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78FD" w14:textId="77777777" w:rsidR="00ED591B" w:rsidRPr="00ED591B" w:rsidRDefault="00ED591B" w:rsidP="00ED591B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ED591B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04755F80" w14:textId="77777777" w:rsidR="00ED591B" w:rsidRPr="00ED591B" w:rsidRDefault="00ED591B" w:rsidP="00ED591B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ED591B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ED591B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5DD5FF5" w14:textId="77777777" w:rsidR="00ED591B" w:rsidRPr="00ED591B" w:rsidRDefault="00ED591B" w:rsidP="00ED591B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ED591B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4"/>
      </w:tblGrid>
      <w:tr w:rsidR="00ED591B" w:rsidRPr="00ED591B" w14:paraId="1F7886E6" w14:textId="77777777" w:rsidTr="00E30AEA">
        <w:trPr>
          <w:trHeight w:val="117"/>
        </w:trPr>
        <w:tc>
          <w:tcPr>
            <w:tcW w:w="45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B70528" w14:textId="77777777" w:rsidR="00ED591B" w:rsidRPr="00ED591B" w:rsidRDefault="00ED591B" w:rsidP="00ED591B">
            <w:pPr>
              <w:autoSpaceDE/>
              <w:autoSpaceDN/>
              <w:adjustRightInd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4DB07D" w14:textId="77777777" w:rsidR="00ED591B" w:rsidRPr="00ED591B" w:rsidRDefault="00ED591B" w:rsidP="00ED591B">
            <w:pPr>
              <w:autoSpaceDE/>
              <w:autoSpaceDN/>
              <w:adjustRightInd/>
              <w:rPr>
                <w:rFonts w:eastAsia="Calibri" w:cs="Calibri"/>
              </w:rPr>
            </w:pPr>
          </w:p>
        </w:tc>
      </w:tr>
    </w:tbl>
    <w:p w14:paraId="3035DDC8" w14:textId="0867C4E5" w:rsidR="00ED591B" w:rsidRPr="00ED591B" w:rsidRDefault="00E30AEA" w:rsidP="00E30AEA">
      <w:pPr>
        <w:autoSpaceDE/>
        <w:autoSpaceDN/>
        <w:adjustRightInd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5B3A8D8" wp14:editId="18614DF3">
            <wp:extent cx="3048000" cy="2543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A029F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529353BE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260FF9C4" w14:textId="77777777" w:rsidR="00ED591B" w:rsidRPr="00ED591B" w:rsidRDefault="00ED591B" w:rsidP="00ED591B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3D9F249E" w14:textId="77777777" w:rsidR="00634A3D" w:rsidRPr="000F0908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1EFAA430" w14:textId="77777777"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77777777" w:rsidR="00FD4EED" w:rsidRPr="000F0908" w:rsidRDefault="00FD4EED" w:rsidP="00775C2B">
      <w:pPr>
        <w:jc w:val="center"/>
        <w:rPr>
          <w:b/>
        </w:rPr>
      </w:pPr>
    </w:p>
    <w:p w14:paraId="3D98CB58" w14:textId="77777777"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14:paraId="29BDC703" w14:textId="422BFA24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FD8195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5F4E66">
        <w:rPr>
          <w:b/>
          <w:i/>
          <w:sz w:val="28"/>
          <w:szCs w:val="28"/>
        </w:rPr>
        <w:t>08.0</w:t>
      </w:r>
      <w:r w:rsidR="00ED591B">
        <w:rPr>
          <w:b/>
          <w:i/>
          <w:sz w:val="28"/>
          <w:szCs w:val="28"/>
        </w:rPr>
        <w:t>4</w:t>
      </w:r>
      <w:r w:rsidR="005F4E66">
        <w:rPr>
          <w:b/>
          <w:i/>
          <w:sz w:val="28"/>
          <w:szCs w:val="28"/>
        </w:rPr>
        <w:t>.01 Строительство</w:t>
      </w:r>
    </w:p>
    <w:p w14:paraId="5A5F37B5" w14:textId="6BE9AAC6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 xml:space="preserve">Квалификация выпускника: </w:t>
      </w:r>
      <w:bookmarkEnd w:id="6"/>
      <w:bookmarkEnd w:id="7"/>
      <w:bookmarkEnd w:id="8"/>
      <w:bookmarkEnd w:id="9"/>
      <w:r w:rsidR="00ED591B">
        <w:rPr>
          <w:rFonts w:eastAsia="Calibri"/>
          <w:b/>
          <w:iCs/>
          <w:sz w:val="28"/>
          <w:szCs w:val="28"/>
        </w:rPr>
        <w:t>Магистр</w:t>
      </w:r>
    </w:p>
    <w:p w14:paraId="336920F5" w14:textId="6746F793"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34A95F27" w14:textId="77777777"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14:paraId="63222899" w14:textId="3CAF4D33" w:rsidR="00B43A4A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2C317EB6" w14:textId="77777777" w:rsidR="00ED591B" w:rsidRPr="000F0908" w:rsidRDefault="00ED591B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3608C6C6" w:rsidR="008E262F" w:rsidRPr="000F0908" w:rsidRDefault="005925E2" w:rsidP="008E262F">
      <w:pPr>
        <w:jc w:val="right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на конференции работников,</w:t>
      </w:r>
    </w:p>
    <w:p w14:paraId="3EC88C74" w14:textId="6A28888E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обучающихся и род</w:t>
      </w:r>
      <w:r w:rsidR="005925E2">
        <w:rPr>
          <w:rFonts w:eastAsia="Calibri"/>
          <w:iCs/>
          <w:sz w:val="28"/>
          <w:szCs w:val="28"/>
        </w:rPr>
        <w:t>ителей (законных представителей</w:t>
      </w:r>
    </w:p>
    <w:p w14:paraId="2EC10D57" w14:textId="53EA5E55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</w:t>
      </w:r>
      <w:r w:rsidR="005925E2">
        <w:rPr>
          <w:rFonts w:eastAsia="Calibri"/>
          <w:iCs/>
          <w:sz w:val="28"/>
          <w:szCs w:val="28"/>
        </w:rPr>
        <w:t>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0FD7C8E4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CB6162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609CD7E6" w14:textId="77777777"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14:paraId="540EB9D3" w14:textId="435B25CA" w:rsidR="00B43A4A" w:rsidRPr="000F0908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ED591B">
        <w:rPr>
          <w:rFonts w:eastAsia="Calibri"/>
          <w:iCs/>
          <w:sz w:val="28"/>
          <w:szCs w:val="28"/>
        </w:rPr>
        <w:t>4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38E8C735" w:rsidR="0051737C" w:rsidRPr="00ED591B" w:rsidRDefault="00ED591B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ED591B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5E637F8" w14:textId="5283B8D6" w:rsidR="006E3DB4" w:rsidRPr="006E3DB4" w:rsidRDefault="0051737C" w:rsidP="006E3DB4">
          <w:pPr>
            <w:pStyle w:val="15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E3DB4">
            <w:rPr>
              <w:sz w:val="28"/>
              <w:szCs w:val="28"/>
            </w:rPr>
            <w:fldChar w:fldCharType="begin"/>
          </w:r>
          <w:r w:rsidRPr="006E3DB4">
            <w:rPr>
              <w:sz w:val="28"/>
              <w:szCs w:val="28"/>
            </w:rPr>
            <w:instrText xml:space="preserve"> TOC \o "1-3" \h \z \u </w:instrText>
          </w:r>
          <w:r w:rsidRPr="006E3DB4">
            <w:rPr>
              <w:sz w:val="28"/>
              <w:szCs w:val="28"/>
            </w:rPr>
            <w:fldChar w:fldCharType="separate"/>
          </w:r>
          <w:hyperlink w:anchor="_Toc187768150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ВВЕДЕНИЕ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_Toc187768150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3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F891" w14:textId="598EEBE0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1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СОДЕРЖАНИЕ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_Toc187768151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5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5937D" w14:textId="081396F5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2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УСЛОВИЯ ПРОВЕДЕНИЯ ПРАКТИКИ. РУКОВОДСТВО ПРАКТИКОЙ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_Toc187768152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7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800D2" w14:textId="0B2F4E5D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3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ДОКУМЕНТАЦИЯ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_Toc187768153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8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44D08" w14:textId="50FAB6A1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4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ФОРМЫ ОТЧЕТНОСТИ ПО ПРАКТИКЕ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_Toc187768154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9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C1674" w14:textId="6C485B45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5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ТИПОВЫЕ ВОПРОСЫ ДЛЯ ПРОВЕДЕНИЯ ПРОМЕЖУТОЧНОЙ АТТЕСТАЦИИ ПО ПРАКТИКЕ, ОЦЕНОЧНЫЕ СРЕДСТВА И КРИТЕРИИ ОЦЕНКИ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_Toc187768155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11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364539" w14:textId="3DF03D05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6" w:history="1">
            <w:r w:rsidR="006E3DB4" w:rsidRPr="006E3DB4">
              <w:rPr>
                <w:rStyle w:val="ab"/>
                <w:noProof/>
                <w:sz w:val="28"/>
                <w:szCs w:val="28"/>
              </w:rPr>
              <w:t>УЧЕБНО-МЕТОДИЧЕСКОЕ И ИНФОРМАЦИОННОЕ ОБЕСПЕЧЕНИЕ ПРАКТИКИ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_Toc187768156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13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A5074" w14:textId="7755831A" w:rsidR="006E3DB4" w:rsidRPr="006E3DB4" w:rsidRDefault="00392631" w:rsidP="006E3DB4">
          <w:pPr>
            <w:pStyle w:val="21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87768157" w:history="1">
            <w:r w:rsidR="006E3DB4" w:rsidRPr="006E3DB4">
              <w:rPr>
                <w:rStyle w:val="ab"/>
                <w:noProof/>
                <w:sz w:val="28"/>
                <w:szCs w:val="28"/>
              </w:rPr>
              <w:t>ПРИЛОЖЕНИЯ</w:t>
            </w:r>
            <w:r w:rsidR="006E3DB4" w:rsidRPr="006E3DB4">
              <w:rPr>
                <w:noProof/>
                <w:webHidden/>
                <w:sz w:val="28"/>
                <w:szCs w:val="28"/>
              </w:rPr>
              <w:tab/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begin"/>
            </w:r>
            <w:r w:rsidR="006E3DB4" w:rsidRPr="006E3DB4">
              <w:rPr>
                <w:noProof/>
                <w:webHidden/>
                <w:sz w:val="28"/>
                <w:szCs w:val="28"/>
              </w:rPr>
              <w:instrText xml:space="preserve"> PAGEREF _Toc187768157 \h </w:instrText>
            </w:r>
            <w:r w:rsidR="006E3DB4" w:rsidRPr="006E3DB4">
              <w:rPr>
                <w:noProof/>
                <w:webHidden/>
                <w:sz w:val="28"/>
                <w:szCs w:val="28"/>
              </w:rPr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C2701">
              <w:rPr>
                <w:noProof/>
                <w:webHidden/>
                <w:sz w:val="28"/>
                <w:szCs w:val="28"/>
              </w:rPr>
              <w:t>15</w:t>
            </w:r>
            <w:r w:rsidR="006E3DB4" w:rsidRPr="006E3DB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29BD6D8D" w:rsidR="0051737C" w:rsidRPr="00AA014B" w:rsidRDefault="0051737C" w:rsidP="006E3DB4">
          <w:pPr>
            <w:jc w:val="both"/>
            <w:rPr>
              <w:sz w:val="28"/>
              <w:szCs w:val="28"/>
            </w:rPr>
          </w:pPr>
          <w:r w:rsidRPr="006E3DB4">
            <w:rPr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D591B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187768150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4F3E548E" w14:textId="069049B1" w:rsidR="004203FA" w:rsidRPr="000F0908" w:rsidRDefault="00F82A38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Учебная </w:t>
      </w:r>
      <w:r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(ознакомительная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</w:t>
      </w:r>
      <w:r w:rsidR="00ED591B">
        <w:rPr>
          <w:rFonts w:eastAsia="Calibri"/>
          <w:iCs/>
          <w:sz w:val="28"/>
          <w:szCs w:val="28"/>
        </w:rPr>
        <w:t xml:space="preserve"> – </w:t>
      </w:r>
      <w:r w:rsidR="002025B1" w:rsidRPr="00797EBB">
        <w:rPr>
          <w:rFonts w:eastAsia="Calibri"/>
          <w:iCs/>
          <w:sz w:val="28"/>
          <w:szCs w:val="28"/>
        </w:rPr>
        <w:t>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F4E66">
        <w:rPr>
          <w:sz w:val="28"/>
          <w:szCs w:val="28"/>
        </w:rPr>
        <w:t>08.0</w:t>
      </w:r>
      <w:r w:rsidR="00ED591B">
        <w:rPr>
          <w:sz w:val="28"/>
          <w:szCs w:val="28"/>
        </w:rPr>
        <w:t>4</w:t>
      </w:r>
      <w:r w:rsidR="005F4E66">
        <w:rPr>
          <w:sz w:val="28"/>
          <w:szCs w:val="28"/>
        </w:rPr>
        <w:t>.01 Строительство</w:t>
      </w:r>
      <w:r w:rsidR="0025786A" w:rsidRPr="000F0908">
        <w:rPr>
          <w:sz w:val="28"/>
          <w:szCs w:val="28"/>
        </w:rPr>
        <w:t xml:space="preserve">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04BAD88" w14:textId="42D06DB1" w:rsidR="00054DB7" w:rsidRPr="000F0908" w:rsidRDefault="00ED591B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практики –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="00054DB7" w:rsidRPr="000F0908">
        <w:rPr>
          <w:sz w:val="28"/>
          <w:szCs w:val="28"/>
        </w:rPr>
        <w:t>.</w:t>
      </w:r>
    </w:p>
    <w:p w14:paraId="224D3D62" w14:textId="6D3E9D8B" w:rsidR="00054DB7" w:rsidRPr="000F0908" w:rsidRDefault="00054DB7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ED591B">
        <w:rPr>
          <w:sz w:val="28"/>
          <w:szCs w:val="28"/>
        </w:rPr>
        <w:t xml:space="preserve"> – </w:t>
      </w:r>
      <w:r w:rsidRPr="000F0908">
        <w:rPr>
          <w:sz w:val="28"/>
          <w:szCs w:val="28"/>
        </w:rPr>
        <w:t>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6F6D75">
        <w:rPr>
          <w:sz w:val="28"/>
          <w:szCs w:val="28"/>
        </w:rPr>
        <w:t>О</w:t>
      </w:r>
      <w:r w:rsidR="00B43A4A" w:rsidRPr="000F0908">
        <w:rPr>
          <w:sz w:val="28"/>
          <w:szCs w:val="28"/>
        </w:rPr>
        <w:t xml:space="preserve">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502A83" w:rsidRPr="008D3142">
        <w:rPr>
          <w:sz w:val="28"/>
          <w:szCs w:val="28"/>
        </w:rPr>
        <w:t>технологический</w:t>
      </w:r>
      <w:r w:rsidR="00B43A4A" w:rsidRPr="000F0908">
        <w:rPr>
          <w:sz w:val="28"/>
          <w:szCs w:val="28"/>
        </w:rPr>
        <w:t xml:space="preserve"> институт</w:t>
      </w:r>
      <w:r w:rsidR="00503399">
        <w:rPr>
          <w:sz w:val="28"/>
          <w:szCs w:val="28"/>
        </w:rPr>
        <w:t>»</w:t>
      </w:r>
      <w:r w:rsidR="006F6D75">
        <w:rPr>
          <w:sz w:val="28"/>
          <w:szCs w:val="28"/>
        </w:rPr>
        <w:t xml:space="preserve"> (далее – Институт)</w:t>
      </w:r>
      <w:r w:rsidR="00503399">
        <w:rPr>
          <w:sz w:val="28"/>
          <w:szCs w:val="28"/>
        </w:rPr>
        <w:t>.</w:t>
      </w:r>
    </w:p>
    <w:p w14:paraId="08389F90" w14:textId="442120AE" w:rsidR="00CB3895" w:rsidRPr="000F0908" w:rsidRDefault="00CB3895" w:rsidP="00ED591B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ED591B">
        <w:rPr>
          <w:sz w:val="28"/>
          <w:szCs w:val="28"/>
        </w:rPr>
        <w:t xml:space="preserve"> – </w:t>
      </w:r>
      <w:r w:rsidRPr="000F0908">
        <w:rPr>
          <w:sz w:val="28"/>
          <w:szCs w:val="28"/>
        </w:rPr>
        <w:t>дискретно по видам практик</w:t>
      </w:r>
      <w:r w:rsidR="00ED591B">
        <w:rPr>
          <w:sz w:val="28"/>
          <w:szCs w:val="28"/>
        </w:rPr>
        <w:t xml:space="preserve">, </w:t>
      </w:r>
      <w:r w:rsidRPr="000F0908">
        <w:rPr>
          <w:sz w:val="28"/>
          <w:szCs w:val="28"/>
        </w:rPr>
        <w:t>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08892D96" w:rsidR="00F82A38" w:rsidRPr="000F0908" w:rsidRDefault="00F82A38" w:rsidP="00ED591B">
      <w:pPr>
        <w:pStyle w:val="FR2"/>
        <w:widowControl/>
        <w:spacing w:line="360" w:lineRule="auto"/>
        <w:ind w:firstLine="567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5F4E66">
        <w:rPr>
          <w:szCs w:val="28"/>
        </w:rPr>
        <w:t>08.0</w:t>
      </w:r>
      <w:r w:rsidR="00ED591B">
        <w:rPr>
          <w:szCs w:val="28"/>
        </w:rPr>
        <w:t>4</w:t>
      </w:r>
      <w:r w:rsidR="005F4E66">
        <w:rPr>
          <w:szCs w:val="28"/>
        </w:rPr>
        <w:t>.01 Строительство</w:t>
      </w:r>
      <w:r w:rsidRPr="000F0908">
        <w:rPr>
          <w:szCs w:val="28"/>
        </w:rPr>
        <w:t>.</w:t>
      </w:r>
    </w:p>
    <w:p w14:paraId="7014D826" w14:textId="77777777" w:rsidR="00F82A38" w:rsidRPr="000F0908" w:rsidRDefault="00F82A38" w:rsidP="00ED591B">
      <w:pPr>
        <w:pStyle w:val="FR2"/>
        <w:widowControl/>
        <w:spacing w:line="360" w:lineRule="auto"/>
        <w:ind w:firstLine="567"/>
        <w:rPr>
          <w:szCs w:val="28"/>
        </w:rPr>
      </w:pPr>
      <w:r w:rsidRPr="00377303">
        <w:rPr>
          <w:b/>
          <w:szCs w:val="28"/>
        </w:rPr>
        <w:t>Цел</w:t>
      </w:r>
      <w:r w:rsidR="00DA1C11" w:rsidRPr="00377303">
        <w:rPr>
          <w:b/>
          <w:szCs w:val="28"/>
        </w:rPr>
        <w:t>ь</w:t>
      </w:r>
      <w:r w:rsidRPr="00377303">
        <w:rPr>
          <w:b/>
          <w:szCs w:val="28"/>
        </w:rPr>
        <w:t xml:space="preserve"> проведения</w:t>
      </w:r>
      <w:r w:rsidRPr="000F0908">
        <w:rPr>
          <w:szCs w:val="28"/>
        </w:rPr>
        <w:t xml:space="preserve"> учебной (ознакомительной)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280280BB" w:rsidR="00F82A38" w:rsidRPr="000F0908" w:rsidRDefault="00F82A38" w:rsidP="00ED591B">
      <w:pPr>
        <w:pStyle w:val="FR2"/>
        <w:widowControl/>
        <w:numPr>
          <w:ilvl w:val="0"/>
          <w:numId w:val="40"/>
        </w:numPr>
        <w:spacing w:line="360" w:lineRule="auto"/>
        <w:ind w:left="0" w:firstLine="993"/>
        <w:rPr>
          <w:szCs w:val="28"/>
        </w:rPr>
      </w:pPr>
      <w:r w:rsidRPr="000F0908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355F652B" w:rsidR="00F82A38" w:rsidRDefault="00F82A38" w:rsidP="00ED591B">
      <w:pPr>
        <w:pStyle w:val="FR2"/>
        <w:widowControl/>
        <w:numPr>
          <w:ilvl w:val="0"/>
          <w:numId w:val="40"/>
        </w:numPr>
        <w:spacing w:line="360" w:lineRule="auto"/>
        <w:ind w:left="0" w:firstLine="993"/>
        <w:rPr>
          <w:szCs w:val="28"/>
        </w:rPr>
      </w:pPr>
      <w:r w:rsidRPr="000F0908">
        <w:rPr>
          <w:szCs w:val="28"/>
        </w:rPr>
        <w:t>формирование и развитие общепрофессиональных компетенций, обучающихся по выбранному направлению и направленности (профилю) подготовки</w:t>
      </w:r>
      <w:r w:rsidR="00ED591B">
        <w:rPr>
          <w:szCs w:val="28"/>
        </w:rPr>
        <w:t>;</w:t>
      </w:r>
    </w:p>
    <w:p w14:paraId="57543C35" w14:textId="5E66BB0E" w:rsidR="00085AA8" w:rsidRDefault="00085AA8" w:rsidP="00ED591B">
      <w:pPr>
        <w:pStyle w:val="FR2"/>
        <w:widowControl/>
        <w:numPr>
          <w:ilvl w:val="0"/>
          <w:numId w:val="40"/>
        </w:numPr>
        <w:spacing w:line="360" w:lineRule="auto"/>
        <w:ind w:left="0" w:firstLine="993"/>
        <w:rPr>
          <w:szCs w:val="28"/>
        </w:rPr>
      </w:pPr>
      <w:r w:rsidRPr="00705814">
        <w:t>ознакомление с производственной деятельностью</w:t>
      </w:r>
      <w:r>
        <w:t xml:space="preserve"> служб и</w:t>
      </w:r>
      <w:r w:rsidRPr="00705814">
        <w:t xml:space="preserve"> предприятий </w:t>
      </w:r>
      <w:r w:rsidR="00377303">
        <w:t>строительной</w:t>
      </w:r>
      <w:r>
        <w:t xml:space="preserve"> отрасли</w:t>
      </w:r>
      <w:r w:rsidRPr="000F0908">
        <w:rPr>
          <w:szCs w:val="28"/>
        </w:rPr>
        <w:t>.</w:t>
      </w:r>
    </w:p>
    <w:p w14:paraId="405190F5" w14:textId="6AE99ED3" w:rsidR="00300FF6" w:rsidRPr="000F0908" w:rsidRDefault="00B66091" w:rsidP="005925E2">
      <w:pPr>
        <w:pStyle w:val="FR2"/>
        <w:keepNext/>
        <w:widowControl/>
        <w:spacing w:line="360" w:lineRule="auto"/>
        <w:ind w:firstLine="567"/>
        <w:rPr>
          <w:szCs w:val="28"/>
        </w:rPr>
      </w:pPr>
      <w:r w:rsidRPr="00377303">
        <w:rPr>
          <w:b/>
          <w:szCs w:val="28"/>
        </w:rPr>
        <w:t>Задач</w:t>
      </w:r>
      <w:r w:rsidR="00DA1C11" w:rsidRPr="00377303">
        <w:rPr>
          <w:b/>
          <w:szCs w:val="28"/>
        </w:rPr>
        <w:t>и</w:t>
      </w:r>
      <w:r w:rsidR="00300FF6" w:rsidRPr="00377303">
        <w:rPr>
          <w:b/>
          <w:szCs w:val="28"/>
        </w:rPr>
        <w:t xml:space="preserve"> </w:t>
      </w:r>
      <w:r w:rsidR="002025B1" w:rsidRPr="00377303">
        <w:rPr>
          <w:b/>
          <w:szCs w:val="28"/>
        </w:rPr>
        <w:t>практики</w:t>
      </w:r>
      <w:r w:rsidR="00ED591B" w:rsidRPr="00ED591B">
        <w:rPr>
          <w:szCs w:val="28"/>
        </w:rPr>
        <w:t xml:space="preserve"> </w:t>
      </w:r>
      <w:r w:rsidR="00ED591B" w:rsidRPr="000F0908">
        <w:rPr>
          <w:szCs w:val="28"/>
        </w:rPr>
        <w:t>учебной (ознакомительной) практики</w:t>
      </w:r>
      <w:r w:rsidR="00300FF6" w:rsidRPr="000F0908">
        <w:rPr>
          <w:szCs w:val="28"/>
        </w:rPr>
        <w:t>:</w:t>
      </w:r>
    </w:p>
    <w:p w14:paraId="1432D874" w14:textId="277382A7" w:rsidR="00F82A38" w:rsidRPr="000F0908" w:rsidRDefault="00ED591B" w:rsidP="00ED591B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с</w:t>
      </w:r>
      <w:r w:rsidR="00F82A38" w:rsidRPr="000F0908">
        <w:rPr>
          <w:szCs w:val="28"/>
        </w:rPr>
        <w:t xml:space="preserve">формировать умение подготовки материалов (отслеживать </w:t>
      </w:r>
      <w:r w:rsidR="00F82A38" w:rsidRPr="000F0908">
        <w:rPr>
          <w:szCs w:val="28"/>
        </w:rPr>
        <w:lastRenderedPageBreak/>
        <w:t>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DA69E9F" w14:textId="0BDAFB56" w:rsidR="00F82A38" w:rsidRPr="000F0908" w:rsidRDefault="00ED591B" w:rsidP="00ED591B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о</w:t>
      </w:r>
      <w:r w:rsidR="00F82A38" w:rsidRPr="000F0908">
        <w:rPr>
          <w:szCs w:val="28"/>
        </w:rPr>
        <w:t xml:space="preserve">тработать способности учитывать современные тенденции развития техники и технологий в области </w:t>
      </w:r>
      <w:r w:rsidR="00377303">
        <w:rPr>
          <w:szCs w:val="28"/>
        </w:rPr>
        <w:t>строительства и жилищно-коммунального хозяйства</w:t>
      </w:r>
      <w:r w:rsidR="00F82A38" w:rsidRPr="000F0908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4F449A">
        <w:rPr>
          <w:szCs w:val="28"/>
        </w:rPr>
        <w:t>и профессиональной деятельности</w:t>
      </w:r>
      <w:r>
        <w:rPr>
          <w:szCs w:val="28"/>
        </w:rPr>
        <w:t>;</w:t>
      </w:r>
    </w:p>
    <w:p w14:paraId="7C203AB6" w14:textId="6DD5B9D1" w:rsidR="00B66091" w:rsidRDefault="00ED591B" w:rsidP="00ED591B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р</w:t>
      </w:r>
      <w:r w:rsidR="00B66091" w:rsidRPr="000F0908">
        <w:rPr>
          <w:szCs w:val="28"/>
        </w:rPr>
        <w:t>азвит</w:t>
      </w:r>
      <w:r w:rsidR="00DA1C11" w:rsidRPr="000F0908">
        <w:rPr>
          <w:szCs w:val="28"/>
        </w:rPr>
        <w:t>ь</w:t>
      </w:r>
      <w:r w:rsidR="00B66091" w:rsidRPr="000F0908">
        <w:rPr>
          <w:szCs w:val="28"/>
        </w:rPr>
        <w:t xml:space="preserve"> профессиональн</w:t>
      </w:r>
      <w:r w:rsidR="00DA1C11" w:rsidRPr="000F0908">
        <w:rPr>
          <w:szCs w:val="28"/>
        </w:rPr>
        <w:t>ую</w:t>
      </w:r>
      <w:r w:rsidR="00B66091" w:rsidRPr="000F0908">
        <w:rPr>
          <w:szCs w:val="28"/>
        </w:rPr>
        <w:t xml:space="preserve"> мотиваци</w:t>
      </w:r>
      <w:r w:rsidR="00DA1C11" w:rsidRPr="000F0908">
        <w:rPr>
          <w:szCs w:val="28"/>
        </w:rPr>
        <w:t>ю</w:t>
      </w:r>
      <w:r w:rsidR="00B66091" w:rsidRPr="000F0908">
        <w:rPr>
          <w:szCs w:val="28"/>
        </w:rPr>
        <w:t xml:space="preserve"> </w:t>
      </w:r>
      <w:r w:rsidR="00283C73" w:rsidRPr="000F0908">
        <w:rPr>
          <w:szCs w:val="28"/>
        </w:rPr>
        <w:t>обучающихся</w:t>
      </w:r>
      <w:r w:rsidR="00B66091" w:rsidRPr="000F0908">
        <w:rPr>
          <w:szCs w:val="28"/>
        </w:rPr>
        <w:t>, ориентированн</w:t>
      </w:r>
      <w:r w:rsidR="00DA1C11" w:rsidRPr="000F0908">
        <w:rPr>
          <w:szCs w:val="28"/>
        </w:rPr>
        <w:t>ую</w:t>
      </w:r>
      <w:r w:rsidR="00B66091" w:rsidRPr="000F0908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0F0908">
        <w:rPr>
          <w:szCs w:val="28"/>
        </w:rPr>
        <w:t>, роли и места</w:t>
      </w:r>
      <w:r w:rsidR="00B66091" w:rsidRPr="000F0908">
        <w:rPr>
          <w:szCs w:val="28"/>
        </w:rPr>
        <w:t xml:space="preserve"> в </w:t>
      </w:r>
      <w:r w:rsidR="00131759" w:rsidRPr="000F0908">
        <w:rPr>
          <w:szCs w:val="28"/>
        </w:rPr>
        <w:t>системе общественных взаимоотношений;</w:t>
      </w:r>
    </w:p>
    <w:p w14:paraId="2449EC68" w14:textId="1BCF98FC" w:rsidR="004F449A" w:rsidRPr="000F0908" w:rsidRDefault="00ED591B" w:rsidP="00ED591B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>
        <w:t>п</w:t>
      </w:r>
      <w:r w:rsidR="00085AA8">
        <w:t>риобрести знания</w:t>
      </w:r>
      <w:r w:rsidR="00085AA8" w:rsidRPr="00705814">
        <w:t xml:space="preserve">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</w:t>
      </w:r>
      <w:r w:rsidR="00377303">
        <w:t>строительства</w:t>
      </w:r>
      <w:r>
        <w:t>;</w:t>
      </w:r>
    </w:p>
    <w:p w14:paraId="47E3223F" w14:textId="67808F87" w:rsidR="00DA1C11" w:rsidRDefault="00ED591B" w:rsidP="00ED591B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>
        <w:rPr>
          <w:szCs w:val="28"/>
        </w:rPr>
        <w:t>в</w:t>
      </w:r>
      <w:r w:rsidR="00DA1C11" w:rsidRPr="000F0908">
        <w:rPr>
          <w:szCs w:val="28"/>
        </w:rPr>
        <w:t>ыполн</w:t>
      </w:r>
      <w:r w:rsidR="00762E48">
        <w:rPr>
          <w:szCs w:val="28"/>
        </w:rPr>
        <w:t>ить</w:t>
      </w:r>
      <w:r w:rsidR="00DA1C11" w:rsidRPr="000F0908">
        <w:rPr>
          <w:szCs w:val="28"/>
        </w:rPr>
        <w:t xml:space="preserve"> индивидуально</w:t>
      </w:r>
      <w:r w:rsidR="00D24DA7">
        <w:rPr>
          <w:szCs w:val="28"/>
        </w:rPr>
        <w:t>е</w:t>
      </w:r>
      <w:r w:rsidR="00DA1C11" w:rsidRPr="000F0908">
        <w:rPr>
          <w:szCs w:val="28"/>
        </w:rPr>
        <w:t xml:space="preserve"> задани</w:t>
      </w:r>
      <w:r w:rsidR="00D24DA7">
        <w:rPr>
          <w:szCs w:val="28"/>
        </w:rPr>
        <w:t>е</w:t>
      </w:r>
      <w:r>
        <w:rPr>
          <w:szCs w:val="28"/>
        </w:rPr>
        <w:t>.</w:t>
      </w:r>
    </w:p>
    <w:p w14:paraId="4A0F1A50" w14:textId="0D98001D" w:rsidR="00ED591B" w:rsidRDefault="002D15A8" w:rsidP="00ED591B">
      <w:pPr>
        <w:pStyle w:val="FR2"/>
        <w:spacing w:line="360" w:lineRule="auto"/>
        <w:rPr>
          <w:szCs w:val="28"/>
        </w:rPr>
      </w:pPr>
      <w:r>
        <w:rPr>
          <w:szCs w:val="28"/>
        </w:rPr>
        <w:t xml:space="preserve">В результате прохождения практики у студента </w:t>
      </w:r>
      <w:r w:rsidRPr="002D15A8">
        <w:rPr>
          <w:szCs w:val="28"/>
        </w:rPr>
        <w:t xml:space="preserve">будут сформированы </w:t>
      </w:r>
      <w:r>
        <w:rPr>
          <w:szCs w:val="28"/>
        </w:rPr>
        <w:t xml:space="preserve">следующие </w:t>
      </w:r>
      <w:r w:rsidRPr="002D15A8">
        <w:rPr>
          <w:szCs w:val="28"/>
        </w:rPr>
        <w:t>компетенции</w:t>
      </w:r>
      <w:r>
        <w:rPr>
          <w:szCs w:val="28"/>
        </w:rPr>
        <w:t>:</w:t>
      </w:r>
    </w:p>
    <w:p w14:paraId="1B490BF0" w14:textId="596494A3" w:rsidR="002D15A8" w:rsidRDefault="002D15A8" w:rsidP="002D15A8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 w:rsidRPr="002D15A8">
        <w:rPr>
          <w:szCs w:val="28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D15A8">
        <w:rPr>
          <w:szCs w:val="28"/>
        </w:rPr>
        <w:t>ых</w:t>
      </w:r>
      <w:proofErr w:type="spellEnd"/>
      <w:r w:rsidRPr="002D15A8">
        <w:rPr>
          <w:szCs w:val="28"/>
        </w:rPr>
        <w:t>) языке(ах), для академического и профессионального взаимодействия</w:t>
      </w:r>
      <w:r>
        <w:rPr>
          <w:szCs w:val="28"/>
        </w:rPr>
        <w:t>;</w:t>
      </w:r>
    </w:p>
    <w:p w14:paraId="288D0F8B" w14:textId="323E7BF9" w:rsidR="002D15A8" w:rsidRDefault="002D15A8" w:rsidP="002D15A8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 w:rsidRPr="002D15A8">
        <w:rPr>
          <w:szCs w:val="28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Cs w:val="28"/>
        </w:rPr>
        <w:t>;</w:t>
      </w:r>
    </w:p>
    <w:p w14:paraId="1A842748" w14:textId="0F96FAAE" w:rsidR="00ED591B" w:rsidRDefault="002D15A8" w:rsidP="002D15A8">
      <w:pPr>
        <w:pStyle w:val="FR2"/>
        <w:numPr>
          <w:ilvl w:val="0"/>
          <w:numId w:val="41"/>
        </w:numPr>
        <w:spacing w:line="360" w:lineRule="auto"/>
        <w:ind w:left="0" w:firstLine="993"/>
        <w:jc w:val="both"/>
        <w:rPr>
          <w:szCs w:val="28"/>
        </w:rPr>
      </w:pPr>
      <w:r w:rsidRPr="002D15A8">
        <w:rPr>
          <w:szCs w:val="28"/>
        </w:rPr>
        <w:t>ОПК-1. Способен решать задачи профессиональной деятельности на основе использования теоретических и практических основ, математического аппарата фундаментальных наук</w:t>
      </w:r>
      <w:r>
        <w:rPr>
          <w:szCs w:val="28"/>
        </w:rPr>
        <w:t>.</w:t>
      </w:r>
    </w:p>
    <w:p w14:paraId="2E1BA3A1" w14:textId="765E126B" w:rsidR="002D15A8" w:rsidRDefault="002D15A8" w:rsidP="002D15A8">
      <w:pPr>
        <w:pStyle w:val="FR2"/>
        <w:spacing w:line="360" w:lineRule="auto"/>
        <w:rPr>
          <w:szCs w:val="28"/>
        </w:rPr>
      </w:pPr>
    </w:p>
    <w:p w14:paraId="6D1038AD" w14:textId="77777777" w:rsidR="00033DD3" w:rsidRDefault="00033DD3" w:rsidP="00033DD3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2" w:name="_Toc187768151"/>
      <w:bookmarkStart w:id="13" w:name="_Toc43212579"/>
      <w:r>
        <w:rPr>
          <w:b/>
          <w:sz w:val="28"/>
          <w:szCs w:val="28"/>
        </w:rPr>
        <w:lastRenderedPageBreak/>
        <w:t>СОДЕРЖАНИЕ ПРАКТИКИ</w:t>
      </w:r>
      <w:bookmarkEnd w:id="12"/>
    </w:p>
    <w:p w14:paraId="225B36F7" w14:textId="364C3466" w:rsidR="00033DD3" w:rsidRPr="006E1A42" w:rsidRDefault="00033DD3" w:rsidP="00033DD3">
      <w:pPr>
        <w:spacing w:line="360" w:lineRule="auto"/>
        <w:ind w:firstLine="567"/>
        <w:jc w:val="both"/>
        <w:rPr>
          <w:sz w:val="28"/>
          <w:szCs w:val="28"/>
        </w:rPr>
      </w:pPr>
      <w:r w:rsidRPr="006E1A42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(Приложение </w:t>
      </w:r>
      <w:r w:rsidR="004A2B4D">
        <w:rPr>
          <w:sz w:val="28"/>
          <w:szCs w:val="28"/>
        </w:rPr>
        <w:t>1</w:t>
      </w:r>
      <w:r w:rsidRPr="006E1A42">
        <w:rPr>
          <w:sz w:val="28"/>
          <w:szCs w:val="28"/>
        </w:rPr>
        <w:t>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компетенций.</w:t>
      </w:r>
    </w:p>
    <w:p w14:paraId="20586DC9" w14:textId="77777777" w:rsidR="00033DD3" w:rsidRPr="006E1A42" w:rsidRDefault="00033DD3" w:rsidP="00033DD3">
      <w:pPr>
        <w:spacing w:line="360" w:lineRule="auto"/>
        <w:ind w:firstLine="567"/>
        <w:jc w:val="both"/>
        <w:rPr>
          <w:sz w:val="28"/>
          <w:szCs w:val="28"/>
        </w:rPr>
      </w:pPr>
      <w:r w:rsidRPr="006E1A42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7B787981" w14:textId="77777777" w:rsidR="00033DD3" w:rsidRPr="006E1A42" w:rsidRDefault="00033DD3" w:rsidP="00033DD3">
      <w:pPr>
        <w:spacing w:line="360" w:lineRule="auto"/>
        <w:ind w:firstLine="567"/>
        <w:jc w:val="both"/>
        <w:rPr>
          <w:sz w:val="28"/>
          <w:szCs w:val="28"/>
        </w:rPr>
      </w:pPr>
      <w:r w:rsidRPr="006E1A42">
        <w:rPr>
          <w:sz w:val="28"/>
          <w:szCs w:val="28"/>
        </w:rPr>
        <w:t>Наряду с индивидуальными задачами, задание на практику 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57DA40A0" w14:textId="77777777" w:rsidR="00033DD3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состоит из трех основных этапов:</w:t>
      </w:r>
    </w:p>
    <w:p w14:paraId="6AEE1037" w14:textId="77777777" w:rsidR="00033DD3" w:rsidRPr="005338C1" w:rsidRDefault="00033DD3" w:rsidP="00033DD3">
      <w:pPr>
        <w:pStyle w:val="a5"/>
        <w:keepNext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организационный этап;</w:t>
      </w:r>
    </w:p>
    <w:p w14:paraId="49F102DE" w14:textId="77777777" w:rsidR="00033DD3" w:rsidRPr="005338C1" w:rsidRDefault="00033DD3" w:rsidP="00033DD3">
      <w:pPr>
        <w:pStyle w:val="a5"/>
        <w:keepNext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основной этап;</w:t>
      </w:r>
    </w:p>
    <w:p w14:paraId="3E07E646" w14:textId="77777777" w:rsidR="00033DD3" w:rsidRPr="005338C1" w:rsidRDefault="00033DD3" w:rsidP="00033DD3">
      <w:pPr>
        <w:pStyle w:val="a5"/>
        <w:keepNext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>заключительный этап.</w:t>
      </w:r>
    </w:p>
    <w:p w14:paraId="5019ED49" w14:textId="77777777" w:rsidR="00033DD3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338C1">
        <w:rPr>
          <w:b/>
          <w:sz w:val="28"/>
          <w:szCs w:val="28"/>
        </w:rPr>
        <w:t>Целями и задачи</w:t>
      </w:r>
      <w:r>
        <w:rPr>
          <w:sz w:val="28"/>
          <w:szCs w:val="28"/>
        </w:rPr>
        <w:t xml:space="preserve"> </w:t>
      </w:r>
      <w:r w:rsidRPr="005338C1">
        <w:rPr>
          <w:i/>
          <w:sz w:val="28"/>
          <w:szCs w:val="28"/>
        </w:rPr>
        <w:t>организационного</w:t>
      </w:r>
      <w:r>
        <w:rPr>
          <w:sz w:val="28"/>
          <w:szCs w:val="28"/>
        </w:rPr>
        <w:t xml:space="preserve"> этапа практики являются:</w:t>
      </w:r>
    </w:p>
    <w:p w14:paraId="0DB0EBE7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разработка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5756C359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</w:t>
      </w:r>
      <w:r>
        <w:rPr>
          <w:sz w:val="28"/>
          <w:szCs w:val="28"/>
        </w:rPr>
        <w:t xml:space="preserve"> отчетности по ее результатам;</w:t>
      </w:r>
    </w:p>
    <w:p w14:paraId="369123A5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9114382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14:paraId="2657D8E0" w14:textId="77777777" w:rsidR="00033DD3" w:rsidRPr="005004AE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004AE">
        <w:rPr>
          <w:b/>
          <w:sz w:val="28"/>
          <w:szCs w:val="28"/>
        </w:rPr>
        <w:t>Целями и задачи</w:t>
      </w:r>
      <w:r w:rsidRPr="005004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основного</w:t>
      </w:r>
      <w:r w:rsidRPr="005004AE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практики</w:t>
      </w:r>
      <w:r w:rsidRPr="005004AE">
        <w:rPr>
          <w:sz w:val="28"/>
          <w:szCs w:val="28"/>
        </w:rPr>
        <w:t xml:space="preserve"> являются:</w:t>
      </w:r>
    </w:p>
    <w:p w14:paraId="1327CC97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сбор обработка и систематизация практического материала для </w:t>
      </w:r>
      <w:r>
        <w:rPr>
          <w:sz w:val="28"/>
          <w:szCs w:val="28"/>
        </w:rPr>
        <w:t>выполнения задания по практике;</w:t>
      </w:r>
    </w:p>
    <w:p w14:paraId="78E06DB5" w14:textId="05E1D21B" w:rsidR="00033DD3" w:rsidRPr="000F0908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анализ собранных материалов, проведение расчетов, </w:t>
      </w:r>
      <w:r>
        <w:rPr>
          <w:sz w:val="28"/>
          <w:szCs w:val="28"/>
        </w:rPr>
        <w:t>составление графиков, диаграмм;</w:t>
      </w:r>
    </w:p>
    <w:p w14:paraId="54DDA314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выпол</w:t>
      </w:r>
      <w:r>
        <w:rPr>
          <w:sz w:val="28"/>
          <w:szCs w:val="28"/>
        </w:rPr>
        <w:t>нение заданий;</w:t>
      </w:r>
    </w:p>
    <w:p w14:paraId="55C60683" w14:textId="77777777" w:rsidR="00033DD3" w:rsidRPr="00797EBB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учас</w:t>
      </w:r>
      <w:r>
        <w:rPr>
          <w:sz w:val="28"/>
          <w:szCs w:val="28"/>
        </w:rPr>
        <w:t>тие в решении конкретных задач;</w:t>
      </w:r>
    </w:p>
    <w:p w14:paraId="28F4BE09" w14:textId="77777777" w:rsidR="00033DD3" w:rsidRPr="00797EBB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контроль посещаемости обучающимися мест прохождения практики;</w:t>
      </w:r>
    </w:p>
    <w:p w14:paraId="502B2F11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23B98A2D" w14:textId="77777777" w:rsidR="00033DD3" w:rsidRPr="005004AE" w:rsidRDefault="00033DD3" w:rsidP="00033DD3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5004AE">
        <w:rPr>
          <w:b/>
          <w:sz w:val="28"/>
          <w:szCs w:val="28"/>
        </w:rPr>
        <w:t>Целями и задачи</w:t>
      </w:r>
      <w:r w:rsidRPr="005004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заключительного</w:t>
      </w:r>
      <w:r w:rsidRPr="005004AE">
        <w:rPr>
          <w:sz w:val="28"/>
          <w:szCs w:val="28"/>
        </w:rPr>
        <w:t xml:space="preserve"> этапа практики являются:</w:t>
      </w:r>
    </w:p>
    <w:p w14:paraId="1FF6A283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выработка на основе проведенного иссл</w:t>
      </w:r>
      <w:r>
        <w:rPr>
          <w:sz w:val="28"/>
          <w:szCs w:val="28"/>
        </w:rPr>
        <w:t>едования выводов и предложений;</w:t>
      </w:r>
    </w:p>
    <w:p w14:paraId="53C53DFA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подготовка отчетной д</w:t>
      </w:r>
      <w:r>
        <w:rPr>
          <w:sz w:val="28"/>
          <w:szCs w:val="28"/>
        </w:rPr>
        <w:t>окументации по итогам практики;</w:t>
      </w:r>
    </w:p>
    <w:p w14:paraId="50E7771C" w14:textId="77777777" w:rsidR="00033DD3" w:rsidRPr="00411035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>оформление отчета о прохождении практики (обучающийся);</w:t>
      </w:r>
    </w:p>
    <w:p w14:paraId="5AD15E76" w14:textId="77777777" w:rsidR="00033DD3" w:rsidRPr="000F0908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сдач</w:t>
      </w:r>
      <w:r>
        <w:rPr>
          <w:sz w:val="28"/>
          <w:szCs w:val="28"/>
        </w:rPr>
        <w:t>а отчета по практике;</w:t>
      </w:r>
    </w:p>
    <w:p w14:paraId="43410F18" w14:textId="77777777" w:rsidR="00033DD3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33DD3">
        <w:rPr>
          <w:sz w:val="28"/>
          <w:szCs w:val="28"/>
        </w:rPr>
        <w:t>проверка отчетов обучающихся о прохождении практики с составлением письменного заключения (руководитель от</w:t>
      </w:r>
      <w:r>
        <w:rPr>
          <w:sz w:val="28"/>
          <w:szCs w:val="28"/>
        </w:rPr>
        <w:t xml:space="preserve"> </w:t>
      </w:r>
      <w:r w:rsidRPr="00033DD3">
        <w:rPr>
          <w:sz w:val="28"/>
          <w:szCs w:val="28"/>
        </w:rPr>
        <w:t>Института);</w:t>
      </w:r>
    </w:p>
    <w:p w14:paraId="54C56285" w14:textId="504042D6" w:rsidR="00033DD3" w:rsidRDefault="00033DD3" w:rsidP="00033DD3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33DD3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C50F3BE" w14:textId="594450AA" w:rsidR="00033DD3" w:rsidRDefault="00033DD3" w:rsidP="00033DD3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CD76493" w14:textId="2CF654CB" w:rsidR="00033DD3" w:rsidRDefault="00033DD3" w:rsidP="00033DD3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11FA7CC" w14:textId="4D1BB9F2" w:rsidR="00033DD3" w:rsidRDefault="00033DD3" w:rsidP="00033DD3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BB947F7" w14:textId="4489D2D2" w:rsidR="00033DD3" w:rsidRDefault="00033DD3" w:rsidP="00033DD3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02ED7D02" w14:textId="0C37D3CF" w:rsidR="006D5122" w:rsidRPr="000F0908" w:rsidRDefault="00ED591B" w:rsidP="00ED591B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4" w:name="_Toc187768152"/>
      <w:r>
        <w:rPr>
          <w:b/>
          <w:sz w:val="28"/>
          <w:szCs w:val="28"/>
        </w:rPr>
        <w:lastRenderedPageBreak/>
        <w:t>УСЛОВИЯ ПРОВЕДЕНИЯ ПРАКТИКИ</w:t>
      </w:r>
      <w:bookmarkEnd w:id="13"/>
      <w:r>
        <w:rPr>
          <w:b/>
          <w:sz w:val="28"/>
          <w:szCs w:val="28"/>
        </w:rPr>
        <w:t>. РУКОВОДСТВО ПРАКТИКОЙ</w:t>
      </w:r>
      <w:bookmarkEnd w:id="14"/>
    </w:p>
    <w:p w14:paraId="6BE15738" w14:textId="05BFA781" w:rsidR="00EE05F6" w:rsidRPr="00797EBB" w:rsidRDefault="00EE05F6" w:rsidP="005925E2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="00ED591B">
        <w:rPr>
          <w:sz w:val="28"/>
          <w:szCs w:val="28"/>
        </w:rPr>
        <w:t xml:space="preserve">рабочими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ED591B">
        <w:rPr>
          <w:sz w:val="28"/>
          <w:szCs w:val="28"/>
        </w:rPr>
        <w:t xml:space="preserve">подготовки </w:t>
      </w:r>
      <w:r w:rsidR="005F4E66">
        <w:rPr>
          <w:sz w:val="28"/>
          <w:szCs w:val="28"/>
        </w:rPr>
        <w:t>08.0</w:t>
      </w:r>
      <w:r w:rsidR="00ED591B">
        <w:rPr>
          <w:sz w:val="28"/>
          <w:szCs w:val="28"/>
        </w:rPr>
        <w:t>4</w:t>
      </w:r>
      <w:r w:rsidR="005F4E66">
        <w:rPr>
          <w:sz w:val="28"/>
          <w:szCs w:val="28"/>
        </w:rPr>
        <w:t>.01 Строительство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ED591B">
        <w:rPr>
          <w:sz w:val="28"/>
          <w:szCs w:val="28"/>
        </w:rPr>
        <w:t>И</w:t>
      </w:r>
      <w:r w:rsidR="00172BA7" w:rsidRPr="00296921">
        <w:rPr>
          <w:sz w:val="28"/>
          <w:szCs w:val="28"/>
        </w:rPr>
        <w:t>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="00ED591B">
        <w:rPr>
          <w:sz w:val="28"/>
          <w:szCs w:val="28"/>
          <w:shd w:val="clear" w:color="auto" w:fill="FFFFFF" w:themeFill="background1"/>
        </w:rPr>
        <w:t xml:space="preserve">на первом курсе </w:t>
      </w:r>
      <w:r w:rsidR="00820951" w:rsidRPr="00296921">
        <w:rPr>
          <w:sz w:val="28"/>
          <w:szCs w:val="28"/>
          <w:shd w:val="clear" w:color="auto" w:fill="FFFFFF" w:themeFill="background1"/>
        </w:rPr>
        <w:t>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AC2701">
        <w:rPr>
          <w:sz w:val="28"/>
          <w:szCs w:val="28"/>
          <w:shd w:val="clear" w:color="auto" w:fill="FFFFFF" w:themeFill="background1"/>
        </w:rPr>
        <w:t>четыре</w:t>
      </w:r>
      <w:r w:rsidR="00CC56E7" w:rsidRPr="00797EBB">
        <w:rPr>
          <w:sz w:val="28"/>
          <w:szCs w:val="28"/>
          <w:shd w:val="clear" w:color="auto" w:fill="FFFFFF" w:themeFill="background1"/>
        </w:rPr>
        <w:t xml:space="preserve"> </w:t>
      </w:r>
      <w:r w:rsidR="005B22AB" w:rsidRPr="00797EBB">
        <w:rPr>
          <w:sz w:val="28"/>
          <w:szCs w:val="28"/>
          <w:shd w:val="clear" w:color="auto" w:fill="FFFFFF" w:themeFill="background1"/>
        </w:rPr>
        <w:t>недел</w:t>
      </w:r>
      <w:r w:rsidR="0084604F" w:rsidRPr="00797EBB">
        <w:rPr>
          <w:sz w:val="28"/>
          <w:szCs w:val="28"/>
          <w:shd w:val="clear" w:color="auto" w:fill="FFFFFF" w:themeFill="background1"/>
        </w:rPr>
        <w:t>и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503399" w:rsidRPr="00797EBB">
        <w:rPr>
          <w:sz w:val="28"/>
          <w:szCs w:val="28"/>
        </w:rPr>
        <w:t>6</w:t>
      </w:r>
      <w:r w:rsidRPr="00797EBB">
        <w:rPr>
          <w:sz w:val="28"/>
          <w:szCs w:val="28"/>
        </w:rPr>
        <w:t xml:space="preserve"> зачетных единиц, </w:t>
      </w:r>
      <w:r w:rsidR="00503399" w:rsidRPr="00797EBB">
        <w:rPr>
          <w:sz w:val="28"/>
          <w:szCs w:val="28"/>
        </w:rPr>
        <w:t>216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84604F" w:rsidRPr="00797EBB">
        <w:rPr>
          <w:sz w:val="28"/>
          <w:szCs w:val="28"/>
        </w:rPr>
        <w:t>ов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</w:t>
      </w:r>
      <w:r w:rsidR="00ED591B">
        <w:rPr>
          <w:sz w:val="28"/>
          <w:szCs w:val="28"/>
        </w:rPr>
        <w:t>С</w:t>
      </w:r>
      <w:r w:rsidRPr="00797EBB">
        <w:rPr>
          <w:sz w:val="28"/>
          <w:szCs w:val="28"/>
        </w:rPr>
        <w:t xml:space="preserve">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14:paraId="3EDBE09A" w14:textId="10897B94" w:rsidR="00266851" w:rsidRPr="000F0908" w:rsidRDefault="002025B1" w:rsidP="005925E2">
      <w:pPr>
        <w:widowControl/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>на базе образовательного учреждения</w:t>
      </w:r>
      <w:r w:rsidR="00ED591B">
        <w:rPr>
          <w:color w:val="000000"/>
          <w:spacing w:val="-1"/>
          <w:sz w:val="28"/>
          <w:szCs w:val="28"/>
        </w:rPr>
        <w:t xml:space="preserve"> – </w:t>
      </w:r>
      <w:r w:rsidR="006F6D75">
        <w:rPr>
          <w:color w:val="000000"/>
          <w:spacing w:val="-1"/>
          <w:sz w:val="28"/>
          <w:szCs w:val="28"/>
        </w:rPr>
        <w:t>Института</w:t>
      </w:r>
      <w:r w:rsidR="00F50178">
        <w:rPr>
          <w:color w:val="000000"/>
          <w:spacing w:val="-1"/>
          <w:sz w:val="28"/>
          <w:szCs w:val="28"/>
        </w:rPr>
        <w:t>.</w:t>
      </w:r>
    </w:p>
    <w:p w14:paraId="13964F0E" w14:textId="5389F279" w:rsidR="006D5122" w:rsidRPr="005338C1" w:rsidRDefault="006D5122" w:rsidP="005925E2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За организацию и проведение </w:t>
      </w:r>
      <w:r w:rsidR="002025B1" w:rsidRPr="005338C1">
        <w:rPr>
          <w:sz w:val="28"/>
          <w:szCs w:val="28"/>
        </w:rPr>
        <w:t>п</w:t>
      </w:r>
      <w:r w:rsidRPr="005338C1">
        <w:rPr>
          <w:sz w:val="28"/>
          <w:szCs w:val="28"/>
        </w:rPr>
        <w:t>рактики</w:t>
      </w:r>
      <w:r w:rsidR="00DC48DA" w:rsidRPr="005338C1">
        <w:rPr>
          <w:sz w:val="28"/>
          <w:szCs w:val="28"/>
        </w:rPr>
        <w:t xml:space="preserve"> по</w:t>
      </w:r>
      <w:r w:rsidR="00DA3EC9" w:rsidRPr="005338C1">
        <w:rPr>
          <w:sz w:val="28"/>
          <w:szCs w:val="28"/>
        </w:rPr>
        <w:t xml:space="preserve"> направлению </w:t>
      </w:r>
      <w:r w:rsidR="005F4E66" w:rsidRPr="005338C1">
        <w:rPr>
          <w:sz w:val="28"/>
          <w:szCs w:val="28"/>
        </w:rPr>
        <w:t>08.0</w:t>
      </w:r>
      <w:r w:rsidR="00F50178" w:rsidRPr="005338C1">
        <w:rPr>
          <w:sz w:val="28"/>
          <w:szCs w:val="28"/>
        </w:rPr>
        <w:t>4</w:t>
      </w:r>
      <w:r w:rsidR="005F4E66" w:rsidRPr="005338C1">
        <w:rPr>
          <w:sz w:val="28"/>
          <w:szCs w:val="28"/>
        </w:rPr>
        <w:t>.01 Строительство</w:t>
      </w:r>
      <w:r w:rsidR="001F76CE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в </w:t>
      </w:r>
      <w:r w:rsidR="006F6D75">
        <w:rPr>
          <w:sz w:val="28"/>
          <w:szCs w:val="28"/>
        </w:rPr>
        <w:t>И</w:t>
      </w:r>
      <w:r w:rsidR="00172BA7" w:rsidRPr="005338C1">
        <w:rPr>
          <w:sz w:val="28"/>
          <w:szCs w:val="28"/>
        </w:rPr>
        <w:t>нституте</w:t>
      </w:r>
      <w:r w:rsidR="00574560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отвечают декан факультета </w:t>
      </w:r>
      <w:r w:rsidR="006F6D75">
        <w:rPr>
          <w:sz w:val="28"/>
          <w:szCs w:val="28"/>
        </w:rPr>
        <w:t>с</w:t>
      </w:r>
      <w:r w:rsidR="00DA3EC9" w:rsidRPr="005338C1">
        <w:rPr>
          <w:sz w:val="28"/>
          <w:szCs w:val="28"/>
        </w:rPr>
        <w:t>троительства и техносферной безопасности</w:t>
      </w:r>
      <w:r w:rsidR="006B3365" w:rsidRPr="005338C1">
        <w:rPr>
          <w:sz w:val="28"/>
          <w:szCs w:val="28"/>
        </w:rPr>
        <w:t xml:space="preserve"> </w:t>
      </w:r>
      <w:r w:rsidR="008E63A3" w:rsidRPr="005338C1">
        <w:rPr>
          <w:sz w:val="28"/>
          <w:szCs w:val="28"/>
        </w:rPr>
        <w:t xml:space="preserve">и </w:t>
      </w:r>
      <w:r w:rsidR="00F50178" w:rsidRPr="005338C1">
        <w:rPr>
          <w:sz w:val="28"/>
          <w:szCs w:val="28"/>
        </w:rPr>
        <w:t>руководитель образовательных программ</w:t>
      </w:r>
      <w:r w:rsidR="008E63A3" w:rsidRPr="005338C1">
        <w:rPr>
          <w:sz w:val="28"/>
          <w:szCs w:val="28"/>
        </w:rPr>
        <w:t>.</w:t>
      </w:r>
    </w:p>
    <w:p w14:paraId="0863870F" w14:textId="65FB0398" w:rsidR="004B10AC" w:rsidRPr="000F0908" w:rsidRDefault="004951E3" w:rsidP="005925E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Руководство </w:t>
      </w:r>
      <w:r w:rsidR="002025B1" w:rsidRPr="005338C1">
        <w:rPr>
          <w:sz w:val="28"/>
          <w:szCs w:val="28"/>
        </w:rPr>
        <w:t>п</w:t>
      </w:r>
      <w:r w:rsidRPr="005338C1">
        <w:rPr>
          <w:sz w:val="28"/>
          <w:szCs w:val="28"/>
        </w:rPr>
        <w:t>рактикой</w:t>
      </w:r>
      <w:r w:rsidR="00DC48DA" w:rsidRPr="005338C1">
        <w:rPr>
          <w:sz w:val="28"/>
          <w:szCs w:val="28"/>
        </w:rPr>
        <w:t xml:space="preserve"> </w:t>
      </w:r>
      <w:r w:rsidR="00283C73" w:rsidRPr="005338C1">
        <w:rPr>
          <w:sz w:val="28"/>
          <w:szCs w:val="28"/>
        </w:rPr>
        <w:t>обучающихся</w:t>
      </w:r>
      <w:r w:rsidR="004B10AC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>осуществляется</w:t>
      </w:r>
      <w:r w:rsidR="005F42AA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руководителем учебной практикой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="00565243" w:rsidRPr="005338C1">
        <w:rPr>
          <w:sz w:val="28"/>
          <w:szCs w:val="28"/>
        </w:rPr>
        <w:t xml:space="preserve"> </w:t>
      </w:r>
      <w:r w:rsidR="006C012E" w:rsidRPr="005338C1">
        <w:rPr>
          <w:sz w:val="28"/>
          <w:szCs w:val="28"/>
        </w:rPr>
        <w:t xml:space="preserve">(далее – руководитель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="006C012E" w:rsidRPr="005338C1">
        <w:rPr>
          <w:sz w:val="28"/>
          <w:szCs w:val="28"/>
        </w:rPr>
        <w:t>)</w:t>
      </w:r>
      <w:r w:rsidRPr="005338C1">
        <w:rPr>
          <w:sz w:val="28"/>
          <w:szCs w:val="28"/>
        </w:rPr>
        <w:t>.</w:t>
      </w:r>
      <w:r w:rsidR="005F42AA" w:rsidRPr="005338C1">
        <w:rPr>
          <w:sz w:val="28"/>
          <w:szCs w:val="28"/>
        </w:rPr>
        <w:t xml:space="preserve"> </w:t>
      </w:r>
      <w:r w:rsidR="00F95202" w:rsidRPr="005338C1">
        <w:rPr>
          <w:sz w:val="28"/>
          <w:szCs w:val="28"/>
        </w:rPr>
        <w:t>Руководител</w:t>
      </w:r>
      <w:r w:rsidR="006D5122" w:rsidRPr="005338C1">
        <w:rPr>
          <w:sz w:val="28"/>
          <w:szCs w:val="28"/>
        </w:rPr>
        <w:t>ем</w:t>
      </w:r>
      <w:r w:rsidR="00F95202" w:rsidRPr="005338C1">
        <w:rPr>
          <w:sz w:val="28"/>
          <w:szCs w:val="28"/>
        </w:rPr>
        <w:t xml:space="preserve">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="00574560" w:rsidRPr="005338C1">
        <w:rPr>
          <w:sz w:val="28"/>
          <w:szCs w:val="28"/>
        </w:rPr>
        <w:t xml:space="preserve"> </w:t>
      </w:r>
      <w:r w:rsidR="00F95202" w:rsidRPr="005338C1">
        <w:rPr>
          <w:sz w:val="28"/>
          <w:szCs w:val="28"/>
        </w:rPr>
        <w:t xml:space="preserve">назначается </w:t>
      </w:r>
      <w:r w:rsidR="00F50178" w:rsidRPr="005338C1">
        <w:rPr>
          <w:sz w:val="28"/>
          <w:szCs w:val="28"/>
        </w:rPr>
        <w:t>руководитель образовательных программ</w:t>
      </w:r>
      <w:r w:rsidR="008E63A3" w:rsidRPr="005338C1">
        <w:rPr>
          <w:sz w:val="28"/>
          <w:szCs w:val="28"/>
        </w:rPr>
        <w:t xml:space="preserve"> </w:t>
      </w:r>
      <w:r w:rsidR="006D5122" w:rsidRPr="005338C1">
        <w:rPr>
          <w:sz w:val="28"/>
          <w:szCs w:val="28"/>
        </w:rPr>
        <w:t>или иное должностное лицо</w:t>
      </w:r>
      <w:r w:rsidR="004B10AC" w:rsidRPr="005338C1">
        <w:rPr>
          <w:sz w:val="28"/>
          <w:szCs w:val="28"/>
        </w:rPr>
        <w:t>, относя</w:t>
      </w:r>
      <w:r w:rsidR="006D5122" w:rsidRPr="005338C1">
        <w:rPr>
          <w:sz w:val="28"/>
          <w:szCs w:val="28"/>
        </w:rPr>
        <w:t>щееся</w:t>
      </w:r>
      <w:r w:rsidR="004B10AC" w:rsidRPr="005338C1">
        <w:rPr>
          <w:sz w:val="28"/>
          <w:szCs w:val="28"/>
        </w:rPr>
        <w:t xml:space="preserve"> к профессорско-преподавательскому составу </w:t>
      </w:r>
      <w:r w:rsidR="00172BA7" w:rsidRPr="005338C1">
        <w:rPr>
          <w:sz w:val="28"/>
          <w:szCs w:val="28"/>
        </w:rPr>
        <w:t>Института</w:t>
      </w:r>
      <w:r w:rsidR="00F50178" w:rsidRPr="005338C1">
        <w:rPr>
          <w:sz w:val="28"/>
          <w:szCs w:val="28"/>
        </w:rPr>
        <w:t>,</w:t>
      </w:r>
      <w:r w:rsidR="00172BA7" w:rsidRPr="005338C1">
        <w:rPr>
          <w:sz w:val="28"/>
          <w:szCs w:val="28"/>
        </w:rPr>
        <w:t xml:space="preserve"> </w:t>
      </w:r>
      <w:r w:rsidR="006D5122" w:rsidRPr="005338C1">
        <w:rPr>
          <w:sz w:val="28"/>
          <w:szCs w:val="28"/>
        </w:rPr>
        <w:t xml:space="preserve">назначаемое </w:t>
      </w:r>
      <w:r w:rsidR="00172BA7" w:rsidRPr="005338C1">
        <w:rPr>
          <w:sz w:val="28"/>
          <w:szCs w:val="28"/>
        </w:rPr>
        <w:t>исполнительным директором</w:t>
      </w:r>
      <w:r w:rsidR="004B10AC" w:rsidRPr="005338C1">
        <w:rPr>
          <w:sz w:val="28"/>
          <w:szCs w:val="28"/>
        </w:rPr>
        <w:t>.</w:t>
      </w:r>
    </w:p>
    <w:p w14:paraId="6D40FC0D" w14:textId="377C139F" w:rsidR="00F95202" w:rsidRPr="000F0908" w:rsidRDefault="00F50178" w:rsidP="005925E2">
      <w:pPr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F50178">
        <w:rPr>
          <w:b/>
          <w:sz w:val="28"/>
          <w:szCs w:val="28"/>
        </w:rPr>
        <w:t>Задачи</w:t>
      </w:r>
      <w:r w:rsidR="00F95202" w:rsidRPr="000F0908">
        <w:rPr>
          <w:sz w:val="28"/>
          <w:szCs w:val="28"/>
        </w:rPr>
        <w:t xml:space="preserve">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F95202" w:rsidRPr="000F0908">
        <w:rPr>
          <w:sz w:val="28"/>
          <w:szCs w:val="28"/>
        </w:rPr>
        <w:t>:</w:t>
      </w:r>
    </w:p>
    <w:p w14:paraId="475747EA" w14:textId="79540675" w:rsidR="005925E2" w:rsidRDefault="005925E2" w:rsidP="005925E2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собраний с обучающимися по вопросу организации практики;</w:t>
      </w:r>
    </w:p>
    <w:p w14:paraId="5C5909D3" w14:textId="3E537C56" w:rsidR="005925E2" w:rsidRDefault="005925E2" w:rsidP="005925E2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</w:t>
      </w:r>
      <w:r>
        <w:rPr>
          <w:sz w:val="28"/>
          <w:szCs w:val="28"/>
        </w:rPr>
        <w:t>;</w:t>
      </w:r>
    </w:p>
    <w:p w14:paraId="22E00CA5" w14:textId="5CF1D786" w:rsidR="005925E2" w:rsidRDefault="005925E2" w:rsidP="005925E2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проверка отчетов о прохождении практики с составлением письменного заключения</w:t>
      </w:r>
      <w:r>
        <w:rPr>
          <w:sz w:val="28"/>
          <w:szCs w:val="28"/>
        </w:rPr>
        <w:t>;</w:t>
      </w:r>
    </w:p>
    <w:p w14:paraId="2D4239B9" w14:textId="56AA4286" w:rsidR="002F6ACD" w:rsidRDefault="002F6ACD" w:rsidP="005925E2">
      <w:pPr>
        <w:pStyle w:val="a5"/>
        <w:widowControl/>
        <w:numPr>
          <w:ilvl w:val="0"/>
          <w:numId w:val="6"/>
        </w:numPr>
        <w:tabs>
          <w:tab w:val="left" w:pos="0"/>
        </w:tabs>
        <w:spacing w:line="360" w:lineRule="auto"/>
        <w:ind w:left="0" w:firstLine="993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оцен</w:t>
      </w:r>
      <w:r w:rsidR="004B10AC" w:rsidRPr="000F0908">
        <w:rPr>
          <w:sz w:val="28"/>
          <w:szCs w:val="28"/>
        </w:rPr>
        <w:t>о</w:t>
      </w:r>
      <w:r w:rsidRPr="000F0908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0F0908">
        <w:rPr>
          <w:sz w:val="28"/>
          <w:szCs w:val="28"/>
        </w:rPr>
        <w:t>практики</w:t>
      </w:r>
      <w:r w:rsidR="005925E2">
        <w:rPr>
          <w:sz w:val="28"/>
          <w:szCs w:val="28"/>
        </w:rPr>
        <w:t>.</w:t>
      </w:r>
    </w:p>
    <w:p w14:paraId="0ABAB381" w14:textId="79A30AB1" w:rsidR="00A8281D" w:rsidRPr="000F0908" w:rsidRDefault="005925E2" w:rsidP="005925E2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5" w:name="_Toc43212581"/>
      <w:bookmarkStart w:id="16" w:name="_Toc187768153"/>
      <w:r>
        <w:rPr>
          <w:b/>
          <w:sz w:val="28"/>
          <w:szCs w:val="28"/>
        </w:rPr>
        <w:lastRenderedPageBreak/>
        <w:t>ДОКУМЕНТАЦИЯ ПРАКТИКИ</w:t>
      </w:r>
      <w:bookmarkEnd w:id="15"/>
      <w:bookmarkEnd w:id="16"/>
    </w:p>
    <w:p w14:paraId="37851F27" w14:textId="77777777" w:rsidR="00A8281D" w:rsidRPr="000F0908" w:rsidRDefault="00A8281D" w:rsidP="005925E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14:paraId="0908E9FD" w14:textId="16768097" w:rsidR="007D61F9" w:rsidRPr="005338C1" w:rsidRDefault="007D61F9" w:rsidP="005338C1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Рабочая программа </w:t>
      </w:r>
      <w:r w:rsidR="002025B1" w:rsidRPr="005338C1">
        <w:rPr>
          <w:rFonts w:eastAsia="Calibri"/>
          <w:iCs/>
          <w:sz w:val="28"/>
          <w:szCs w:val="28"/>
        </w:rPr>
        <w:t>практики</w:t>
      </w:r>
      <w:r w:rsidR="006B3365" w:rsidRPr="005338C1">
        <w:rPr>
          <w:sz w:val="28"/>
          <w:szCs w:val="28"/>
        </w:rPr>
        <w:t xml:space="preserve">, разрабатываемая </w:t>
      </w:r>
      <w:r w:rsidR="005925E2" w:rsidRPr="005338C1">
        <w:rPr>
          <w:sz w:val="28"/>
          <w:szCs w:val="28"/>
        </w:rPr>
        <w:t>факультетом строительства и техносферной безопасности</w:t>
      </w:r>
      <w:r w:rsidR="006B3365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(или иным подразделением по указанию </w:t>
      </w:r>
      <w:r w:rsidR="00172BA7" w:rsidRPr="005338C1">
        <w:rPr>
          <w:sz w:val="28"/>
          <w:szCs w:val="28"/>
        </w:rPr>
        <w:t>декана факультета</w:t>
      </w:r>
      <w:r w:rsidRPr="005338C1">
        <w:rPr>
          <w:sz w:val="28"/>
          <w:szCs w:val="28"/>
        </w:rPr>
        <w:t xml:space="preserve">) и утверждаемая </w:t>
      </w:r>
      <w:r w:rsidR="00EC3E5B" w:rsidRPr="005338C1">
        <w:rPr>
          <w:sz w:val="28"/>
          <w:szCs w:val="28"/>
        </w:rPr>
        <w:t>ректором</w:t>
      </w:r>
      <w:r w:rsidRPr="005338C1">
        <w:rPr>
          <w:sz w:val="28"/>
          <w:szCs w:val="28"/>
        </w:rPr>
        <w:t>.</w:t>
      </w:r>
    </w:p>
    <w:p w14:paraId="36053666" w14:textId="4E6DF080" w:rsidR="00F944E1" w:rsidRPr="005338C1" w:rsidRDefault="00FC6BC8" w:rsidP="005338C1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rFonts w:eastAsia="Calibri"/>
          <w:iCs/>
          <w:sz w:val="28"/>
          <w:szCs w:val="28"/>
        </w:rPr>
      </w:pPr>
      <w:r w:rsidRPr="005338C1">
        <w:rPr>
          <w:sz w:val="28"/>
          <w:szCs w:val="28"/>
        </w:rPr>
        <w:t xml:space="preserve">Приказ по </w:t>
      </w:r>
      <w:r w:rsidR="005925E2" w:rsidRPr="005338C1">
        <w:rPr>
          <w:sz w:val="28"/>
          <w:szCs w:val="28"/>
        </w:rPr>
        <w:t>И</w:t>
      </w:r>
      <w:r w:rsidR="00172BA7" w:rsidRPr="005338C1">
        <w:rPr>
          <w:sz w:val="28"/>
          <w:szCs w:val="28"/>
        </w:rPr>
        <w:t>нституту</w:t>
      </w:r>
      <w:r w:rsidR="00574560" w:rsidRPr="005338C1">
        <w:rPr>
          <w:sz w:val="28"/>
          <w:szCs w:val="28"/>
        </w:rPr>
        <w:t xml:space="preserve"> </w:t>
      </w:r>
      <w:r w:rsidRPr="005338C1">
        <w:rPr>
          <w:sz w:val="28"/>
          <w:szCs w:val="28"/>
        </w:rPr>
        <w:t xml:space="preserve">о сроках проведения </w:t>
      </w:r>
      <w:r w:rsidR="00DA3EC9" w:rsidRPr="005338C1">
        <w:rPr>
          <w:rFonts w:eastAsia="Calibri"/>
          <w:iCs/>
          <w:sz w:val="28"/>
          <w:szCs w:val="28"/>
        </w:rPr>
        <w:t>практик</w:t>
      </w:r>
      <w:r w:rsidR="002025B1" w:rsidRPr="005338C1">
        <w:rPr>
          <w:rFonts w:eastAsia="Calibri"/>
          <w:iCs/>
          <w:sz w:val="28"/>
          <w:szCs w:val="28"/>
        </w:rPr>
        <w:t>и</w:t>
      </w:r>
      <w:r w:rsidR="00F944E1" w:rsidRPr="005338C1">
        <w:rPr>
          <w:rFonts w:eastAsia="Calibri"/>
          <w:iCs/>
          <w:sz w:val="28"/>
          <w:szCs w:val="28"/>
        </w:rPr>
        <w:t>.</w:t>
      </w:r>
      <w:r w:rsidR="00DA3EC9" w:rsidRPr="005338C1">
        <w:rPr>
          <w:rFonts w:eastAsia="Calibri"/>
          <w:iCs/>
          <w:sz w:val="28"/>
          <w:szCs w:val="28"/>
        </w:rPr>
        <w:t xml:space="preserve"> </w:t>
      </w:r>
    </w:p>
    <w:p w14:paraId="0104B655" w14:textId="2799998F" w:rsidR="00A8281D" w:rsidRPr="005338C1" w:rsidRDefault="004A2B4D" w:rsidP="005338C1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задание на практику и г</w:t>
      </w:r>
      <w:r w:rsidR="00052058" w:rsidRPr="005338C1">
        <w:rPr>
          <w:sz w:val="28"/>
          <w:szCs w:val="28"/>
        </w:rPr>
        <w:t>рафик (план)</w:t>
      </w:r>
      <w:r w:rsidR="00935274" w:rsidRPr="005338C1">
        <w:rPr>
          <w:sz w:val="28"/>
          <w:szCs w:val="28"/>
        </w:rPr>
        <w:t>,</w:t>
      </w:r>
      <w:r w:rsidR="00810870" w:rsidRPr="005338C1">
        <w:rPr>
          <w:sz w:val="28"/>
          <w:szCs w:val="28"/>
        </w:rPr>
        <w:t xml:space="preserve"> </w:t>
      </w:r>
      <w:r w:rsidR="00A8281D" w:rsidRPr="005338C1">
        <w:rPr>
          <w:sz w:val="28"/>
          <w:szCs w:val="28"/>
        </w:rPr>
        <w:t>утверждае</w:t>
      </w:r>
      <w:r w:rsidR="00810870" w:rsidRPr="005338C1">
        <w:rPr>
          <w:sz w:val="28"/>
          <w:szCs w:val="28"/>
        </w:rPr>
        <w:t>м</w:t>
      </w:r>
      <w:r>
        <w:rPr>
          <w:sz w:val="28"/>
          <w:szCs w:val="28"/>
        </w:rPr>
        <w:t>ые</w:t>
      </w:r>
      <w:r w:rsidR="00A8281D" w:rsidRPr="005338C1">
        <w:rPr>
          <w:sz w:val="28"/>
          <w:szCs w:val="28"/>
        </w:rPr>
        <w:t xml:space="preserve"> деканом факультета </w:t>
      </w:r>
      <w:r w:rsidR="006F6D75">
        <w:rPr>
          <w:sz w:val="28"/>
          <w:szCs w:val="28"/>
        </w:rPr>
        <w:t>с</w:t>
      </w:r>
      <w:r w:rsidR="00DA3EC9" w:rsidRPr="005338C1">
        <w:rPr>
          <w:sz w:val="28"/>
          <w:szCs w:val="28"/>
        </w:rPr>
        <w:t>троительства и техносферной безопасности</w:t>
      </w:r>
      <w:r w:rsidR="00FB6835" w:rsidRPr="005338C1">
        <w:rPr>
          <w:sz w:val="28"/>
          <w:szCs w:val="28"/>
        </w:rPr>
        <w:t xml:space="preserve"> (Приложения</w:t>
      </w:r>
      <w:r w:rsidR="005925E2" w:rsidRPr="005338C1">
        <w:rPr>
          <w:sz w:val="28"/>
          <w:szCs w:val="28"/>
        </w:rPr>
        <w:t xml:space="preserve"> 1 и 2)</w:t>
      </w:r>
      <w:r w:rsidR="00A8281D" w:rsidRPr="005338C1">
        <w:rPr>
          <w:sz w:val="28"/>
          <w:szCs w:val="28"/>
        </w:rPr>
        <w:t>.</w:t>
      </w:r>
      <w:r w:rsidR="005338C1" w:rsidRPr="005338C1">
        <w:rPr>
          <w:sz w:val="28"/>
          <w:szCs w:val="28"/>
        </w:rPr>
        <w:t xml:space="preserve"> Задание на практику может предполагать необходимость составления промежуточных отчетов по результатам решения отдельных задач рабочими командами обучающихся.</w:t>
      </w:r>
    </w:p>
    <w:p w14:paraId="2CD3951A" w14:textId="4F487FC2" w:rsidR="00293715" w:rsidRPr="005338C1" w:rsidRDefault="00293715" w:rsidP="005338C1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Отчет о прохождении практики, составляемый </w:t>
      </w:r>
      <w:r w:rsidR="00283C73" w:rsidRPr="005338C1">
        <w:rPr>
          <w:sz w:val="28"/>
          <w:szCs w:val="28"/>
        </w:rPr>
        <w:t>обучающи</w:t>
      </w:r>
      <w:r w:rsidR="001F5681" w:rsidRPr="005338C1">
        <w:rPr>
          <w:sz w:val="28"/>
          <w:szCs w:val="28"/>
        </w:rPr>
        <w:t>ми</w:t>
      </w:r>
      <w:r w:rsidR="00283C73" w:rsidRPr="005338C1">
        <w:rPr>
          <w:sz w:val="28"/>
          <w:szCs w:val="28"/>
        </w:rPr>
        <w:t>ся</w:t>
      </w:r>
      <w:r w:rsidRPr="005338C1">
        <w:rPr>
          <w:sz w:val="28"/>
          <w:szCs w:val="28"/>
        </w:rPr>
        <w:t xml:space="preserve"> по результатам в</w:t>
      </w:r>
      <w:r w:rsidR="00810870" w:rsidRPr="005338C1">
        <w:rPr>
          <w:sz w:val="28"/>
          <w:szCs w:val="28"/>
        </w:rPr>
        <w:t xml:space="preserve">ыполнения задания, </w:t>
      </w:r>
      <w:r w:rsidR="006C012E" w:rsidRPr="005338C1">
        <w:rPr>
          <w:sz w:val="28"/>
          <w:szCs w:val="28"/>
        </w:rPr>
        <w:t>дополн</w:t>
      </w:r>
      <w:r w:rsidR="00810870" w:rsidRPr="005338C1">
        <w:rPr>
          <w:sz w:val="28"/>
          <w:szCs w:val="28"/>
        </w:rPr>
        <w:t>яемый</w:t>
      </w:r>
      <w:r w:rsidR="006C012E" w:rsidRPr="005338C1">
        <w:rPr>
          <w:sz w:val="28"/>
          <w:szCs w:val="28"/>
        </w:rPr>
        <w:t xml:space="preserve"> заключением</w:t>
      </w:r>
      <w:r w:rsidR="005338C1" w:rsidRPr="005338C1">
        <w:rPr>
          <w:sz w:val="28"/>
          <w:szCs w:val="28"/>
        </w:rPr>
        <w:t xml:space="preserve"> </w:t>
      </w:r>
      <w:r w:rsidR="006C012E" w:rsidRPr="005338C1">
        <w:rPr>
          <w:sz w:val="28"/>
          <w:szCs w:val="28"/>
        </w:rPr>
        <w:t xml:space="preserve">руководителя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="00574560" w:rsidRPr="005338C1">
        <w:rPr>
          <w:sz w:val="28"/>
          <w:szCs w:val="28"/>
        </w:rPr>
        <w:t xml:space="preserve"> </w:t>
      </w:r>
      <w:r w:rsidR="005F6C24" w:rsidRPr="005338C1">
        <w:rPr>
          <w:sz w:val="28"/>
          <w:szCs w:val="28"/>
        </w:rPr>
        <w:t>(</w:t>
      </w:r>
      <w:r w:rsidR="00FB6835" w:rsidRPr="005338C1">
        <w:rPr>
          <w:sz w:val="28"/>
          <w:szCs w:val="28"/>
        </w:rPr>
        <w:t>П</w:t>
      </w:r>
      <w:r w:rsidR="005F6C24" w:rsidRPr="005338C1">
        <w:rPr>
          <w:sz w:val="28"/>
          <w:szCs w:val="28"/>
        </w:rPr>
        <w:t>риложе</w:t>
      </w:r>
      <w:r w:rsidR="00662A60" w:rsidRPr="005338C1">
        <w:rPr>
          <w:sz w:val="28"/>
          <w:szCs w:val="28"/>
        </w:rPr>
        <w:t xml:space="preserve">ние </w:t>
      </w:r>
      <w:r w:rsidR="005B6C5B" w:rsidRPr="005338C1">
        <w:rPr>
          <w:sz w:val="28"/>
          <w:szCs w:val="28"/>
        </w:rPr>
        <w:t>3</w:t>
      </w:r>
      <w:r w:rsidR="005F6C24" w:rsidRPr="005338C1">
        <w:rPr>
          <w:sz w:val="28"/>
          <w:szCs w:val="28"/>
        </w:rPr>
        <w:t>).</w:t>
      </w:r>
    </w:p>
    <w:p w14:paraId="4C0BBF18" w14:textId="14BF294C" w:rsidR="00C21575" w:rsidRDefault="00C21575" w:rsidP="005338C1">
      <w:pPr>
        <w:pStyle w:val="a5"/>
        <w:widowControl/>
        <w:numPr>
          <w:ilvl w:val="0"/>
          <w:numId w:val="6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5338C1">
        <w:rPr>
          <w:sz w:val="28"/>
          <w:szCs w:val="28"/>
        </w:rPr>
        <w:t xml:space="preserve">Зачетная ведомость по результатам прохождения практики, заполняемая руководителем </w:t>
      </w:r>
      <w:r w:rsidR="00D309BA" w:rsidRPr="005338C1">
        <w:rPr>
          <w:sz w:val="28"/>
          <w:szCs w:val="28"/>
        </w:rPr>
        <w:t xml:space="preserve">от </w:t>
      </w:r>
      <w:r w:rsidR="00172BA7" w:rsidRPr="005338C1">
        <w:rPr>
          <w:sz w:val="28"/>
          <w:szCs w:val="28"/>
        </w:rPr>
        <w:t>Института</w:t>
      </w:r>
      <w:r w:rsidRPr="005338C1">
        <w:rPr>
          <w:sz w:val="28"/>
          <w:szCs w:val="28"/>
        </w:rPr>
        <w:t>.</w:t>
      </w:r>
    </w:p>
    <w:p w14:paraId="04A0180A" w14:textId="349F92C1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8CDB354" w14:textId="2346F264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73CDA903" w14:textId="3F12E8F9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3806243" w14:textId="0CA2E96C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0E18682" w14:textId="02214589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1754F64" w14:textId="2094EAF7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0C06B77D" w14:textId="7221FB33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1CAED83A" w14:textId="7D455252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67741A22" w14:textId="15002A8E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26D5317" w14:textId="74ED9FBC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5B15EBD4" w14:textId="7D1068B8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798E477D" w14:textId="126EFB41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6A9B9DD" w14:textId="26ACD068" w:rsidR="005338C1" w:rsidRDefault="005338C1" w:rsidP="005338C1">
      <w:pPr>
        <w:widowControl/>
        <w:spacing w:line="360" w:lineRule="auto"/>
        <w:jc w:val="both"/>
        <w:rPr>
          <w:sz w:val="28"/>
          <w:szCs w:val="28"/>
        </w:rPr>
      </w:pPr>
    </w:p>
    <w:p w14:paraId="4F61284B" w14:textId="00E6B1D4" w:rsidR="006406C2" w:rsidRPr="000F0908" w:rsidRDefault="006E1A42" w:rsidP="006E1A42">
      <w:pPr>
        <w:keepNext/>
        <w:widowControl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bookmarkStart w:id="17" w:name="_Toc43212583"/>
      <w:bookmarkStart w:id="18" w:name="_Toc187768154"/>
      <w:r>
        <w:rPr>
          <w:b/>
          <w:sz w:val="28"/>
          <w:szCs w:val="28"/>
        </w:rPr>
        <w:lastRenderedPageBreak/>
        <w:t>ФОРМЫ ОТЧЕТНОСТИ ПО ПРАКТИКЕ</w:t>
      </w:r>
      <w:bookmarkEnd w:id="17"/>
      <w:bookmarkEnd w:id="18"/>
    </w:p>
    <w:p w14:paraId="5D53974B" w14:textId="358C763A" w:rsidR="009F4DD0" w:rsidRDefault="009F4DD0" w:rsidP="006E1A42">
      <w:pPr>
        <w:widowControl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14:paraId="6ADFEE1D" w14:textId="2B657C52" w:rsidR="009A77F7" w:rsidRPr="000F0908" w:rsidRDefault="009F4DD0" w:rsidP="006E1A42">
      <w:pPr>
        <w:widowControl/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</w:t>
      </w:r>
      <w:r w:rsidR="006E1A42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14:paraId="3785D439" w14:textId="7762E4E4" w:rsidR="00F578D6" w:rsidRPr="00797EBB" w:rsidRDefault="00F11562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58AD4BA2" w:rsidR="009B386C" w:rsidRPr="00797EBB" w:rsidRDefault="009A77F7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</w:t>
      </w:r>
      <w:r w:rsidR="00131C79">
        <w:rPr>
          <w:sz w:val="28"/>
          <w:szCs w:val="28"/>
        </w:rPr>
        <w:t>аналитической работы</w:t>
      </w:r>
      <w:r w:rsidR="009B386C" w:rsidRPr="00797EBB">
        <w:rPr>
          <w:sz w:val="28"/>
          <w:szCs w:val="28"/>
        </w:rPr>
        <w:t xml:space="preserve"> и результаты решения задач по каждому из пунктов задания на практику.</w:t>
      </w:r>
    </w:p>
    <w:p w14:paraId="092B4945" w14:textId="07C02D8E" w:rsidR="007D61F9" w:rsidRPr="000F0908" w:rsidRDefault="00F11562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</w:t>
      </w:r>
      <w:r w:rsidR="00131C79">
        <w:rPr>
          <w:sz w:val="28"/>
          <w:szCs w:val="28"/>
        </w:rPr>
        <w:t>составляемое на основе полученных от студента результатов и выводов</w:t>
      </w:r>
      <w:r w:rsidR="009A77F7" w:rsidRPr="000F0908">
        <w:rPr>
          <w:sz w:val="28"/>
          <w:szCs w:val="28"/>
        </w:rPr>
        <w:t xml:space="preserve">, сделанных </w:t>
      </w:r>
      <w:r w:rsidR="00283C73" w:rsidRPr="000F0908">
        <w:rPr>
          <w:sz w:val="28"/>
          <w:szCs w:val="28"/>
        </w:rPr>
        <w:t>обучающи</w:t>
      </w:r>
      <w:r w:rsidR="00131C79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="009A77F7" w:rsidRPr="000F0908">
        <w:rPr>
          <w:sz w:val="28"/>
          <w:szCs w:val="28"/>
        </w:rPr>
        <w:t>,</w:t>
      </w:r>
      <w:r w:rsidR="00131C79">
        <w:rPr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дает оценку 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14:paraId="1998A0B6" w14:textId="0FAB893C" w:rsidR="00930A4B" w:rsidRDefault="006406C2" w:rsidP="006E1A42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  <w:r w:rsidR="00315B87" w:rsidRPr="00315B87">
        <w:rPr>
          <w:sz w:val="28"/>
          <w:szCs w:val="28"/>
        </w:rPr>
        <w:t xml:space="preserve"> </w:t>
      </w:r>
      <w:r w:rsidR="00315B87" w:rsidRPr="000F0908">
        <w:rPr>
          <w:sz w:val="28"/>
          <w:szCs w:val="28"/>
        </w:rPr>
        <w:t>Практика является составной частью учебного плана и является одной из форм промежуточной аттестации студентов.</w:t>
      </w:r>
    </w:p>
    <w:p w14:paraId="1D82EAA4" w14:textId="7237DD42" w:rsidR="00131C79" w:rsidRDefault="00131C79" w:rsidP="00131C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31C7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31C79">
        <w:rPr>
          <w:sz w:val="28"/>
          <w:szCs w:val="28"/>
        </w:rPr>
        <w:t xml:space="preserve"> Министерства науки и высшего образования РФ от 6 апреля 2021 г. № 245 «Об утверждении Порядка </w:t>
      </w:r>
      <w:r w:rsidRPr="00131C79">
        <w:rPr>
          <w:sz w:val="28"/>
          <w:szCs w:val="28"/>
        </w:rPr>
        <w:lastRenderedPageBreak/>
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 (с изменениями и дополнениями</w:t>
      </w:r>
      <w:r>
        <w:rPr>
          <w:sz w:val="28"/>
          <w:szCs w:val="28"/>
        </w:rPr>
        <w:t>) н</w:t>
      </w:r>
      <w:r w:rsidRPr="00131C79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по одному или нескольким иным компонентам образовательной программы, в том числе практикам, или непрохождение промежуточной аттестации при отсутствии уважительных причин признаются академической задолженностью</w:t>
      </w:r>
      <w:r>
        <w:rPr>
          <w:sz w:val="28"/>
          <w:szCs w:val="28"/>
        </w:rPr>
        <w:t xml:space="preserve">. </w:t>
      </w:r>
      <w:r w:rsidRPr="00131C79">
        <w:rPr>
          <w:sz w:val="28"/>
          <w:szCs w:val="28"/>
        </w:rPr>
        <w:t>Обучающиеся обязаны ликвидировать академическую задолженность</w:t>
      </w:r>
      <w:r>
        <w:rPr>
          <w:sz w:val="28"/>
          <w:szCs w:val="28"/>
        </w:rPr>
        <w:t>.</w:t>
      </w:r>
    </w:p>
    <w:p w14:paraId="7E7A7480" w14:textId="051953DB" w:rsidR="006F6D75" w:rsidRDefault="006F6D75" w:rsidP="006F6D75">
      <w:pPr>
        <w:widowControl/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0F0908">
        <w:rPr>
          <w:bCs/>
          <w:iCs/>
          <w:sz w:val="28"/>
          <w:szCs w:val="28"/>
        </w:rPr>
        <w:t xml:space="preserve">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>
        <w:rPr>
          <w:sz w:val="28"/>
          <w:szCs w:val="28"/>
        </w:rPr>
        <w:t>технологический</w:t>
      </w:r>
      <w:r w:rsidRPr="000F0908">
        <w:rPr>
          <w:sz w:val="28"/>
          <w:szCs w:val="28"/>
        </w:rPr>
        <w:t xml:space="preserve"> институт» (ОАНО </w:t>
      </w:r>
      <w:r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>
        <w:rPr>
          <w:sz w:val="28"/>
          <w:szCs w:val="28"/>
        </w:rPr>
        <w:t>осТех</w:t>
      </w:r>
      <w:r w:rsidRPr="000F0908">
        <w:rPr>
          <w:sz w:val="28"/>
          <w:szCs w:val="28"/>
        </w:rPr>
        <w:t>»)</w:t>
      </w:r>
      <w:r w:rsidRPr="000F0908">
        <w:rPr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Институт</w:t>
      </w:r>
      <w:r w:rsidR="00622B70">
        <w:rPr>
          <w:sz w:val="28"/>
          <w:szCs w:val="28"/>
        </w:rPr>
        <w:t xml:space="preserve"> </w:t>
      </w:r>
      <w:r w:rsidR="00865593"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>
        <w:rPr>
          <w:bCs/>
          <w:iCs/>
          <w:sz w:val="28"/>
          <w:szCs w:val="28"/>
        </w:rPr>
        <w:t>для отчисления обучающегося из Института.</w:t>
      </w:r>
    </w:p>
    <w:p w14:paraId="37B29BED" w14:textId="4FE4EE64" w:rsidR="00315B87" w:rsidRDefault="00315B87" w:rsidP="006F6D75">
      <w:pPr>
        <w:widowControl/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не выполнившие программу учебной практики по уважительной причине, на</w:t>
      </w:r>
      <w:r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</w:t>
      </w:r>
      <w:r>
        <w:rPr>
          <w:color w:val="000000"/>
          <w:spacing w:val="-1"/>
          <w:sz w:val="28"/>
          <w:szCs w:val="28"/>
        </w:rPr>
        <w:t xml:space="preserve"> </w:t>
      </w:r>
      <w:r w:rsidRPr="000F0908">
        <w:rPr>
          <w:color w:val="000000"/>
          <w:spacing w:val="-1"/>
          <w:sz w:val="28"/>
          <w:szCs w:val="28"/>
        </w:rPr>
        <w:t>в соответствии с индивидуальным заданием.</w:t>
      </w:r>
    </w:p>
    <w:p w14:paraId="301F6E80" w14:textId="1FC25D1A" w:rsidR="00A87CDE" w:rsidRPr="000F0908" w:rsidRDefault="00865593" w:rsidP="006F6D75">
      <w:pPr>
        <w:widowControl/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75CD2F4D" w14:textId="4FB42B88" w:rsidR="00315B87" w:rsidRPr="00411035" w:rsidRDefault="00315B87" w:rsidP="00315B87">
      <w:pPr>
        <w:pStyle w:val="Default"/>
        <w:spacing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</w:t>
      </w:r>
      <w:r>
        <w:rPr>
          <w:b/>
          <w:i/>
          <w:color w:val="auto"/>
          <w:sz w:val="28"/>
          <w:szCs w:val="28"/>
        </w:rPr>
        <w:t>п</w:t>
      </w:r>
      <w:r w:rsidRPr="00411035">
        <w:rPr>
          <w:b/>
          <w:i/>
          <w:color w:val="auto"/>
          <w:sz w:val="28"/>
          <w:szCs w:val="28"/>
        </w:rPr>
        <w:t xml:space="preserve">о практике, </w:t>
      </w:r>
      <w:r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</w:t>
      </w:r>
      <w:r>
        <w:rPr>
          <w:b/>
          <w:i/>
          <w:sz w:val="28"/>
          <w:szCs w:val="28"/>
        </w:rPr>
        <w:t xml:space="preserve"> и руководителя от Института</w:t>
      </w:r>
      <w:r w:rsidRPr="00411035">
        <w:rPr>
          <w:b/>
          <w:i/>
          <w:sz w:val="28"/>
          <w:szCs w:val="28"/>
        </w:rPr>
        <w:t xml:space="preserve"> должны быть подгружены в Личный кабинет обучающегося.</w:t>
      </w:r>
    </w:p>
    <w:p w14:paraId="40DEE204" w14:textId="77777777" w:rsidR="000B21CC" w:rsidRPr="000F0908" w:rsidRDefault="000B21CC" w:rsidP="00315B87">
      <w:pPr>
        <w:shd w:val="clear" w:color="auto" w:fill="FFFFFF"/>
        <w:tabs>
          <w:tab w:val="left" w:pos="-7797"/>
        </w:tabs>
        <w:spacing w:line="360" w:lineRule="auto"/>
        <w:ind w:firstLine="567"/>
        <w:rPr>
          <w:b/>
          <w:color w:val="000000"/>
          <w:spacing w:val="-1"/>
          <w:sz w:val="28"/>
          <w:szCs w:val="28"/>
        </w:rPr>
      </w:pPr>
    </w:p>
    <w:p w14:paraId="4191922A" w14:textId="566B4EEC" w:rsidR="00E358AB" w:rsidRPr="000F0908" w:rsidRDefault="00315B87" w:rsidP="00315B87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9" w:name="_Toc187768155"/>
      <w:r>
        <w:rPr>
          <w:b/>
          <w:sz w:val="28"/>
          <w:szCs w:val="28"/>
        </w:rPr>
        <w:lastRenderedPageBreak/>
        <w:t>ТИПОВЫЕ ВОПРОСЫ ДЛЯ ПРОВЕДЕНИЯ ПРОМЕЖУТОЧНОЙ АТТЕСТАЦИИ ПО ПРАКТИКЕ</w:t>
      </w:r>
      <w:r w:rsidR="003130E4">
        <w:rPr>
          <w:b/>
          <w:sz w:val="28"/>
          <w:szCs w:val="28"/>
        </w:rPr>
        <w:t>, ОЦЕНОЧНЫЕ СРЕДСТВА И КРИТЕРИИ ОЦЕНКИ</w:t>
      </w:r>
      <w:bookmarkEnd w:id="19"/>
    </w:p>
    <w:p w14:paraId="08A11F84" w14:textId="2B55ACF8" w:rsidR="00E358AB" w:rsidRPr="000F0908" w:rsidRDefault="00E358AB" w:rsidP="00315B8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</w:t>
      </w:r>
      <w:r w:rsidR="00303296">
        <w:rPr>
          <w:color w:val="000000"/>
          <w:spacing w:val="-1"/>
          <w:sz w:val="28"/>
          <w:szCs w:val="28"/>
        </w:rPr>
        <w:t>выставляет оценку</w:t>
      </w:r>
      <w:r w:rsidRPr="000F0908">
        <w:rPr>
          <w:color w:val="000000"/>
          <w:spacing w:val="-1"/>
          <w:sz w:val="28"/>
          <w:szCs w:val="28"/>
        </w:rPr>
        <w:t xml:space="preserve">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5204FAF3" w14:textId="2597DA24" w:rsidR="002D15A8" w:rsidRDefault="002D15A8" w:rsidP="00315B8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итогового мероприятия практики (защиты отчета) руководитель практики от Института </w:t>
      </w:r>
      <w:r w:rsidR="003130E4">
        <w:rPr>
          <w:color w:val="000000"/>
          <w:sz w:val="28"/>
          <w:szCs w:val="28"/>
        </w:rPr>
        <w:t>может задать вопросы по разделам (этапам) практики. Типовые вопросы для проведения промежуточной аттестации по практике:</w:t>
      </w:r>
    </w:p>
    <w:p w14:paraId="53990736" w14:textId="512694B5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Строительное предприятие как хозяйствующий субъект рыночной экономики, его формирование; внутренняя и внешняя среда предприятия (модель механизма функционирования предприятия).</w:t>
      </w:r>
    </w:p>
    <w:p w14:paraId="30B6908A" w14:textId="2EB17A04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Предпринимательские права и обязанности предприятия.</w:t>
      </w:r>
    </w:p>
    <w:p w14:paraId="6500806F" w14:textId="6E1C7D84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Субъекты в строительстве, их функции. Права и обязанности участников строительной деятельности.</w:t>
      </w:r>
    </w:p>
    <w:p w14:paraId="02E4741D" w14:textId="657AE6B8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Основные принципы построения организационно-управленческих структур строительных предприятий, типы структур и их характеристика.</w:t>
      </w:r>
    </w:p>
    <w:p w14:paraId="35399C66" w14:textId="4E91B7CD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Структура предприятий и система управления: формирование структуры; отраслевые особенности структуры предприятия, территориальное размещение; производственная структура; рабочее место, штатное расписание.</w:t>
      </w:r>
    </w:p>
    <w:p w14:paraId="57737D85" w14:textId="6479CE50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Создание и юридическое оформление нового предприятия: документы для создания предприятия.</w:t>
      </w:r>
    </w:p>
    <w:p w14:paraId="04A32BC4" w14:textId="30246F74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Преобразование организационной структуры при изменении формы собственности.</w:t>
      </w:r>
    </w:p>
    <w:p w14:paraId="02D2A685" w14:textId="21BF1C2F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Саморегулирование в строительстве.</w:t>
      </w:r>
    </w:p>
    <w:p w14:paraId="6245E2C8" w14:textId="521C2EB4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Планирование деятельности предприятия: стратегическое, текущее, оперативное. План реализации проекта.</w:t>
      </w:r>
    </w:p>
    <w:p w14:paraId="2E1A0CCA" w14:textId="362BD21D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 xml:space="preserve">Субъекты градостроительной деятельности, их функции, права и </w:t>
      </w:r>
      <w:r w:rsidRPr="003130E4">
        <w:rPr>
          <w:color w:val="000000"/>
          <w:sz w:val="28"/>
          <w:szCs w:val="28"/>
        </w:rPr>
        <w:lastRenderedPageBreak/>
        <w:t>обязанности.</w:t>
      </w:r>
    </w:p>
    <w:p w14:paraId="42164677" w14:textId="45F1B2BA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Документы регламентирующие взаимоотношения субъектов градостроительной деятельности.</w:t>
      </w:r>
    </w:p>
    <w:p w14:paraId="11D0136C" w14:textId="570BE806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Виды организационно-правовых форм юридических лиц в строительстве. Условия и особенности их функционирования.</w:t>
      </w:r>
    </w:p>
    <w:p w14:paraId="7685CF67" w14:textId="634D5DE6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Учредительная документация для разных форм юридических лиц в строительстве.</w:t>
      </w:r>
    </w:p>
    <w:p w14:paraId="747CBA9C" w14:textId="40072A7A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Оформление документов, необходимых для получения разрешения на строительство объекта.</w:t>
      </w:r>
    </w:p>
    <w:p w14:paraId="2C07979C" w14:textId="45A73AB7" w:rsidR="003130E4" w:rsidRPr="003130E4" w:rsidRDefault="003130E4" w:rsidP="003130E4">
      <w:pPr>
        <w:pStyle w:val="a5"/>
        <w:numPr>
          <w:ilvl w:val="0"/>
          <w:numId w:val="42"/>
        </w:numPr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3130E4">
        <w:rPr>
          <w:color w:val="000000"/>
          <w:sz w:val="28"/>
          <w:szCs w:val="28"/>
        </w:rPr>
        <w:t>Контрактная система закупок в строительстве. Планирование и оформление закупок. Законодательная база, регламентирующая закупочную деятельность.</w:t>
      </w:r>
    </w:p>
    <w:p w14:paraId="4254E028" w14:textId="15F18276" w:rsidR="000370AB" w:rsidRDefault="00303296" w:rsidP="0030329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3296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303296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303296">
        <w:rPr>
          <w:color w:val="000000"/>
          <w:sz w:val="28"/>
          <w:szCs w:val="28"/>
        </w:rPr>
        <w:t>выполнения обучающимися задания на практику, а также результативность формирования соответствующих компетенций представляет собой сумму баллов, выставляемых руководителем от Института</w:t>
      </w:r>
      <w:r>
        <w:rPr>
          <w:color w:val="000000"/>
          <w:sz w:val="28"/>
          <w:szCs w:val="28"/>
        </w:rPr>
        <w:t>. Критериями оценки выполненной работы являются:</w:t>
      </w:r>
    </w:p>
    <w:p w14:paraId="501BFF4C" w14:textId="0E9E21A5" w:rsidR="00303296" w:rsidRPr="00303296" w:rsidRDefault="00303296" w:rsidP="00303296">
      <w:pPr>
        <w:pStyle w:val="a5"/>
        <w:numPr>
          <w:ilvl w:val="0"/>
          <w:numId w:val="43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03296">
        <w:rPr>
          <w:color w:val="000000"/>
          <w:sz w:val="28"/>
          <w:szCs w:val="28"/>
        </w:rPr>
        <w:t>онимание цели и задач задания на учебную практику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5D1DEDC9" w14:textId="45C117B2" w:rsidR="00303296" w:rsidRPr="00303296" w:rsidRDefault="00303296" w:rsidP="00303296">
      <w:pPr>
        <w:pStyle w:val="a5"/>
        <w:numPr>
          <w:ilvl w:val="0"/>
          <w:numId w:val="43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03296">
        <w:rPr>
          <w:color w:val="000000"/>
          <w:sz w:val="28"/>
          <w:szCs w:val="28"/>
        </w:rPr>
        <w:t>олнота и качество индивидуального плана и отчетных материалов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6038166D" w14:textId="4DDCA61E" w:rsidR="00303296" w:rsidRPr="00303296" w:rsidRDefault="00303296" w:rsidP="00303296">
      <w:pPr>
        <w:pStyle w:val="a5"/>
        <w:numPr>
          <w:ilvl w:val="0"/>
          <w:numId w:val="43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03296">
        <w:rPr>
          <w:color w:val="000000"/>
          <w:sz w:val="28"/>
          <w:szCs w:val="28"/>
        </w:rPr>
        <w:t>ладение профессиональной терминологией при составлении отчета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62C14EB4" w14:textId="5CFE8EEA" w:rsidR="00303296" w:rsidRPr="00303296" w:rsidRDefault="00303296" w:rsidP="00303296">
      <w:pPr>
        <w:pStyle w:val="a5"/>
        <w:numPr>
          <w:ilvl w:val="0"/>
          <w:numId w:val="43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03296">
        <w:rPr>
          <w:color w:val="000000"/>
          <w:sz w:val="28"/>
          <w:szCs w:val="28"/>
        </w:rPr>
        <w:t>оответствие требованиям оформления отчетных документов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4A57F79E" w14:textId="05E0615C" w:rsidR="00246DF4" w:rsidRDefault="00303296" w:rsidP="00303296">
      <w:pPr>
        <w:pStyle w:val="a5"/>
        <w:numPr>
          <w:ilvl w:val="0"/>
          <w:numId w:val="43"/>
        </w:numPr>
        <w:shd w:val="clear" w:color="auto" w:fill="FFFFFF"/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03296">
        <w:rPr>
          <w:color w:val="000000"/>
          <w:sz w:val="28"/>
          <w:szCs w:val="28"/>
        </w:rPr>
        <w:t>спользование источников информации, документов, библиотечного фонда</w:t>
      </w:r>
      <w:r>
        <w:rPr>
          <w:color w:val="000000"/>
          <w:sz w:val="28"/>
          <w:szCs w:val="28"/>
        </w:rPr>
        <w:t xml:space="preserve"> (от 0 до 20 баллов)</w:t>
      </w:r>
      <w:r w:rsidRPr="00303296">
        <w:rPr>
          <w:color w:val="000000"/>
          <w:sz w:val="28"/>
          <w:szCs w:val="28"/>
        </w:rPr>
        <w:t>.</w:t>
      </w:r>
    </w:p>
    <w:p w14:paraId="0C03C9AC" w14:textId="4E56A492" w:rsidR="00303296" w:rsidRDefault="00303296" w:rsidP="0030329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03296">
        <w:rPr>
          <w:color w:val="000000"/>
          <w:sz w:val="28"/>
          <w:szCs w:val="28"/>
        </w:rPr>
        <w:t>Итоговый балл представляет собой сумму баллов, выставленных   руководителем от Института</w:t>
      </w:r>
      <w:r>
        <w:rPr>
          <w:color w:val="000000"/>
          <w:sz w:val="28"/>
          <w:szCs w:val="28"/>
        </w:rPr>
        <w:t>. Максимальный балл по итогам проведения промежуточной аттестации – 100 баллов.</w:t>
      </w:r>
    </w:p>
    <w:p w14:paraId="6CF45013" w14:textId="46D55B1B" w:rsidR="00303296" w:rsidRDefault="00303296" w:rsidP="00303296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9BDC1B8" w14:textId="2988BAE8" w:rsidR="00303296" w:rsidRPr="000F0908" w:rsidRDefault="00303296" w:rsidP="00303296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187768156"/>
      <w:r>
        <w:rPr>
          <w:b/>
          <w:sz w:val="28"/>
          <w:szCs w:val="28"/>
        </w:rPr>
        <w:lastRenderedPageBreak/>
        <w:t>УЧЕБНО-МЕТОДИЧЕСКОЕ И ИНФОРМАЦИОННОЕ ОБЕСПЕЧЕНИЕ ПРАКТИКИ</w:t>
      </w:r>
      <w:bookmarkEnd w:id="20"/>
    </w:p>
    <w:p w14:paraId="6BB27E57" w14:textId="60AA3A4C" w:rsidR="00977CBF" w:rsidRPr="00977CBF" w:rsidRDefault="00977CBF" w:rsidP="00977CBF">
      <w:pPr>
        <w:keepNext/>
        <w:autoSpaceDE/>
        <w:autoSpaceDN/>
        <w:adjustRightInd/>
        <w:spacing w:line="360" w:lineRule="auto"/>
        <w:ind w:firstLine="561"/>
        <w:jc w:val="both"/>
        <w:rPr>
          <w:rFonts w:eastAsia="Calibri"/>
          <w:snapToGrid w:val="0"/>
          <w:color w:val="000000"/>
          <w:sz w:val="28"/>
        </w:rPr>
      </w:pPr>
      <w:r w:rsidRPr="00977CBF">
        <w:rPr>
          <w:rFonts w:eastAsia="Calibri"/>
          <w:snapToGrid w:val="0"/>
          <w:color w:val="000000"/>
          <w:sz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 как на территории организации, так и вне ее.</w:t>
      </w:r>
    </w:p>
    <w:p w14:paraId="4880D321" w14:textId="6B5C6D76" w:rsidR="00303296" w:rsidRPr="00303296" w:rsidRDefault="00303296" w:rsidP="00977CBF">
      <w:pPr>
        <w:keepNext/>
        <w:autoSpaceDE/>
        <w:autoSpaceDN/>
        <w:adjustRightInd/>
        <w:spacing w:line="360" w:lineRule="auto"/>
        <w:ind w:firstLine="561"/>
        <w:jc w:val="both"/>
        <w:rPr>
          <w:rFonts w:eastAsia="Calibri"/>
          <w:snapToGrid w:val="0"/>
          <w:color w:val="000000"/>
          <w:sz w:val="28"/>
        </w:rPr>
      </w:pPr>
      <w:r w:rsidRPr="00303296">
        <w:rPr>
          <w:rFonts w:eastAsia="Calibri"/>
          <w:snapToGrid w:val="0"/>
          <w:color w:val="000000"/>
          <w:sz w:val="28"/>
        </w:rPr>
        <w:t>Перечень основной и дополнительной литературы</w:t>
      </w:r>
      <w:r w:rsidR="00977CBF" w:rsidRPr="00977CBF">
        <w:rPr>
          <w:rFonts w:eastAsia="Calibri"/>
          <w:snapToGrid w:val="0"/>
          <w:color w:val="000000"/>
          <w:sz w:val="28"/>
        </w:rPr>
        <w:t>:</w:t>
      </w:r>
    </w:p>
    <w:p w14:paraId="1130639F" w14:textId="77777777" w:rsidR="00303296" w:rsidRPr="00303296" w:rsidRDefault="00303296" w:rsidP="00A75342">
      <w:pPr>
        <w:ind w:firstLine="567"/>
        <w:rPr>
          <w:rFonts w:eastAsia="Calibri"/>
          <w:b/>
          <w:bCs/>
          <w:i/>
          <w:iCs/>
          <w:sz w:val="28"/>
          <w:szCs w:val="28"/>
        </w:rPr>
      </w:pPr>
      <w:r w:rsidRPr="00303296">
        <w:rPr>
          <w:rFonts w:eastAsia="Calibri"/>
          <w:b/>
          <w:bCs/>
          <w:i/>
          <w:iCs/>
          <w:sz w:val="28"/>
          <w:szCs w:val="28"/>
        </w:rPr>
        <w:t>Основная литература:</w:t>
      </w:r>
    </w:p>
    <w:p w14:paraId="086A7AF2" w14:textId="6405862B" w:rsidR="00303296" w:rsidRPr="00303296" w:rsidRDefault="00977CBF" w:rsidP="00977CBF">
      <w:pPr>
        <w:numPr>
          <w:ilvl w:val="0"/>
          <w:numId w:val="44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 xml:space="preserve">Маслова, Н. В. Организация строительного производства: учебно-методическое пособие / Н. В. Маслова, Л. Б. </w:t>
      </w:r>
      <w:proofErr w:type="spellStart"/>
      <w:r w:rsidRPr="00977CBF">
        <w:rPr>
          <w:sz w:val="28"/>
          <w:szCs w:val="28"/>
        </w:rPr>
        <w:t>Кивилевич</w:t>
      </w:r>
      <w:proofErr w:type="spellEnd"/>
      <w:r w:rsidRPr="00977CBF">
        <w:rPr>
          <w:sz w:val="28"/>
          <w:szCs w:val="28"/>
        </w:rPr>
        <w:t xml:space="preserve">. — Тольятти: ТГУ, 2015. — 147 с. — ISBN 978-5-8259-0890-8. — Текст: электронный // Лань: электронно-библиотечная система. — URL: </w:t>
      </w:r>
      <w:hyperlink r:id="rId9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77FB4185" w14:textId="324C402A" w:rsidR="00303296" w:rsidRPr="00303296" w:rsidRDefault="00977CBF" w:rsidP="00977CBF">
      <w:pPr>
        <w:numPr>
          <w:ilvl w:val="0"/>
          <w:numId w:val="44"/>
        </w:numPr>
        <w:spacing w:line="360" w:lineRule="auto"/>
        <w:ind w:left="0" w:firstLine="284"/>
        <w:jc w:val="both"/>
        <w:rPr>
          <w:sz w:val="28"/>
          <w:szCs w:val="28"/>
        </w:rPr>
      </w:pPr>
      <w:bookmarkStart w:id="21" w:name="_Toc492801027"/>
      <w:r w:rsidRPr="00977CBF">
        <w:rPr>
          <w:sz w:val="28"/>
          <w:szCs w:val="28"/>
        </w:rPr>
        <w:t xml:space="preserve">Информационное моделирование в строительстве: методические указания / составитель Н. Н. Чепелева. — Омск: </w:t>
      </w:r>
      <w:proofErr w:type="spellStart"/>
      <w:r w:rsidRPr="00977CBF">
        <w:rPr>
          <w:sz w:val="28"/>
          <w:szCs w:val="28"/>
        </w:rPr>
        <w:t>СибАДИ</w:t>
      </w:r>
      <w:proofErr w:type="spellEnd"/>
      <w:r w:rsidRPr="00977CBF">
        <w:rPr>
          <w:sz w:val="28"/>
          <w:szCs w:val="28"/>
        </w:rPr>
        <w:t xml:space="preserve">, 2021. — 46 с. — Текст: электронный // Лань: электронно-библиотечная система. — URL: </w:t>
      </w:r>
      <w:hyperlink r:id="rId10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0A0A91F3" w14:textId="4C679126" w:rsidR="00303296" w:rsidRPr="00303296" w:rsidRDefault="00303296" w:rsidP="00303296">
      <w:pPr>
        <w:spacing w:line="360" w:lineRule="auto"/>
        <w:ind w:firstLine="561"/>
        <w:jc w:val="both"/>
        <w:rPr>
          <w:b/>
          <w:i/>
          <w:sz w:val="28"/>
          <w:szCs w:val="28"/>
        </w:rPr>
      </w:pPr>
      <w:r w:rsidRPr="00303296">
        <w:rPr>
          <w:b/>
          <w:i/>
          <w:sz w:val="28"/>
          <w:szCs w:val="28"/>
        </w:rPr>
        <w:t>Дополнительная литература</w:t>
      </w:r>
      <w:bookmarkEnd w:id="21"/>
      <w:r>
        <w:rPr>
          <w:b/>
          <w:i/>
          <w:sz w:val="28"/>
          <w:szCs w:val="28"/>
        </w:rPr>
        <w:t>:</w:t>
      </w:r>
    </w:p>
    <w:p w14:paraId="0613847D" w14:textId="155F0B64" w:rsidR="00977CBF" w:rsidRPr="00303296" w:rsidRDefault="00977CBF" w:rsidP="00977CBF">
      <w:pPr>
        <w:numPr>
          <w:ilvl w:val="0"/>
          <w:numId w:val="4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>Леонович, А. А. Основы научных исследован</w:t>
      </w:r>
      <w:r>
        <w:rPr>
          <w:sz w:val="28"/>
          <w:szCs w:val="28"/>
        </w:rPr>
        <w:t>ий</w:t>
      </w:r>
      <w:r w:rsidRPr="00977CBF">
        <w:rPr>
          <w:sz w:val="28"/>
          <w:szCs w:val="28"/>
        </w:rPr>
        <w:t xml:space="preserve">: учебник для вузов / А. А. Леонович, А. В. </w:t>
      </w:r>
      <w:proofErr w:type="spellStart"/>
      <w:r w:rsidRPr="00977CBF">
        <w:rPr>
          <w:sz w:val="28"/>
          <w:szCs w:val="28"/>
        </w:rPr>
        <w:t>Шелоумов</w:t>
      </w:r>
      <w:proofErr w:type="spellEnd"/>
      <w:r w:rsidRPr="00977CBF">
        <w:rPr>
          <w:sz w:val="28"/>
          <w:szCs w:val="28"/>
        </w:rPr>
        <w:t xml:space="preserve">. — 4-е изд., стер. — Санкт-Петербург: Лань, 2024. — 124 с. — ISBN 978-5-507-47795-1. — Текст: электронный // Лань: электронно-библиотечная система. — URL: </w:t>
      </w:r>
      <w:hyperlink r:id="rId11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35CE6A3B" w14:textId="6A778DD8" w:rsidR="00977CBF" w:rsidRPr="00303296" w:rsidRDefault="00977CBF" w:rsidP="00977CBF">
      <w:pPr>
        <w:numPr>
          <w:ilvl w:val="0"/>
          <w:numId w:val="4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77CBF">
        <w:rPr>
          <w:sz w:val="28"/>
          <w:szCs w:val="28"/>
        </w:rPr>
        <w:t xml:space="preserve">Ундозеров, В. А. Информационно-технологический инжиниринг в энергетическом строительстве: учебно-методическое пособие / В. А. Ундозеров, А. А. Морозенко, Н. Ю. Кузьмин. — Москва: МИСИ – МГСУ, 2023. — 74 с. — </w:t>
      </w:r>
      <w:r>
        <w:rPr>
          <w:sz w:val="28"/>
          <w:szCs w:val="28"/>
        </w:rPr>
        <w:t>ISBN 978-5-7264-3319-6. — Текст</w:t>
      </w:r>
      <w:r w:rsidRPr="00977CBF">
        <w:rPr>
          <w:sz w:val="28"/>
          <w:szCs w:val="28"/>
        </w:rPr>
        <w:t xml:space="preserve">: электронный // </w:t>
      </w:r>
      <w:r>
        <w:rPr>
          <w:sz w:val="28"/>
          <w:szCs w:val="28"/>
        </w:rPr>
        <w:t>Лань:</w:t>
      </w:r>
      <w:r w:rsidRPr="00977CBF">
        <w:rPr>
          <w:sz w:val="28"/>
          <w:szCs w:val="28"/>
        </w:rPr>
        <w:t xml:space="preserve"> электронно-библиотечная система. — URL: </w:t>
      </w:r>
      <w:hyperlink r:id="rId12" w:history="1">
        <w:r w:rsidRPr="004A4103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4539C5EF" w14:textId="77777777" w:rsidR="00977CBF" w:rsidRPr="00C351EA" w:rsidRDefault="00977CBF" w:rsidP="00977CBF">
      <w:pPr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22" w:name="_Hlk144807442"/>
      <w:r w:rsidRPr="00C351EA">
        <w:rPr>
          <w:rFonts w:eastAsia="Calibri"/>
          <w:sz w:val="28"/>
          <w:szCs w:val="28"/>
        </w:rPr>
        <w:t>При проведении образовательного процесса по дисциплине необходимо наличие:</w:t>
      </w:r>
    </w:p>
    <w:bookmarkEnd w:id="22"/>
    <w:p w14:paraId="546B3FEF" w14:textId="77777777" w:rsidR="00977CBF" w:rsidRPr="00C351EA" w:rsidRDefault="00977CBF" w:rsidP="00977CBF">
      <w:pPr>
        <w:autoSpaceDE/>
        <w:autoSpaceDN/>
        <w:adjustRightInd/>
        <w:snapToGrid w:val="0"/>
        <w:spacing w:line="360" w:lineRule="auto"/>
        <w:ind w:firstLine="567"/>
        <w:jc w:val="both"/>
        <w:rPr>
          <w:i/>
          <w:sz w:val="28"/>
          <w:szCs w:val="28"/>
        </w:rPr>
      </w:pPr>
      <w:r w:rsidRPr="00C351EA">
        <w:rPr>
          <w:b/>
          <w:i/>
          <w:sz w:val="28"/>
          <w:szCs w:val="28"/>
        </w:rPr>
        <w:t>лицензионное программное обеспечение:</w:t>
      </w:r>
    </w:p>
    <w:p w14:paraId="3180930F" w14:textId="77777777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Microsoft</w:t>
      </w:r>
      <w:proofErr w:type="spellEnd"/>
      <w:r w:rsidRPr="00C351EA">
        <w:rPr>
          <w:rFonts w:eastAsia="Calibri"/>
          <w:sz w:val="28"/>
          <w:szCs w:val="28"/>
        </w:rPr>
        <w:t xml:space="preserve"> </w:t>
      </w:r>
      <w:proofErr w:type="spellStart"/>
      <w:r w:rsidRPr="00C351EA">
        <w:rPr>
          <w:rFonts w:eastAsia="Calibri"/>
          <w:sz w:val="28"/>
          <w:szCs w:val="28"/>
        </w:rPr>
        <w:t>Windows</w:t>
      </w:r>
      <w:proofErr w:type="spellEnd"/>
      <w:r w:rsidRPr="00C351EA">
        <w:rPr>
          <w:rFonts w:eastAsia="Calibri"/>
          <w:sz w:val="28"/>
          <w:szCs w:val="28"/>
        </w:rPr>
        <w:t xml:space="preserve"> 7 </w:t>
      </w:r>
      <w:proofErr w:type="spellStart"/>
      <w:r w:rsidRPr="00C351EA">
        <w:rPr>
          <w:rFonts w:eastAsia="Calibri"/>
          <w:sz w:val="28"/>
          <w:szCs w:val="28"/>
        </w:rPr>
        <w:t>pro</w:t>
      </w:r>
      <w:proofErr w:type="spellEnd"/>
      <w:r w:rsidRPr="00C351EA">
        <w:rPr>
          <w:rFonts w:eastAsia="Calibri"/>
          <w:sz w:val="28"/>
          <w:szCs w:val="28"/>
        </w:rPr>
        <w:t xml:space="preserve">; </w:t>
      </w:r>
    </w:p>
    <w:p w14:paraId="2C967B1F" w14:textId="77777777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Операционная система </w:t>
      </w:r>
      <w:proofErr w:type="spellStart"/>
      <w:r w:rsidRPr="00C351EA">
        <w:rPr>
          <w:rFonts w:eastAsia="Calibri"/>
          <w:sz w:val="28"/>
          <w:szCs w:val="28"/>
        </w:rPr>
        <w:t>Microsoft</w:t>
      </w:r>
      <w:proofErr w:type="spellEnd"/>
      <w:r w:rsidRPr="00C351EA">
        <w:rPr>
          <w:rFonts w:eastAsia="Calibri"/>
          <w:sz w:val="28"/>
          <w:szCs w:val="28"/>
        </w:rPr>
        <w:t xml:space="preserve"> </w:t>
      </w:r>
      <w:proofErr w:type="spellStart"/>
      <w:r w:rsidRPr="00C351EA">
        <w:rPr>
          <w:rFonts w:eastAsia="Calibri"/>
          <w:sz w:val="28"/>
          <w:szCs w:val="28"/>
        </w:rPr>
        <w:t>Windows</w:t>
      </w:r>
      <w:proofErr w:type="spellEnd"/>
      <w:r w:rsidRPr="00C351EA">
        <w:rPr>
          <w:rFonts w:eastAsia="Calibri"/>
          <w:sz w:val="28"/>
          <w:szCs w:val="28"/>
        </w:rPr>
        <w:t xml:space="preserve"> 10 </w:t>
      </w:r>
      <w:proofErr w:type="spellStart"/>
      <w:r w:rsidRPr="00C351EA">
        <w:rPr>
          <w:rFonts w:eastAsia="Calibri"/>
          <w:sz w:val="28"/>
          <w:szCs w:val="28"/>
        </w:rPr>
        <w:t>pro</w:t>
      </w:r>
      <w:proofErr w:type="spellEnd"/>
      <w:r w:rsidRPr="00C351EA">
        <w:rPr>
          <w:rFonts w:eastAsia="Calibri"/>
          <w:sz w:val="28"/>
          <w:szCs w:val="28"/>
        </w:rPr>
        <w:t xml:space="preserve">; </w:t>
      </w:r>
    </w:p>
    <w:p w14:paraId="23FE117B" w14:textId="77777777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lastRenderedPageBreak/>
        <w:t xml:space="preserve">Операционная система Microsoft Windows Server 2012 R2: </w:t>
      </w:r>
    </w:p>
    <w:p w14:paraId="64F15E85" w14:textId="77777777" w:rsidR="00977CBF" w:rsidRPr="009B46EF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Программное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обеспечение</w:t>
      </w:r>
      <w:r w:rsidRPr="009B46EF">
        <w:rPr>
          <w:rFonts w:eastAsia="Calibri"/>
          <w:sz w:val="28"/>
          <w:szCs w:val="28"/>
          <w:lang w:val="en-US"/>
        </w:rPr>
        <w:t xml:space="preserve"> Microsoft Office Professional 13; </w:t>
      </w:r>
    </w:p>
    <w:p w14:paraId="1AC3EF0F" w14:textId="77777777" w:rsidR="00977CBF" w:rsidRPr="009B46EF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Программное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обеспечение</w:t>
      </w:r>
      <w:r w:rsidRPr="009B46EF">
        <w:rPr>
          <w:rFonts w:eastAsia="Calibri"/>
          <w:sz w:val="28"/>
          <w:szCs w:val="28"/>
          <w:lang w:val="en-US"/>
        </w:rPr>
        <w:t xml:space="preserve"> Microsoft Office Professional 16; </w:t>
      </w:r>
    </w:p>
    <w:p w14:paraId="69B6C4A6" w14:textId="77777777" w:rsidR="00977CBF" w:rsidRPr="009B46EF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  <w:lang w:val="en-US"/>
        </w:rPr>
      </w:pPr>
      <w:r w:rsidRPr="00C351EA">
        <w:rPr>
          <w:rFonts w:eastAsia="Calibri"/>
          <w:sz w:val="28"/>
          <w:szCs w:val="28"/>
        </w:rPr>
        <w:t>Комплексная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Система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Антивирусной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Защиты</w:t>
      </w:r>
      <w:r w:rsidRPr="009B46EF">
        <w:rPr>
          <w:rFonts w:eastAsia="Calibri"/>
          <w:sz w:val="28"/>
          <w:szCs w:val="28"/>
          <w:lang w:val="en-US"/>
        </w:rPr>
        <w:t xml:space="preserve"> Kaspersky Total Security </w:t>
      </w:r>
      <w:r w:rsidRPr="00C351EA">
        <w:rPr>
          <w:rFonts w:eastAsia="Calibri"/>
          <w:sz w:val="28"/>
          <w:szCs w:val="28"/>
        </w:rPr>
        <w:t>для</w:t>
      </w:r>
      <w:r w:rsidRPr="009B46EF">
        <w:rPr>
          <w:rFonts w:eastAsia="Calibri"/>
          <w:sz w:val="28"/>
          <w:szCs w:val="28"/>
          <w:lang w:val="en-US"/>
        </w:rPr>
        <w:t xml:space="preserve"> </w:t>
      </w:r>
      <w:r w:rsidRPr="00C351EA">
        <w:rPr>
          <w:rFonts w:eastAsia="Calibri"/>
          <w:sz w:val="28"/>
          <w:szCs w:val="28"/>
        </w:rPr>
        <w:t>бизнеса</w:t>
      </w:r>
      <w:r w:rsidRPr="009B46EF">
        <w:rPr>
          <w:rFonts w:eastAsia="Calibri"/>
          <w:sz w:val="28"/>
          <w:szCs w:val="28"/>
          <w:lang w:val="en-US"/>
        </w:rPr>
        <w:t xml:space="preserve"> Russian Edition </w:t>
      </w:r>
    </w:p>
    <w:p w14:paraId="23A308F8" w14:textId="77777777" w:rsidR="00977CBF" w:rsidRPr="00C351EA" w:rsidRDefault="00977CBF" w:rsidP="00977CBF">
      <w:pPr>
        <w:shd w:val="clear" w:color="auto" w:fill="FFFFFF"/>
        <w:tabs>
          <w:tab w:val="left" w:pos="0"/>
        </w:tabs>
        <w:adjustRightInd/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409BE4D1" w14:textId="77777777" w:rsidR="00977CBF" w:rsidRPr="00FE1E80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FE1E80">
        <w:rPr>
          <w:rFonts w:eastAsia="Calibri"/>
          <w:sz w:val="28"/>
          <w:szCs w:val="28"/>
        </w:rPr>
        <w:t xml:space="preserve">Антивирусная программа </w:t>
      </w:r>
      <w:proofErr w:type="spellStart"/>
      <w:r w:rsidRPr="00FE1E80">
        <w:rPr>
          <w:rFonts w:eastAsia="Calibri"/>
          <w:sz w:val="28"/>
          <w:szCs w:val="28"/>
        </w:rPr>
        <w:t>Dr.Web</w:t>
      </w:r>
      <w:proofErr w:type="spellEnd"/>
      <w:r w:rsidRPr="00FE1E80">
        <w:rPr>
          <w:rFonts w:eastAsia="Calibri"/>
          <w:sz w:val="28"/>
          <w:szCs w:val="28"/>
        </w:rPr>
        <w:t xml:space="preserve">; </w:t>
      </w:r>
    </w:p>
    <w:p w14:paraId="37A5EDC8" w14:textId="77777777" w:rsidR="00977CBF" w:rsidRPr="00C351EA" w:rsidRDefault="00977CBF" w:rsidP="00977CBF">
      <w:pPr>
        <w:shd w:val="clear" w:color="auto" w:fill="FFFFFF"/>
        <w:tabs>
          <w:tab w:val="left" w:pos="0"/>
        </w:tabs>
        <w:adjustRightInd/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свободно-распространяемое программное обеспечение:</w:t>
      </w:r>
    </w:p>
    <w:p w14:paraId="739FF2E9" w14:textId="77777777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7-ZIP – архиватор </w:t>
      </w:r>
      <w:hyperlink r:id="rId13" w:history="1">
        <w:r w:rsidRPr="00033DD3">
          <w:rPr>
            <w:rStyle w:val="ab"/>
            <w:rFonts w:eastAsia="Calibri"/>
            <w:sz w:val="28"/>
            <w:szCs w:val="28"/>
          </w:rPr>
          <w:t>https://7-zip.org.ua/ru/</w:t>
        </w:r>
      </w:hyperlink>
      <w:r>
        <w:rPr>
          <w:rFonts w:eastAsia="Calibri"/>
          <w:sz w:val="28"/>
          <w:szCs w:val="28"/>
        </w:rPr>
        <w:t xml:space="preserve">  </w:t>
      </w:r>
    </w:p>
    <w:p w14:paraId="5A36CC01" w14:textId="364802B5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Inkscape</w:t>
      </w:r>
      <w:proofErr w:type="spellEnd"/>
      <w:r w:rsidRPr="00C351EA">
        <w:rPr>
          <w:rFonts w:eastAsia="Calibri"/>
          <w:sz w:val="28"/>
          <w:szCs w:val="28"/>
        </w:rPr>
        <w:t xml:space="preserve"> – векторный графический редактор</w:t>
      </w:r>
      <w:r w:rsidR="00033DD3">
        <w:rPr>
          <w:rFonts w:eastAsia="Calibri"/>
          <w:sz w:val="28"/>
          <w:szCs w:val="28"/>
        </w:rPr>
        <w:t xml:space="preserve"> </w:t>
      </w:r>
      <w:hyperlink r:id="rId14" w:history="1">
        <w:r w:rsidRPr="00033DD3">
          <w:rPr>
            <w:rStyle w:val="ab"/>
            <w:rFonts w:eastAsia="Calibri"/>
            <w:sz w:val="28"/>
            <w:szCs w:val="28"/>
          </w:rPr>
          <w:t>https://inkscape.org/ru/o-programye/</w:t>
        </w:r>
      </w:hyperlink>
      <w:r w:rsidRPr="00033DD3">
        <w:rPr>
          <w:rStyle w:val="ab"/>
          <w:rFonts w:eastAsia="Calibri"/>
        </w:rPr>
        <w:t xml:space="preserve">   </w:t>
      </w:r>
    </w:p>
    <w:p w14:paraId="033D29D8" w14:textId="77777777" w:rsidR="00977CBF" w:rsidRPr="00FE1E80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proofErr w:type="spellStart"/>
      <w:r w:rsidRPr="00C351EA">
        <w:rPr>
          <w:rFonts w:eastAsia="Calibri"/>
          <w:sz w:val="28"/>
          <w:szCs w:val="28"/>
        </w:rPr>
        <w:t>Gimp</w:t>
      </w:r>
      <w:proofErr w:type="spellEnd"/>
      <w:r w:rsidRPr="00C351EA">
        <w:rPr>
          <w:rFonts w:eastAsia="Calibri"/>
          <w:sz w:val="28"/>
          <w:szCs w:val="28"/>
        </w:rPr>
        <w:t xml:space="preserve"> – растровый графический редактор </w:t>
      </w:r>
      <w:hyperlink r:id="rId15" w:history="1">
        <w:r w:rsidRPr="00033DD3">
          <w:rPr>
            <w:rStyle w:val="ab"/>
            <w:rFonts w:eastAsia="Calibri"/>
            <w:sz w:val="28"/>
            <w:szCs w:val="28"/>
          </w:rPr>
          <w:t>http://www.progimp.ru/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5C7AF106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электронно-библиотечная система:</w:t>
      </w:r>
      <w:r w:rsidRPr="00C351EA">
        <w:rPr>
          <w:rFonts w:eastAsia="Calibri"/>
          <w:sz w:val="28"/>
          <w:szCs w:val="28"/>
        </w:rPr>
        <w:t xml:space="preserve"> </w:t>
      </w:r>
    </w:p>
    <w:p w14:paraId="737D5DCD" w14:textId="77777777" w:rsidR="00977CBF" w:rsidRPr="00FE1E80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16" w:history="1">
        <w:r w:rsidRPr="00033DD3">
          <w:rPr>
            <w:rStyle w:val="ab"/>
            <w:rFonts w:eastAsia="Calibri"/>
            <w:sz w:val="28"/>
            <w:szCs w:val="28"/>
          </w:rPr>
          <w:t>http://biblioclub.ru/</w:t>
        </w:r>
      </w:hyperlink>
      <w:r>
        <w:rPr>
          <w:rFonts w:eastAsia="Calibri"/>
          <w:sz w:val="28"/>
          <w:szCs w:val="28"/>
        </w:rPr>
        <w:t xml:space="preserve"> </w:t>
      </w:r>
      <w:r w:rsidRPr="00C351EA">
        <w:rPr>
          <w:rFonts w:eastAsia="Calibri"/>
          <w:sz w:val="28"/>
          <w:szCs w:val="28"/>
        </w:rPr>
        <w:t xml:space="preserve"> </w:t>
      </w:r>
    </w:p>
    <w:p w14:paraId="2B848486" w14:textId="77777777" w:rsidR="00977CBF" w:rsidRPr="00FE1E80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FE1E80">
        <w:rPr>
          <w:rFonts w:eastAsia="Calibri"/>
          <w:sz w:val="28"/>
          <w:szCs w:val="28"/>
        </w:rPr>
        <w:t xml:space="preserve">Электронная библиотечная система (ЭБС) </w:t>
      </w:r>
      <w:r>
        <w:rPr>
          <w:rFonts w:eastAsia="Calibri"/>
          <w:sz w:val="28"/>
          <w:szCs w:val="28"/>
        </w:rPr>
        <w:t xml:space="preserve">Лань </w:t>
      </w:r>
      <w:hyperlink r:id="rId17" w:history="1">
        <w:r w:rsidRPr="00033DD3">
          <w:rPr>
            <w:rStyle w:val="ab"/>
            <w:rFonts w:eastAsia="Calibri"/>
            <w:sz w:val="28"/>
            <w:szCs w:val="28"/>
          </w:rPr>
          <w:t>https://e.lanbook.com/</w:t>
        </w:r>
      </w:hyperlink>
    </w:p>
    <w:p w14:paraId="15DCD6AF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современные профессиональные баз</w:t>
      </w:r>
      <w:r>
        <w:rPr>
          <w:rFonts w:eastAsia="Calibri"/>
          <w:b/>
          <w:i/>
          <w:sz w:val="28"/>
          <w:szCs w:val="28"/>
        </w:rPr>
        <w:t>ы</w:t>
      </w:r>
      <w:r w:rsidRPr="00C351EA">
        <w:rPr>
          <w:rFonts w:eastAsia="Calibri"/>
          <w:b/>
          <w:i/>
          <w:sz w:val="28"/>
          <w:szCs w:val="28"/>
        </w:rPr>
        <w:t xml:space="preserve"> данных:</w:t>
      </w:r>
    </w:p>
    <w:p w14:paraId="5424AE6C" w14:textId="77777777" w:rsidR="00977CBF" w:rsidRPr="00C351EA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Официальный интернет-портал базы данных правовой информации </w:t>
      </w:r>
      <w:hyperlink r:id="rId18" w:history="1">
        <w:r w:rsidRPr="00033DD3">
          <w:rPr>
            <w:rStyle w:val="ab"/>
            <w:rFonts w:eastAsia="Calibri"/>
            <w:sz w:val="28"/>
            <w:szCs w:val="28"/>
          </w:rPr>
          <w:t>http://pravo.gov.ru/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1E443D94" w14:textId="77777777" w:rsidR="00977CBF" w:rsidRPr="00FE1E80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C351EA">
        <w:rPr>
          <w:rFonts w:eastAsia="Calibri"/>
          <w:sz w:val="28"/>
          <w:szCs w:val="28"/>
        </w:rPr>
        <w:t xml:space="preserve">Портал Единое окно доступа к образовательным ресурсам </w:t>
      </w:r>
      <w:hyperlink r:id="rId19" w:history="1">
        <w:r w:rsidRPr="00291F9F">
          <w:rPr>
            <w:rStyle w:val="ab"/>
            <w:rFonts w:eastAsia="Calibri"/>
            <w:sz w:val="28"/>
            <w:szCs w:val="28"/>
          </w:rPr>
          <w:t>http://window.edu.ru/</w:t>
        </w:r>
      </w:hyperlink>
      <w:r>
        <w:rPr>
          <w:rFonts w:eastAsia="Calibri"/>
          <w:sz w:val="28"/>
          <w:szCs w:val="28"/>
        </w:rPr>
        <w:t xml:space="preserve"> </w:t>
      </w:r>
    </w:p>
    <w:p w14:paraId="3AFB1029" w14:textId="77777777" w:rsidR="00977CBF" w:rsidRPr="00C351EA" w:rsidRDefault="00977CBF" w:rsidP="00977CBF">
      <w:pPr>
        <w:tabs>
          <w:tab w:val="left" w:pos="0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C351EA">
        <w:rPr>
          <w:rFonts w:eastAsia="Calibri"/>
          <w:b/>
          <w:i/>
          <w:sz w:val="28"/>
          <w:szCs w:val="28"/>
        </w:rPr>
        <w:t>информационные справочные системы:</w:t>
      </w:r>
    </w:p>
    <w:p w14:paraId="4CA7D3FA" w14:textId="77777777" w:rsidR="00977CBF" w:rsidRPr="00033DD3" w:rsidRDefault="00977CBF" w:rsidP="00033DD3">
      <w:pPr>
        <w:pStyle w:val="a5"/>
        <w:widowControl/>
        <w:numPr>
          <w:ilvl w:val="0"/>
          <w:numId w:val="48"/>
        </w:numPr>
        <w:autoSpaceDE/>
        <w:autoSpaceDN/>
        <w:adjustRightInd/>
        <w:snapToGrid w:val="0"/>
        <w:spacing w:line="360" w:lineRule="auto"/>
        <w:ind w:left="0" w:firstLine="993"/>
        <w:jc w:val="both"/>
        <w:rPr>
          <w:rFonts w:eastAsia="Calibri"/>
          <w:sz w:val="28"/>
          <w:szCs w:val="28"/>
        </w:rPr>
      </w:pPr>
      <w:r w:rsidRPr="00033DD3">
        <w:rPr>
          <w:rFonts w:eastAsia="Calibri"/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033DD3">
          <w:rPr>
            <w:rStyle w:val="ab"/>
            <w:rFonts w:eastAsia="Calibri"/>
            <w:sz w:val="28"/>
            <w:szCs w:val="28"/>
          </w:rPr>
          <w:t>http://fgosvo.ru/</w:t>
        </w:r>
      </w:hyperlink>
      <w:r w:rsidRPr="00033DD3">
        <w:rPr>
          <w:rFonts w:eastAsia="Calibri"/>
          <w:sz w:val="28"/>
          <w:szCs w:val="28"/>
        </w:rPr>
        <w:t xml:space="preserve"> </w:t>
      </w:r>
    </w:p>
    <w:p w14:paraId="25B4D033" w14:textId="0957CD93" w:rsidR="00797A25" w:rsidRPr="00035F3F" w:rsidRDefault="00977CBF" w:rsidP="00033DD3">
      <w:pPr>
        <w:pStyle w:val="a5"/>
        <w:widowControl/>
        <w:numPr>
          <w:ilvl w:val="0"/>
          <w:numId w:val="48"/>
        </w:numPr>
        <w:shd w:val="clear" w:color="auto" w:fill="FFFFFF"/>
        <w:tabs>
          <w:tab w:val="left" w:pos="-7797"/>
        </w:tabs>
        <w:spacing w:line="360" w:lineRule="auto"/>
        <w:ind w:left="0" w:firstLine="993"/>
        <w:jc w:val="both"/>
        <w:rPr>
          <w:rStyle w:val="ab"/>
          <w:color w:val="000000"/>
          <w:spacing w:val="-1"/>
          <w:sz w:val="28"/>
          <w:szCs w:val="28"/>
          <w:u w:val="none"/>
        </w:rPr>
      </w:pPr>
      <w:r w:rsidRPr="00033DD3">
        <w:rPr>
          <w:rFonts w:eastAsia="Calibri"/>
          <w:sz w:val="28"/>
          <w:szCs w:val="28"/>
        </w:rPr>
        <w:t>Компьютерная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справочная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правовая</w:t>
      </w:r>
      <w:r w:rsidR="00033DD3">
        <w:rPr>
          <w:rFonts w:eastAsia="Calibri"/>
          <w:sz w:val="28"/>
          <w:szCs w:val="28"/>
        </w:rPr>
        <w:t xml:space="preserve"> </w:t>
      </w:r>
      <w:r w:rsidRPr="00033DD3">
        <w:rPr>
          <w:rFonts w:eastAsia="Calibri"/>
          <w:sz w:val="28"/>
          <w:szCs w:val="28"/>
        </w:rPr>
        <w:t>система «КонсультантПлюс»</w:t>
      </w:r>
      <w:r w:rsidR="00033DD3">
        <w:rPr>
          <w:rFonts w:eastAsia="Calibri"/>
          <w:sz w:val="28"/>
          <w:szCs w:val="28"/>
        </w:rPr>
        <w:t xml:space="preserve"> </w:t>
      </w:r>
      <w:hyperlink r:id="rId21" w:history="1">
        <w:r w:rsidRPr="00033DD3">
          <w:rPr>
            <w:rStyle w:val="ab"/>
            <w:rFonts w:eastAsia="Calibri"/>
            <w:sz w:val="28"/>
            <w:szCs w:val="28"/>
          </w:rPr>
          <w:t>http://www.consultant.ru/</w:t>
        </w:r>
      </w:hyperlink>
    </w:p>
    <w:p w14:paraId="08762592" w14:textId="5BEF06B5" w:rsidR="00035F3F" w:rsidRDefault="00035F3F" w:rsidP="00035F3F">
      <w:pPr>
        <w:widowControl/>
        <w:shd w:val="clear" w:color="auto" w:fill="FFFFFF"/>
        <w:tabs>
          <w:tab w:val="left" w:pos="-7797"/>
        </w:tabs>
        <w:spacing w:line="360" w:lineRule="auto"/>
        <w:jc w:val="both"/>
        <w:rPr>
          <w:sz w:val="28"/>
          <w:szCs w:val="28"/>
        </w:rPr>
      </w:pPr>
    </w:p>
    <w:p w14:paraId="7BE1445D" w14:textId="769C5A76" w:rsidR="00035F3F" w:rsidRPr="00433686" w:rsidRDefault="00492F18" w:rsidP="00433686">
      <w:pPr>
        <w:pStyle w:val="2"/>
        <w:spacing w:line="360" w:lineRule="auto"/>
        <w:ind w:firstLine="0"/>
        <w:jc w:val="center"/>
        <w:rPr>
          <w:i w:val="0"/>
          <w:iCs w:val="0"/>
        </w:rPr>
      </w:pPr>
      <w:bookmarkStart w:id="23" w:name="_Toc187768157"/>
      <w:r w:rsidRPr="00433686">
        <w:rPr>
          <w:i w:val="0"/>
          <w:iCs w:val="0"/>
        </w:rPr>
        <w:lastRenderedPageBreak/>
        <w:t>ПРИЛОЖЕНИЯ</w:t>
      </w:r>
      <w:bookmarkEnd w:id="23"/>
    </w:p>
    <w:p w14:paraId="67474DE3" w14:textId="741F7329" w:rsidR="00492F18" w:rsidRPr="00492F18" w:rsidRDefault="00492F18" w:rsidP="00492F18">
      <w:pPr>
        <w:widowControl/>
        <w:shd w:val="clear" w:color="auto" w:fill="FFFFFF"/>
        <w:tabs>
          <w:tab w:val="left" w:pos="-7797"/>
        </w:tabs>
        <w:spacing w:line="360" w:lineRule="auto"/>
        <w:jc w:val="right"/>
        <w:rPr>
          <w:i/>
          <w:iCs/>
          <w:sz w:val="28"/>
          <w:szCs w:val="28"/>
        </w:rPr>
      </w:pPr>
      <w:r w:rsidRPr="00492F18">
        <w:rPr>
          <w:i/>
          <w:iCs/>
          <w:sz w:val="28"/>
          <w:szCs w:val="28"/>
        </w:rPr>
        <w:t>Приложение №1</w:t>
      </w:r>
    </w:p>
    <w:p w14:paraId="436A4770" w14:textId="77777777" w:rsidR="00492F18" w:rsidRPr="00492F18" w:rsidRDefault="00492F18" w:rsidP="00492F18">
      <w:pPr>
        <w:ind w:right="-568" w:hanging="284"/>
        <w:jc w:val="center"/>
        <w:rPr>
          <w:b/>
          <w:spacing w:val="30"/>
          <w:sz w:val="28"/>
          <w:szCs w:val="26"/>
        </w:rPr>
      </w:pPr>
      <w:bookmarkStart w:id="24" w:name="_Toc444764313"/>
      <w:r w:rsidRPr="00492F18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14:paraId="5F4375EB" w14:textId="77777777" w:rsidR="00492F18" w:rsidRPr="00492F18" w:rsidRDefault="00492F18" w:rsidP="00492F18">
      <w:pPr>
        <w:ind w:right="-568" w:hanging="284"/>
        <w:jc w:val="center"/>
        <w:rPr>
          <w:b/>
          <w:spacing w:val="30"/>
          <w:sz w:val="26"/>
          <w:szCs w:val="26"/>
        </w:rPr>
      </w:pPr>
      <w:r w:rsidRPr="00492F18">
        <w:rPr>
          <w:b/>
          <w:spacing w:val="30"/>
          <w:sz w:val="28"/>
          <w:szCs w:val="26"/>
        </w:rPr>
        <w:t>высшего образования</w:t>
      </w:r>
    </w:p>
    <w:p w14:paraId="3A0F973B" w14:textId="77777777" w:rsidR="00492F18" w:rsidRPr="00492F18" w:rsidRDefault="00492F18" w:rsidP="00492F18">
      <w:pPr>
        <w:spacing w:after="120"/>
        <w:jc w:val="center"/>
        <w:rPr>
          <w:b/>
          <w:spacing w:val="40"/>
          <w:sz w:val="32"/>
          <w:szCs w:val="32"/>
        </w:rPr>
      </w:pPr>
      <w:r w:rsidRPr="00492F18">
        <w:rPr>
          <w:b/>
          <w:spacing w:val="40"/>
          <w:sz w:val="32"/>
          <w:szCs w:val="32"/>
        </w:rPr>
        <w:t>«</w:t>
      </w:r>
      <w:r w:rsidRPr="00492F18">
        <w:rPr>
          <w:b/>
          <w:spacing w:val="40"/>
          <w:sz w:val="28"/>
          <w:szCs w:val="32"/>
        </w:rPr>
        <w:t>МОСКОВСКИЙ</w:t>
      </w:r>
      <w:r w:rsidRPr="00492F18">
        <w:rPr>
          <w:b/>
          <w:spacing w:val="40"/>
          <w:sz w:val="32"/>
          <w:szCs w:val="32"/>
        </w:rPr>
        <w:t xml:space="preserve"> </w:t>
      </w:r>
      <w:r w:rsidRPr="00492F18">
        <w:rPr>
          <w:b/>
          <w:spacing w:val="40"/>
          <w:sz w:val="28"/>
          <w:szCs w:val="32"/>
        </w:rPr>
        <w:t>ТЕХНОЛОГИЧЕСКИЙ ИНСТИТУТ</w:t>
      </w:r>
      <w:r w:rsidRPr="00492F18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92F18" w:rsidRPr="00492F18" w14:paraId="0A30443F" w14:textId="77777777" w:rsidTr="00492F1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298AA1" w14:textId="77777777" w:rsidR="00492F18" w:rsidRPr="00492F18" w:rsidRDefault="00492F18" w:rsidP="00492F18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B7EDF2" w14:textId="77777777" w:rsidR="00492F18" w:rsidRPr="00492F18" w:rsidRDefault="00492F18" w:rsidP="00492F18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78B6DB82" w14:textId="77777777" w:rsidR="00492F18" w:rsidRPr="00492F18" w:rsidRDefault="00492F18" w:rsidP="00492F18">
      <w:pPr>
        <w:ind w:left="-360" w:firstLine="708"/>
        <w:jc w:val="right"/>
      </w:pPr>
    </w:p>
    <w:p w14:paraId="1A0FF407" w14:textId="389A29D4" w:rsidR="00492F18" w:rsidRPr="00AB30EE" w:rsidRDefault="00492F18" w:rsidP="00492F18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AB30EE">
        <w:rPr>
          <w:rFonts w:eastAsia="Calibri"/>
          <w:sz w:val="26"/>
          <w:szCs w:val="26"/>
        </w:rPr>
        <w:t xml:space="preserve">Факультет </w:t>
      </w:r>
      <w:r w:rsidR="000E62C9" w:rsidRPr="00AB30EE">
        <w:rPr>
          <w:rFonts w:eastAsia="Calibri"/>
          <w:sz w:val="26"/>
          <w:szCs w:val="26"/>
        </w:rPr>
        <w:t>строительства</w:t>
      </w:r>
    </w:p>
    <w:p w14:paraId="7111764C" w14:textId="77777777" w:rsidR="00492F18" w:rsidRPr="00AB30EE" w:rsidRDefault="00492F18" w:rsidP="00492F18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AB30EE">
        <w:rPr>
          <w:rFonts w:eastAsia="Calibri"/>
          <w:sz w:val="26"/>
          <w:szCs w:val="26"/>
        </w:rPr>
        <w:t>Направление подготовки 08.04.01 Строительство</w:t>
      </w:r>
    </w:p>
    <w:p w14:paraId="45F445EF" w14:textId="77777777" w:rsidR="00492F18" w:rsidRPr="00492F18" w:rsidRDefault="00492F18" w:rsidP="00492F18">
      <w:pPr>
        <w:jc w:val="right"/>
        <w:rPr>
          <w:sz w:val="36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E62C9" w14:paraId="0954EF9B" w14:textId="77777777" w:rsidTr="000E62C9">
        <w:tc>
          <w:tcPr>
            <w:tcW w:w="5105" w:type="dxa"/>
            <w:hideMark/>
          </w:tcPr>
          <w:p w14:paraId="66C0B10B" w14:textId="77777777" w:rsidR="000E62C9" w:rsidRDefault="000E62C9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0E62C9" w14:paraId="25ED4C2B" w14:textId="77777777" w:rsidTr="000E62C9">
        <w:tc>
          <w:tcPr>
            <w:tcW w:w="5105" w:type="dxa"/>
            <w:hideMark/>
          </w:tcPr>
          <w:p w14:paraId="1A78C369" w14:textId="6A52D94E" w:rsidR="000E62C9" w:rsidRDefault="000E62C9" w:rsidP="000E62C9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строительства </w:t>
            </w:r>
          </w:p>
        </w:tc>
      </w:tr>
      <w:tr w:rsidR="000E62C9" w14:paraId="101803B7" w14:textId="77777777" w:rsidTr="000E62C9">
        <w:tc>
          <w:tcPr>
            <w:tcW w:w="5105" w:type="dxa"/>
            <w:hideMark/>
          </w:tcPr>
          <w:p w14:paraId="1B8FC9DE" w14:textId="77777777" w:rsidR="000E62C9" w:rsidRDefault="000E62C9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14:paraId="763FFE9F" w14:textId="77777777" w:rsidR="000E62C9" w:rsidRDefault="000E62C9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0E62C9" w14:paraId="068A3107" w14:textId="77777777" w:rsidTr="000E62C9">
        <w:tc>
          <w:tcPr>
            <w:tcW w:w="5105" w:type="dxa"/>
            <w:hideMark/>
          </w:tcPr>
          <w:p w14:paraId="045330F7" w14:textId="77777777" w:rsidR="000E62C9" w:rsidRDefault="000E62C9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14:paraId="7BA1432E" w14:textId="77777777" w:rsidR="00492F18" w:rsidRPr="00492F18" w:rsidRDefault="00492F18" w:rsidP="00492F18">
      <w:pPr>
        <w:widowControl/>
        <w:autoSpaceDE/>
        <w:jc w:val="center"/>
        <w:rPr>
          <w:rFonts w:eastAsia="Calibri"/>
          <w:sz w:val="28"/>
          <w:szCs w:val="28"/>
        </w:rPr>
      </w:pPr>
    </w:p>
    <w:p w14:paraId="749B4760" w14:textId="77777777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>ИНДИВИДУАЛЬНОЕ ЗАДАНИЕ</w:t>
      </w:r>
    </w:p>
    <w:p w14:paraId="040E1DE6" w14:textId="77777777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 xml:space="preserve">НА УЧЕБНУЮ (ОЗНАКОМИТЕЛЬНУЮ) ПРАКТИКУ </w:t>
      </w:r>
    </w:p>
    <w:p w14:paraId="2C9DA2F3" w14:textId="77777777" w:rsidR="00492F18" w:rsidRPr="00492F18" w:rsidRDefault="00492F18" w:rsidP="00492F18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</w:p>
    <w:p w14:paraId="36810611" w14:textId="2CC73130" w:rsidR="00492F18" w:rsidRPr="00492F18" w:rsidRDefault="00492F18" w:rsidP="00492F18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 w:rsidRPr="00492F18">
        <w:rPr>
          <w:color w:val="000000"/>
          <w:spacing w:val="-5"/>
          <w:sz w:val="28"/>
          <w:szCs w:val="28"/>
        </w:rPr>
        <w:t>обучающегося группы __________         __________________________________</w:t>
      </w:r>
    </w:p>
    <w:p w14:paraId="0ED28016" w14:textId="664BBFB6" w:rsidR="00492F18" w:rsidRPr="00492F18" w:rsidRDefault="00492F18" w:rsidP="00492F18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 w:rsidRPr="00492F18">
        <w:rPr>
          <w:color w:val="000000"/>
          <w:spacing w:val="-5"/>
          <w:sz w:val="16"/>
          <w:szCs w:val="16"/>
        </w:rPr>
        <w:t xml:space="preserve">                                                Шифр и № группы                                              Фамилия, имя, отчество обучающегося</w:t>
      </w:r>
    </w:p>
    <w:p w14:paraId="3C889187" w14:textId="77777777" w:rsidR="00492F18" w:rsidRPr="00492F18" w:rsidRDefault="00492F18" w:rsidP="00492F18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14:paraId="5E43B119" w14:textId="77777777" w:rsidR="00492F18" w:rsidRPr="00492F18" w:rsidRDefault="00492F18" w:rsidP="00492F18">
      <w:pPr>
        <w:spacing w:line="360" w:lineRule="auto"/>
        <w:jc w:val="both"/>
        <w:rPr>
          <w:sz w:val="28"/>
          <w:szCs w:val="28"/>
        </w:rPr>
      </w:pPr>
      <w:r w:rsidRPr="00492F1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92F18" w:rsidRPr="00492F18" w14:paraId="732CF9CF" w14:textId="77777777" w:rsidTr="00492F1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EDE9BE" w14:textId="77777777" w:rsidR="00492F18" w:rsidRPr="00492F18" w:rsidRDefault="00492F18" w:rsidP="00492F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92F18">
              <w:rPr>
                <w:sz w:val="28"/>
                <w:szCs w:val="28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14:paraId="1F786799" w14:textId="77777777" w:rsidR="00492F18" w:rsidRPr="00492F18" w:rsidRDefault="00492F18" w:rsidP="00492F18">
      <w:pPr>
        <w:jc w:val="center"/>
        <w:rPr>
          <w:sz w:val="16"/>
          <w:szCs w:val="16"/>
        </w:rPr>
      </w:pPr>
      <w:r w:rsidRPr="00492F18">
        <w:rPr>
          <w:sz w:val="16"/>
          <w:szCs w:val="16"/>
        </w:rPr>
        <w:t xml:space="preserve"> (полное наименование организации)</w:t>
      </w:r>
    </w:p>
    <w:p w14:paraId="692B138C" w14:textId="77777777" w:rsidR="00492F18" w:rsidRPr="00492F18" w:rsidRDefault="00492F18" w:rsidP="00492F18">
      <w:pPr>
        <w:jc w:val="both"/>
        <w:rPr>
          <w:sz w:val="28"/>
          <w:szCs w:val="28"/>
        </w:rPr>
      </w:pPr>
    </w:p>
    <w:p w14:paraId="3499E031" w14:textId="2BDDDA99" w:rsidR="00492F18" w:rsidRPr="00492F18" w:rsidRDefault="00492F18" w:rsidP="00492F18">
      <w:pPr>
        <w:jc w:val="both"/>
        <w:rPr>
          <w:sz w:val="28"/>
          <w:szCs w:val="28"/>
        </w:rPr>
      </w:pPr>
      <w:r w:rsidRPr="00492F18">
        <w:rPr>
          <w:sz w:val="28"/>
          <w:szCs w:val="28"/>
        </w:rPr>
        <w:t xml:space="preserve">Срок прохождения практики: с «__» ______ 20__ г. по «__» ______ 20__ г. </w:t>
      </w:r>
    </w:p>
    <w:p w14:paraId="0E3A74B9" w14:textId="77777777" w:rsidR="00492F18" w:rsidRPr="00492F18" w:rsidRDefault="00492F18" w:rsidP="00492F18">
      <w:pPr>
        <w:jc w:val="both"/>
        <w:rPr>
          <w:b/>
          <w:sz w:val="28"/>
          <w:szCs w:val="28"/>
        </w:rPr>
      </w:pPr>
    </w:p>
    <w:p w14:paraId="739C842B" w14:textId="77777777" w:rsidR="00492F18" w:rsidRPr="00492F18" w:rsidRDefault="00492F18" w:rsidP="00492F18">
      <w:pPr>
        <w:jc w:val="center"/>
        <w:rPr>
          <w:b/>
          <w:sz w:val="28"/>
          <w:szCs w:val="28"/>
        </w:rPr>
      </w:pPr>
      <w:r w:rsidRPr="00492F1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</w:t>
      </w:r>
    </w:p>
    <w:p w14:paraId="568750D8" w14:textId="77777777" w:rsidR="00492F18" w:rsidRPr="00492F18" w:rsidRDefault="00492F18" w:rsidP="00492F1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2F18" w:rsidRPr="00492F18" w14:paraId="36BC5507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459D" w14:textId="77777777" w:rsidR="00492F18" w:rsidRPr="00492F18" w:rsidRDefault="00492F18" w:rsidP="00492F18">
            <w:pPr>
              <w:spacing w:line="256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492F18">
              <w:rPr>
                <w:b/>
                <w:sz w:val="24"/>
                <w:szCs w:val="22"/>
                <w:lang w:eastAsia="en-US"/>
              </w:rPr>
              <w:t>Содержание индивидуального задания</w:t>
            </w:r>
          </w:p>
        </w:tc>
      </w:tr>
      <w:tr w:rsidR="00492F18" w:rsidRPr="00492F18" w14:paraId="51EA2245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C1D6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E1715D7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06ADD6EA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14:paraId="561A8195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492F18" w:rsidRPr="00492F18" w14:paraId="5336AF00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958C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</w:t>
            </w:r>
            <w:r w:rsidRPr="00492F18">
              <w:rPr>
                <w:sz w:val="24"/>
                <w:szCs w:val="22"/>
                <w:lang w:eastAsia="en-US"/>
              </w:rPr>
              <w:lastRenderedPageBreak/>
              <w:t>специализированных программно-вычислительных комплексов и систем автоматизированного проектирования в рамках прохождения учебной практики.</w:t>
            </w:r>
          </w:p>
          <w:p w14:paraId="6F42E596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практики.</w:t>
            </w:r>
          </w:p>
          <w:p w14:paraId="746EA180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492F18" w:rsidRPr="00492F18" w14:paraId="6682FCD4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472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lastRenderedPageBreak/>
              <w:t>Изучить основы инженерной терминологии в области строительства и жилищно-коммунального хозяйства.</w:t>
            </w:r>
          </w:p>
          <w:p w14:paraId="1BEE5444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практики.</w:t>
            </w:r>
          </w:p>
          <w:p w14:paraId="21236915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492F18" w:rsidRPr="00492F18" w14:paraId="6DB45277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45AE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практики.</w:t>
            </w:r>
          </w:p>
          <w:p w14:paraId="52BFF6EE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основные требования по подготовке и оформлению документов для контроля качества и сертификации продукции в рамках прохождения учебной практики.</w:t>
            </w:r>
          </w:p>
          <w:p w14:paraId="2970F6AF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492F18" w:rsidRPr="00492F18" w14:paraId="1391BECD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698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практики.</w:t>
            </w:r>
          </w:p>
          <w:p w14:paraId="78BA0654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практики.</w:t>
            </w:r>
          </w:p>
        </w:tc>
      </w:tr>
      <w:tr w:rsidR="00492F18" w:rsidRPr="00492F18" w14:paraId="67D97AC4" w14:textId="77777777" w:rsidTr="00D1719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82BB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практики.</w:t>
            </w:r>
          </w:p>
          <w:p w14:paraId="27112BFB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практики.</w:t>
            </w:r>
          </w:p>
          <w:p w14:paraId="58D1132D" w14:textId="77777777" w:rsidR="00492F18" w:rsidRPr="00492F18" w:rsidRDefault="00492F18" w:rsidP="00492F18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основные нормы промышленной, пожарной, экологической безопасности при осуществлении технологического процесса в рамках прохождения учебной практики.</w:t>
            </w:r>
          </w:p>
        </w:tc>
      </w:tr>
      <w:bookmarkEnd w:id="24"/>
    </w:tbl>
    <w:p w14:paraId="1D478DBE" w14:textId="77777777" w:rsidR="00492F18" w:rsidRPr="00492F18" w:rsidRDefault="00492F18" w:rsidP="00492F18">
      <w:pPr>
        <w:keepNext/>
        <w:widowControl/>
        <w:outlineLvl w:val="1"/>
        <w:rPr>
          <w:b/>
          <w:sz w:val="28"/>
          <w:szCs w:val="28"/>
        </w:rPr>
      </w:pPr>
    </w:p>
    <w:p w14:paraId="5D157203" w14:textId="77777777" w:rsidR="00492F18" w:rsidRPr="00492F18" w:rsidRDefault="00492F18" w:rsidP="00492F1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1AC3BB94" w14:textId="04AD2666" w:rsidR="00492F18" w:rsidRPr="00492F18" w:rsidRDefault="00492F18" w:rsidP="00492F1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61FFD21D" w14:textId="38592A31" w:rsidR="00492F18" w:rsidRPr="00492F18" w:rsidRDefault="00492F18" w:rsidP="00492F1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2E2C88F7" w14:textId="77777777" w:rsidR="00492F18" w:rsidRPr="00492F18" w:rsidRDefault="00492F18" w:rsidP="00492F18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7D8F2AD1" w14:textId="77777777" w:rsidR="00492F18" w:rsidRPr="00492F18" w:rsidRDefault="00492F18" w:rsidP="00492F18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14:paraId="2B6B4B9E" w14:textId="77777777" w:rsidR="00492F18" w:rsidRPr="00492F18" w:rsidRDefault="00492F18" w:rsidP="00492F18">
      <w:pPr>
        <w:widowControl/>
        <w:autoSpaceDE/>
        <w:rPr>
          <w:color w:val="000000"/>
          <w:spacing w:val="-2"/>
          <w:sz w:val="28"/>
          <w:szCs w:val="28"/>
        </w:rPr>
      </w:pPr>
      <w:r w:rsidRPr="00492F18">
        <w:rPr>
          <w:color w:val="000000"/>
          <w:spacing w:val="-2"/>
          <w:sz w:val="28"/>
          <w:szCs w:val="28"/>
        </w:rPr>
        <w:t>Ознакомлен(а):</w:t>
      </w:r>
    </w:p>
    <w:p w14:paraId="4E40AF02" w14:textId="5BEB4D99" w:rsidR="00492F18" w:rsidRPr="00492F18" w:rsidRDefault="00492F18" w:rsidP="00492F18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286CBED" w14:textId="03D62353" w:rsidR="00492F18" w:rsidRPr="00492F18" w:rsidRDefault="00492F18" w:rsidP="00492F18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7591D564" w14:textId="1EF04489" w:rsidR="00492F18" w:rsidRDefault="00492F18" w:rsidP="00D17193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0281FFCF" w14:textId="636E73A5" w:rsidR="00D17193" w:rsidRDefault="00D17193" w:rsidP="00D17193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F575EFB" w14:textId="75E37515" w:rsidR="00D17193" w:rsidRDefault="00D17193" w:rsidP="00D17193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55340A8" w14:textId="77777777" w:rsidR="000E62C9" w:rsidRDefault="000E62C9" w:rsidP="00157019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1FF8BC46" w14:textId="77777777" w:rsidR="000E62C9" w:rsidRDefault="000E62C9" w:rsidP="00157019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320FA5C9" w14:textId="05E43CAF" w:rsidR="00D17193" w:rsidRPr="00157019" w:rsidRDefault="00157019" w:rsidP="00157019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  <w:r w:rsidRPr="00157019">
        <w:rPr>
          <w:bCs/>
          <w:i/>
          <w:iCs/>
          <w:color w:val="000000"/>
          <w:spacing w:val="-4"/>
          <w:sz w:val="28"/>
          <w:szCs w:val="28"/>
        </w:rPr>
        <w:lastRenderedPageBreak/>
        <w:t>Приложение №2</w:t>
      </w:r>
    </w:p>
    <w:p w14:paraId="32DCD71A" w14:textId="77777777" w:rsidR="00157019" w:rsidRPr="00157019" w:rsidRDefault="00157019" w:rsidP="00157019">
      <w:pPr>
        <w:ind w:right="-568" w:hanging="284"/>
        <w:jc w:val="center"/>
        <w:rPr>
          <w:b/>
          <w:spacing w:val="30"/>
          <w:sz w:val="28"/>
          <w:szCs w:val="26"/>
        </w:rPr>
      </w:pPr>
      <w:r w:rsidRPr="00157019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14:paraId="5D34BD23" w14:textId="77777777" w:rsidR="00157019" w:rsidRPr="00157019" w:rsidRDefault="00157019" w:rsidP="00157019">
      <w:pPr>
        <w:ind w:right="-568" w:hanging="284"/>
        <w:jc w:val="center"/>
        <w:rPr>
          <w:b/>
          <w:spacing w:val="30"/>
          <w:sz w:val="26"/>
          <w:szCs w:val="26"/>
        </w:rPr>
      </w:pPr>
      <w:r w:rsidRPr="00157019">
        <w:rPr>
          <w:b/>
          <w:spacing w:val="30"/>
          <w:sz w:val="28"/>
          <w:szCs w:val="26"/>
        </w:rPr>
        <w:t>высшего образования</w:t>
      </w:r>
    </w:p>
    <w:p w14:paraId="4B48C680" w14:textId="77777777" w:rsidR="00157019" w:rsidRPr="00157019" w:rsidRDefault="00157019" w:rsidP="00157019">
      <w:pPr>
        <w:spacing w:after="120"/>
        <w:jc w:val="center"/>
        <w:rPr>
          <w:b/>
          <w:spacing w:val="40"/>
          <w:sz w:val="32"/>
          <w:szCs w:val="32"/>
        </w:rPr>
      </w:pPr>
      <w:r w:rsidRPr="00157019">
        <w:rPr>
          <w:b/>
          <w:spacing w:val="40"/>
          <w:sz w:val="32"/>
          <w:szCs w:val="32"/>
        </w:rPr>
        <w:t>«</w:t>
      </w:r>
      <w:r w:rsidRPr="00157019">
        <w:rPr>
          <w:b/>
          <w:spacing w:val="40"/>
          <w:sz w:val="28"/>
          <w:szCs w:val="32"/>
        </w:rPr>
        <w:t>МОСКОВСКИЙ</w:t>
      </w:r>
      <w:r w:rsidRPr="00157019">
        <w:rPr>
          <w:b/>
          <w:spacing w:val="40"/>
          <w:sz w:val="32"/>
          <w:szCs w:val="32"/>
        </w:rPr>
        <w:t xml:space="preserve"> </w:t>
      </w:r>
      <w:r w:rsidRPr="00157019">
        <w:rPr>
          <w:b/>
          <w:spacing w:val="40"/>
          <w:sz w:val="28"/>
          <w:szCs w:val="32"/>
        </w:rPr>
        <w:t>ТЕХНОЛОГИЧЕСКИЙ ИНСТИТУТ</w:t>
      </w:r>
      <w:r w:rsidRPr="00157019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157019" w:rsidRPr="00157019" w14:paraId="2F86A0C2" w14:textId="77777777" w:rsidTr="0015701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1F3EDB9" w14:textId="77777777" w:rsidR="00157019" w:rsidRPr="00157019" w:rsidRDefault="00157019" w:rsidP="00157019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F3A826" w14:textId="77777777" w:rsidR="00157019" w:rsidRPr="00157019" w:rsidRDefault="00157019" w:rsidP="00157019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AD1FBFB" w14:textId="77777777" w:rsidR="00157019" w:rsidRPr="00157019" w:rsidRDefault="00157019" w:rsidP="00157019">
      <w:pPr>
        <w:ind w:left="-360" w:firstLine="708"/>
        <w:jc w:val="right"/>
      </w:pPr>
    </w:p>
    <w:p w14:paraId="44BCAD4A" w14:textId="76237992" w:rsidR="00157019" w:rsidRPr="00AB30EE" w:rsidRDefault="000E62C9" w:rsidP="00157019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bookmarkStart w:id="25" w:name="_GoBack"/>
      <w:r w:rsidRPr="00AB30EE">
        <w:rPr>
          <w:rFonts w:eastAsia="Calibri"/>
          <w:sz w:val="26"/>
          <w:szCs w:val="26"/>
        </w:rPr>
        <w:t>Факультет строительства</w:t>
      </w:r>
    </w:p>
    <w:p w14:paraId="1550D94F" w14:textId="77777777" w:rsidR="00157019" w:rsidRPr="00AB30EE" w:rsidRDefault="00157019" w:rsidP="00157019">
      <w:pPr>
        <w:widowControl/>
        <w:autoSpaceDE/>
        <w:spacing w:line="256" w:lineRule="auto"/>
        <w:jc w:val="center"/>
        <w:rPr>
          <w:rFonts w:eastAsia="Calibri"/>
          <w:sz w:val="26"/>
          <w:szCs w:val="26"/>
        </w:rPr>
      </w:pPr>
      <w:r w:rsidRPr="00AB30EE">
        <w:rPr>
          <w:rFonts w:eastAsia="Calibri"/>
          <w:sz w:val="26"/>
          <w:szCs w:val="26"/>
        </w:rPr>
        <w:t>Направление подготовки 08.04.01 Строительство</w:t>
      </w:r>
    </w:p>
    <w:bookmarkEnd w:id="25"/>
    <w:p w14:paraId="59AD74FA" w14:textId="77777777" w:rsidR="00157019" w:rsidRPr="00157019" w:rsidRDefault="00157019" w:rsidP="00157019">
      <w:pPr>
        <w:jc w:val="right"/>
        <w:rPr>
          <w:sz w:val="36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E62C9" w14:paraId="65D9CA71" w14:textId="77777777" w:rsidTr="000E62C9">
        <w:tc>
          <w:tcPr>
            <w:tcW w:w="5105" w:type="dxa"/>
            <w:hideMark/>
          </w:tcPr>
          <w:p w14:paraId="000BF59A" w14:textId="77777777" w:rsidR="000E62C9" w:rsidRDefault="000E62C9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0E62C9" w14:paraId="5CCBDE5B" w14:textId="77777777" w:rsidTr="000E62C9">
        <w:tc>
          <w:tcPr>
            <w:tcW w:w="5105" w:type="dxa"/>
            <w:hideMark/>
          </w:tcPr>
          <w:p w14:paraId="6F38456A" w14:textId="260DDCDA" w:rsidR="000E62C9" w:rsidRDefault="000E62C9" w:rsidP="000E62C9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строительства </w:t>
            </w:r>
          </w:p>
        </w:tc>
      </w:tr>
      <w:tr w:rsidR="000E62C9" w14:paraId="1428B827" w14:textId="77777777" w:rsidTr="000E62C9">
        <w:tc>
          <w:tcPr>
            <w:tcW w:w="5105" w:type="dxa"/>
            <w:hideMark/>
          </w:tcPr>
          <w:p w14:paraId="141E23CD" w14:textId="77777777" w:rsidR="000E62C9" w:rsidRDefault="000E62C9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14:paraId="635021AC" w14:textId="77777777" w:rsidR="000E62C9" w:rsidRDefault="000E62C9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0E62C9" w14:paraId="5C436EE6" w14:textId="77777777" w:rsidTr="000E62C9">
        <w:tc>
          <w:tcPr>
            <w:tcW w:w="5105" w:type="dxa"/>
            <w:hideMark/>
          </w:tcPr>
          <w:p w14:paraId="792D5C86" w14:textId="77777777" w:rsidR="000E62C9" w:rsidRDefault="000E62C9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14:paraId="7F29C337" w14:textId="77777777" w:rsidR="00157019" w:rsidRPr="00157019" w:rsidRDefault="00157019" w:rsidP="00157019">
      <w:pPr>
        <w:widowControl/>
        <w:autoSpaceDE/>
        <w:jc w:val="center"/>
        <w:rPr>
          <w:rFonts w:eastAsia="Calibri"/>
          <w:sz w:val="28"/>
          <w:szCs w:val="28"/>
        </w:rPr>
      </w:pPr>
    </w:p>
    <w:p w14:paraId="00331257" w14:textId="77777777" w:rsidR="00157019" w:rsidRPr="00157019" w:rsidRDefault="00157019" w:rsidP="0015701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157019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425342BC" w14:textId="77777777" w:rsidR="00157019" w:rsidRPr="00157019" w:rsidRDefault="00157019" w:rsidP="0015701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 w:rsidRPr="00157019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F3409CE" w14:textId="77777777" w:rsidR="00157019" w:rsidRPr="00157019" w:rsidRDefault="00157019" w:rsidP="0015701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 w:rsidRPr="00157019">
        <w:rPr>
          <w:b/>
          <w:color w:val="000000"/>
          <w:spacing w:val="-5"/>
          <w:sz w:val="28"/>
          <w:szCs w:val="28"/>
        </w:rPr>
        <w:t xml:space="preserve"> </w:t>
      </w:r>
    </w:p>
    <w:p w14:paraId="5A68EE17" w14:textId="5C60E3B9" w:rsidR="00157019" w:rsidRPr="00157019" w:rsidRDefault="00157019" w:rsidP="00157019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 w:rsidRPr="00157019">
        <w:rPr>
          <w:color w:val="000000"/>
          <w:spacing w:val="-5"/>
          <w:sz w:val="28"/>
          <w:szCs w:val="28"/>
        </w:rPr>
        <w:t>обучающегося группы</w:t>
      </w:r>
      <w:r w:rsidR="00303B65">
        <w:rPr>
          <w:color w:val="000000"/>
          <w:spacing w:val="-5"/>
          <w:sz w:val="28"/>
          <w:szCs w:val="28"/>
        </w:rPr>
        <w:t xml:space="preserve"> </w:t>
      </w:r>
      <w:r w:rsidRPr="00157019">
        <w:rPr>
          <w:color w:val="000000"/>
          <w:spacing w:val="-5"/>
          <w:sz w:val="28"/>
          <w:szCs w:val="28"/>
        </w:rPr>
        <w:t>___________         _______________________________</w:t>
      </w:r>
    </w:p>
    <w:p w14:paraId="0682C26C" w14:textId="712FA945" w:rsidR="00157019" w:rsidRPr="00157019" w:rsidRDefault="00157019" w:rsidP="0015701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 w:rsidRPr="00157019">
        <w:rPr>
          <w:color w:val="000000"/>
          <w:spacing w:val="-5"/>
          <w:sz w:val="16"/>
          <w:szCs w:val="16"/>
        </w:rPr>
        <w:t xml:space="preserve">                                                   </w:t>
      </w:r>
      <w:r w:rsidR="00303B65">
        <w:rPr>
          <w:color w:val="000000"/>
          <w:spacing w:val="-5"/>
          <w:sz w:val="16"/>
          <w:szCs w:val="16"/>
        </w:rPr>
        <w:t xml:space="preserve"> </w:t>
      </w:r>
      <w:r w:rsidRPr="00157019">
        <w:rPr>
          <w:color w:val="000000"/>
          <w:spacing w:val="-5"/>
          <w:sz w:val="16"/>
          <w:szCs w:val="16"/>
        </w:rPr>
        <w:t xml:space="preserve"> Шифр и № группы                                               Фамилия, имя, отчество обучающегося</w:t>
      </w:r>
    </w:p>
    <w:p w14:paraId="61696972" w14:textId="77777777" w:rsidR="00157019" w:rsidRPr="00157019" w:rsidRDefault="00157019" w:rsidP="0015701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14:paraId="23FF2DCE" w14:textId="77777777" w:rsidR="00157019" w:rsidRPr="00157019" w:rsidRDefault="00157019" w:rsidP="00157019">
      <w:pPr>
        <w:spacing w:line="360" w:lineRule="auto"/>
        <w:ind w:firstLine="567"/>
        <w:jc w:val="center"/>
        <w:rPr>
          <w:b/>
          <w:sz w:val="28"/>
          <w:szCs w:val="24"/>
        </w:rPr>
      </w:pPr>
      <w:r w:rsidRPr="00157019">
        <w:rPr>
          <w:b/>
          <w:sz w:val="28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57019" w:rsidRPr="00157019" w14:paraId="3998DF98" w14:textId="77777777" w:rsidTr="00157019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730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DA0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>Цели и задачи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E03" w14:textId="77777777" w:rsidR="00157019" w:rsidRPr="00157019" w:rsidRDefault="00157019" w:rsidP="0015701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7019">
              <w:rPr>
                <w:b/>
                <w:sz w:val="24"/>
                <w:szCs w:val="24"/>
                <w:lang w:eastAsia="en-US"/>
              </w:rPr>
              <w:t>Период выполнения</w:t>
            </w:r>
          </w:p>
        </w:tc>
      </w:tr>
      <w:tr w:rsidR="00157019" w:rsidRPr="00157019" w14:paraId="553206F0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047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организационный</w:t>
            </w:r>
          </w:p>
          <w:p w14:paraId="3499C744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C85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разработка индивидуального задания и рабочего графика (плана);</w:t>
            </w:r>
          </w:p>
          <w:p w14:paraId="27E4725D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результатам;</w:t>
            </w:r>
          </w:p>
          <w:p w14:paraId="02042E88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формирование обучающимися графиков (планов) и заданий на практику (размещение задания в личных кабинетах обучающихся);</w:t>
            </w:r>
          </w:p>
          <w:p w14:paraId="7579DB97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составление индивидуального плана-дневника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4EF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7019" w:rsidRPr="00157019" w14:paraId="56A5DF7A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786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основной</w:t>
            </w:r>
          </w:p>
          <w:p w14:paraId="0B3076EE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36B1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сбор обработка и систематизация практического материала для выполнения задания по практике;</w:t>
            </w:r>
          </w:p>
          <w:p w14:paraId="42F200EA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анализ собранных материалов, проведение расчетов, составление графиков, диаграмм;</w:t>
            </w:r>
          </w:p>
          <w:p w14:paraId="5919D7F7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выполнение заданий;</w:t>
            </w:r>
          </w:p>
          <w:p w14:paraId="4F7EF918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участие в решении конкретных задач;</w:t>
            </w:r>
          </w:p>
          <w:p w14:paraId="5526E9CE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lastRenderedPageBreak/>
              <w:t>контроль посещаемости обучающимися мест прохождения практики;</w:t>
            </w:r>
          </w:p>
          <w:p w14:paraId="50E466BE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7DE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7019" w:rsidRPr="00157019" w14:paraId="423EC678" w14:textId="77777777" w:rsidTr="0015701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084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lastRenderedPageBreak/>
              <w:t>заключительный</w:t>
            </w:r>
          </w:p>
          <w:p w14:paraId="729B2F95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59D8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выработка на основе проведенного исследования выводов и предложений;</w:t>
            </w:r>
          </w:p>
          <w:p w14:paraId="51EC90E7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подготовка отчетной документации по итогам практики;</w:t>
            </w:r>
          </w:p>
          <w:p w14:paraId="7B7FDB29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оформление отчета о прохождении практики (обучающийся);</w:t>
            </w:r>
          </w:p>
          <w:p w14:paraId="7307ADA6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сдача отчета по практике;</w:t>
            </w:r>
          </w:p>
          <w:p w14:paraId="089DBFF4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проверка отчетов обучающихся о прохождении практики с составлением письменного заключения (руководитель от Института);</w:t>
            </w:r>
          </w:p>
          <w:p w14:paraId="26D9B6DA" w14:textId="77777777" w:rsidR="00157019" w:rsidRPr="00157019" w:rsidRDefault="00157019" w:rsidP="00157019">
            <w:pPr>
              <w:numPr>
                <w:ilvl w:val="0"/>
                <w:numId w:val="50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57019">
              <w:rPr>
                <w:sz w:val="24"/>
                <w:szCs w:val="24"/>
                <w:lang w:eastAsia="en-US"/>
              </w:rPr>
              <w:t>защита отчета о прохождении практики в форме зачета с оценкой (обучающийся, руководитель от Института).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06A" w14:textId="77777777" w:rsidR="00157019" w:rsidRPr="00157019" w:rsidRDefault="00157019" w:rsidP="0015701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50B9C3" w14:textId="77777777" w:rsidR="00157019" w:rsidRPr="00157019" w:rsidRDefault="00157019" w:rsidP="00157019">
      <w:pPr>
        <w:keepNext/>
        <w:widowControl/>
        <w:outlineLvl w:val="1"/>
        <w:rPr>
          <w:b/>
          <w:sz w:val="28"/>
          <w:szCs w:val="28"/>
        </w:rPr>
      </w:pPr>
    </w:p>
    <w:p w14:paraId="7E5849CA" w14:textId="77777777" w:rsidR="00303B65" w:rsidRPr="00492F18" w:rsidRDefault="00303B65" w:rsidP="00303B6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1C13CCE9" w14:textId="77777777" w:rsidR="00303B65" w:rsidRPr="00492F18" w:rsidRDefault="00303B65" w:rsidP="00303B65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3EA8CA4E" w14:textId="77777777" w:rsidR="00303B65" w:rsidRPr="00492F18" w:rsidRDefault="00303B65" w:rsidP="00303B65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6C65ECFF" w14:textId="77777777" w:rsidR="00303B65" w:rsidRPr="00492F18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1D41EA99" w14:textId="77777777" w:rsidR="00303B65" w:rsidRPr="00492F18" w:rsidRDefault="00303B65" w:rsidP="00303B6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14:paraId="04D1C215" w14:textId="77777777" w:rsidR="00303B65" w:rsidRPr="00492F18" w:rsidRDefault="00303B65" w:rsidP="00303B65">
      <w:pPr>
        <w:widowControl/>
        <w:autoSpaceDE/>
        <w:rPr>
          <w:color w:val="000000"/>
          <w:spacing w:val="-2"/>
          <w:sz w:val="28"/>
          <w:szCs w:val="28"/>
        </w:rPr>
      </w:pPr>
      <w:r w:rsidRPr="00492F18">
        <w:rPr>
          <w:color w:val="000000"/>
          <w:spacing w:val="-2"/>
          <w:sz w:val="28"/>
          <w:szCs w:val="28"/>
        </w:rPr>
        <w:t>Ознакомлен(а):</w:t>
      </w:r>
    </w:p>
    <w:p w14:paraId="7E0F5294" w14:textId="77777777" w:rsidR="00303B65" w:rsidRPr="00492F18" w:rsidRDefault="00303B65" w:rsidP="00303B65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CDFE563" w14:textId="77777777" w:rsidR="00303B65" w:rsidRPr="00492F18" w:rsidRDefault="00303B65" w:rsidP="00303B65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246FD6EA" w14:textId="7194A193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6E078B0C" w14:textId="326E34EF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48F18C1E" w14:textId="759925D3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F4D0212" w14:textId="18552E1B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6D672D1" w14:textId="3BFF6776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030E1CC" w14:textId="7E533755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97EAB1E" w14:textId="6B7785D2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355C704" w14:textId="6CC0DCDC" w:rsidR="00303B65" w:rsidRDefault="00303B65" w:rsidP="00303B6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97E5C26" w14:textId="77777777" w:rsidR="000E62C9" w:rsidRDefault="000E62C9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09CD7FD2" w14:textId="77777777" w:rsidR="000E62C9" w:rsidRDefault="000E62C9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</w:p>
    <w:p w14:paraId="3DE5E027" w14:textId="7FA220B3" w:rsidR="00303B65" w:rsidRPr="00303B65" w:rsidRDefault="00303B65" w:rsidP="00303B65">
      <w:pPr>
        <w:widowControl/>
        <w:shd w:val="clear" w:color="auto" w:fill="FFFFFF"/>
        <w:autoSpaceDE/>
        <w:spacing w:line="360" w:lineRule="auto"/>
        <w:jc w:val="right"/>
        <w:rPr>
          <w:bCs/>
          <w:i/>
          <w:iCs/>
          <w:color w:val="000000"/>
          <w:spacing w:val="-4"/>
          <w:sz w:val="28"/>
          <w:szCs w:val="28"/>
        </w:rPr>
      </w:pPr>
      <w:r w:rsidRPr="00303B65">
        <w:rPr>
          <w:bCs/>
          <w:i/>
          <w:iCs/>
          <w:color w:val="000000"/>
          <w:spacing w:val="-4"/>
          <w:sz w:val="28"/>
          <w:szCs w:val="28"/>
        </w:rPr>
        <w:lastRenderedPageBreak/>
        <w:t>Приложение №3</w:t>
      </w:r>
    </w:p>
    <w:p w14:paraId="48C5B9FF" w14:textId="77777777" w:rsidR="00303B65" w:rsidRPr="00303B65" w:rsidRDefault="00303B65" w:rsidP="00303B65">
      <w:pPr>
        <w:widowControl/>
        <w:jc w:val="center"/>
        <w:rPr>
          <w:b/>
          <w:sz w:val="28"/>
          <w:szCs w:val="32"/>
        </w:rPr>
      </w:pPr>
      <w:r w:rsidRPr="00303B65">
        <w:rPr>
          <w:b/>
          <w:sz w:val="28"/>
          <w:szCs w:val="32"/>
        </w:rPr>
        <w:t xml:space="preserve">ОТЧЕТ </w:t>
      </w:r>
    </w:p>
    <w:p w14:paraId="647D3E0E" w14:textId="77777777" w:rsidR="00303B65" w:rsidRPr="00303B65" w:rsidRDefault="00303B65" w:rsidP="00303B65">
      <w:pPr>
        <w:widowControl/>
        <w:jc w:val="center"/>
        <w:rPr>
          <w:b/>
          <w:sz w:val="28"/>
          <w:szCs w:val="32"/>
        </w:rPr>
      </w:pPr>
      <w:r w:rsidRPr="00303B65">
        <w:rPr>
          <w:b/>
          <w:sz w:val="28"/>
          <w:szCs w:val="32"/>
        </w:rPr>
        <w:t>о прохождении практики</w:t>
      </w:r>
    </w:p>
    <w:p w14:paraId="33C297CC" w14:textId="77777777" w:rsidR="00303B65" w:rsidRPr="00303B65" w:rsidRDefault="00303B65" w:rsidP="00303B6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32"/>
        <w:gridCol w:w="3090"/>
        <w:gridCol w:w="1849"/>
      </w:tblGrid>
      <w:tr w:rsidR="00303B65" w:rsidRPr="00303B65" w14:paraId="17BAFF37" w14:textId="77777777" w:rsidTr="00303B65">
        <w:trPr>
          <w:jc w:val="center"/>
        </w:trPr>
        <w:tc>
          <w:tcPr>
            <w:tcW w:w="2278" w:type="pct"/>
            <w:hideMark/>
          </w:tcPr>
          <w:p w14:paraId="4B46387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 w:rsidRPr="00303B65"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E2E8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14:paraId="5D9AD3C4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303B65" w:rsidRPr="00303B65" w14:paraId="044A7E0E" w14:textId="77777777" w:rsidTr="00303B65">
        <w:trPr>
          <w:jc w:val="center"/>
        </w:trPr>
        <w:tc>
          <w:tcPr>
            <w:tcW w:w="2278" w:type="pct"/>
          </w:tcPr>
          <w:p w14:paraId="7BDDA1D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7A708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rPr>
                <w:color w:val="000000"/>
                <w:spacing w:val="-5"/>
                <w:lang w:eastAsia="en-US"/>
              </w:rPr>
            </w:pPr>
            <w:r w:rsidRPr="00303B65">
              <w:rPr>
                <w:color w:val="000000"/>
                <w:spacing w:val="-5"/>
                <w:lang w:eastAsia="en-US"/>
              </w:rPr>
              <w:t xml:space="preserve">      (код и номер учебной группы)</w:t>
            </w:r>
          </w:p>
        </w:tc>
        <w:tc>
          <w:tcPr>
            <w:tcW w:w="1019" w:type="pct"/>
          </w:tcPr>
          <w:p w14:paraId="54EF883D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14:paraId="38D2A19F" w14:textId="77777777" w:rsidR="00303B65" w:rsidRPr="00303B65" w:rsidRDefault="00303B65" w:rsidP="00303B6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303B65" w:rsidRPr="00303B65" w14:paraId="281713F6" w14:textId="77777777" w:rsidTr="00303B65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F35FE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303B65" w:rsidRPr="00303B65" w14:paraId="0B7EFF6F" w14:textId="77777777" w:rsidTr="00303B65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5912C" w14:textId="77777777" w:rsidR="00303B65" w:rsidRPr="00303B65" w:rsidRDefault="00303B65" w:rsidP="00303B65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03B65"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14:paraId="2219EC84" w14:textId="77777777" w:rsidR="00303B65" w:rsidRPr="00303B65" w:rsidRDefault="00303B65" w:rsidP="00303B6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303B65" w:rsidRPr="00303B65" w14:paraId="45BF68C3" w14:textId="77777777" w:rsidTr="00303B65">
        <w:tc>
          <w:tcPr>
            <w:tcW w:w="9571" w:type="dxa"/>
            <w:hideMark/>
          </w:tcPr>
          <w:p w14:paraId="5793375A" w14:textId="77777777" w:rsidR="00303B65" w:rsidRPr="00303B65" w:rsidRDefault="00303B65" w:rsidP="00303B65">
            <w:pPr>
              <w:widowControl/>
              <w:spacing w:line="360" w:lineRule="auto"/>
              <w:jc w:val="center"/>
              <w:rPr>
                <w:sz w:val="28"/>
                <w:szCs w:val="24"/>
                <w:lang w:eastAsia="en-US"/>
              </w:rPr>
            </w:pPr>
            <w:r w:rsidRPr="00303B65">
              <w:rPr>
                <w:sz w:val="28"/>
                <w:szCs w:val="24"/>
                <w:lang w:eastAsia="en-US"/>
              </w:rPr>
              <w:t>Место прохождения практики:</w:t>
            </w:r>
          </w:p>
        </w:tc>
      </w:tr>
      <w:tr w:rsidR="00303B65" w:rsidRPr="00303B65" w14:paraId="48F0FA22" w14:textId="77777777" w:rsidTr="00303B6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2DE59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03B65">
              <w:rPr>
                <w:sz w:val="28"/>
                <w:szCs w:val="28"/>
                <w:lang w:eastAsia="en-US"/>
              </w:rPr>
              <w:t>Образовательная автономная некоммерческая организация</w:t>
            </w:r>
          </w:p>
          <w:p w14:paraId="63B8F08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03B65">
              <w:rPr>
                <w:sz w:val="28"/>
                <w:szCs w:val="28"/>
                <w:lang w:eastAsia="en-US"/>
              </w:rPr>
              <w:t>высшего образования «Московский технологический институт»</w:t>
            </w:r>
          </w:p>
        </w:tc>
      </w:tr>
      <w:tr w:rsidR="00303B65" w:rsidRPr="00303B65" w14:paraId="4F4E11D5" w14:textId="77777777" w:rsidTr="00303B6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8CAE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(полное наименование организации)</w:t>
            </w:r>
          </w:p>
        </w:tc>
      </w:tr>
      <w:tr w:rsidR="00303B65" w:rsidRPr="00303B65" w14:paraId="2847E8EA" w14:textId="77777777" w:rsidTr="00303B65">
        <w:tc>
          <w:tcPr>
            <w:tcW w:w="9571" w:type="dxa"/>
          </w:tcPr>
          <w:p w14:paraId="010EFE83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</w:p>
          <w:p w14:paraId="37468AC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 w:rsidRPr="00303B65">
              <w:rPr>
                <w:sz w:val="28"/>
                <w:szCs w:val="24"/>
                <w:lang w:eastAsia="en-US"/>
              </w:rPr>
              <w:t>Руководитель учебной практики от Института:</w:t>
            </w:r>
          </w:p>
        </w:tc>
      </w:tr>
      <w:tr w:rsidR="00303B65" w:rsidRPr="00303B65" w14:paraId="64BE5B25" w14:textId="77777777" w:rsidTr="00303B6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F2369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3B65" w:rsidRPr="00303B65" w14:paraId="34153812" w14:textId="77777777" w:rsidTr="00303B6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B78C6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(фамилия, имя, отчество)</w:t>
            </w:r>
          </w:p>
        </w:tc>
      </w:tr>
      <w:tr w:rsidR="00303B65" w:rsidRPr="00303B65" w14:paraId="12EF4CEB" w14:textId="77777777" w:rsidTr="00303B6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D2FF" w14:textId="77777777" w:rsidR="00303B65" w:rsidRPr="00303B65" w:rsidRDefault="00303B65" w:rsidP="00303B65">
            <w:pPr>
              <w:widowControl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03B65" w:rsidRPr="00303B65" w14:paraId="29229B49" w14:textId="77777777" w:rsidTr="00303B6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68367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  <w:r w:rsidRPr="00303B65">
              <w:rPr>
                <w:lang w:eastAsia="en-US"/>
              </w:rPr>
              <w:t>(ученая степень, ученое звание, должность)</w:t>
            </w:r>
          </w:p>
          <w:p w14:paraId="54CBCA74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FAC07FA" w14:textId="77777777" w:rsidR="00303B65" w:rsidRPr="00303B65" w:rsidRDefault="00303B65" w:rsidP="00303B65">
      <w:pPr>
        <w:widowControl/>
        <w:autoSpaceDE/>
        <w:spacing w:line="360" w:lineRule="auto"/>
        <w:contextualSpacing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t>Раздел 1. Индивидуальный план-дневник учебной (ознакомительной) практики</w:t>
      </w:r>
    </w:p>
    <w:p w14:paraId="75BACE18" w14:textId="77777777" w:rsidR="00303B65" w:rsidRPr="00303B65" w:rsidRDefault="00303B65" w:rsidP="00303B65">
      <w:pPr>
        <w:widowControl/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A816B7A" w14:textId="77777777" w:rsidR="00303B65" w:rsidRPr="00303B65" w:rsidRDefault="00303B65" w:rsidP="00303B6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7204EB6D" w14:textId="77777777" w:rsidR="00303B65" w:rsidRPr="00303B65" w:rsidRDefault="00303B65" w:rsidP="00303B6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03B65">
        <w:rPr>
          <w:sz w:val="28"/>
          <w:szCs w:val="24"/>
        </w:rPr>
        <w:t>Times</w:t>
      </w:r>
      <w:proofErr w:type="spellEnd"/>
      <w:r w:rsidRPr="00303B65">
        <w:rPr>
          <w:sz w:val="28"/>
          <w:szCs w:val="24"/>
        </w:rPr>
        <w:t xml:space="preserve"> </w:t>
      </w:r>
      <w:proofErr w:type="spellStart"/>
      <w:r w:rsidRPr="00303B65">
        <w:rPr>
          <w:sz w:val="28"/>
          <w:szCs w:val="24"/>
        </w:rPr>
        <w:t>New</w:t>
      </w:r>
      <w:proofErr w:type="spellEnd"/>
      <w:r w:rsidRPr="00303B65">
        <w:rPr>
          <w:sz w:val="28"/>
          <w:szCs w:val="24"/>
        </w:rPr>
        <w:t xml:space="preserve"> </w:t>
      </w:r>
      <w:proofErr w:type="spellStart"/>
      <w:r w:rsidRPr="00303B65">
        <w:rPr>
          <w:sz w:val="28"/>
          <w:szCs w:val="24"/>
        </w:rPr>
        <w:t>Roman</w:t>
      </w:r>
      <w:proofErr w:type="spellEnd"/>
      <w:r w:rsidRPr="00303B65">
        <w:rPr>
          <w:sz w:val="28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812"/>
        <w:gridCol w:w="1917"/>
        <w:gridCol w:w="1676"/>
      </w:tblGrid>
      <w:tr w:rsidR="00303B65" w:rsidRPr="00303B65" w14:paraId="380CC875" w14:textId="77777777" w:rsidTr="00303B65">
        <w:trPr>
          <w:trHeight w:val="890"/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B912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14:paraId="4C70C6C6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6E9A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C729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5918" w14:textId="77777777" w:rsidR="00303B65" w:rsidRPr="00303B65" w:rsidRDefault="00303B65" w:rsidP="00303B6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03B65" w:rsidRPr="00303B65" w14:paraId="291666A9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30911" w14:textId="77777777" w:rsidR="00303B65" w:rsidRPr="00303B65" w:rsidRDefault="00303B65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FC5D7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0C59BD4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7F7DBDE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14:paraId="7ABADB44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AB736" w14:textId="77777777" w:rsidR="00303B65" w:rsidRPr="00303B65" w:rsidRDefault="00303B65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38808" w14:textId="77777777" w:rsidR="00303B65" w:rsidRPr="00303B65" w:rsidRDefault="00303B65" w:rsidP="00303B6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C121E6B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D2D5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7666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 и систем автоматизированного проектирования в рамках прохождения учебной практики.</w:t>
            </w:r>
          </w:p>
          <w:p w14:paraId="7034D535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практики.</w:t>
            </w:r>
          </w:p>
          <w:p w14:paraId="35E44E43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2B7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061B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5AA67FF4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5E6C2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6BEE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основы инженерной терминологии в области строительства и жилищно-коммунального хозяйства.</w:t>
            </w:r>
          </w:p>
          <w:p w14:paraId="60C35FED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теоретические основы и нормативную базу в области строительства </w:t>
            </w:r>
            <w:r w:rsidRPr="00303B65">
              <w:rPr>
                <w:sz w:val="24"/>
                <w:szCs w:val="22"/>
                <w:lang w:eastAsia="en-US"/>
              </w:rPr>
              <w:lastRenderedPageBreak/>
              <w:t>и жилищно-коммунального хозяйства в рамках прохождения учебной практики.</w:t>
            </w:r>
          </w:p>
          <w:p w14:paraId="4243F877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FC040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3AF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C798934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7AC80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183D1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практики.</w:t>
            </w:r>
          </w:p>
          <w:p w14:paraId="5F5AB02E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основные требования по подготовке и оформлению документов для контроля качества и сертификации продукции в рамках прохождения учебной практики.</w:t>
            </w:r>
          </w:p>
          <w:p w14:paraId="3525CAF3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797E2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A7725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65EFFB4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163A9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92714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практики.</w:t>
            </w:r>
          </w:p>
          <w:p w14:paraId="3D4D1E8E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03D4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B879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20A163B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47F12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BB7D9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практики.</w:t>
            </w:r>
          </w:p>
          <w:p w14:paraId="0798BF4D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практики.</w:t>
            </w:r>
          </w:p>
          <w:p w14:paraId="09EF9AAF" w14:textId="77777777" w:rsidR="00303B65" w:rsidRPr="00303B65" w:rsidRDefault="00303B65" w:rsidP="00303B65">
            <w:pPr>
              <w:widowControl/>
              <w:numPr>
                <w:ilvl w:val="0"/>
                <w:numId w:val="49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основные нормы промышленной, пожарной, экологической безопасности при осуществлении </w:t>
            </w:r>
            <w:r w:rsidRPr="00303B65">
              <w:rPr>
                <w:sz w:val="24"/>
                <w:szCs w:val="22"/>
                <w:lang w:eastAsia="en-US"/>
              </w:rPr>
              <w:lastRenderedPageBreak/>
              <w:t>технологического процесса в рамках прохождения учебной практики.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DD768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D9496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E299651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CA2C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FD3AD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Оформление отчета (текст, рисунки, чертежи).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85795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D0C3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13BA3888" w14:textId="77777777" w:rsidTr="00303B6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87438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F7D89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Сдача отчета.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A78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B50DE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A1771C0" w14:textId="77777777" w:rsidR="00303B65" w:rsidRPr="00303B65" w:rsidRDefault="00303B65" w:rsidP="00303B65">
      <w:pPr>
        <w:rPr>
          <w:sz w:val="28"/>
          <w:szCs w:val="24"/>
        </w:rPr>
      </w:pPr>
    </w:p>
    <w:p w14:paraId="26AE01FF" w14:textId="54AFADBB" w:rsidR="009F6111" w:rsidRPr="00492F18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</w:t>
      </w:r>
      <w:r w:rsidRPr="00492F18">
        <w:rPr>
          <w:color w:val="000000"/>
          <w:spacing w:val="-2"/>
          <w:sz w:val="28"/>
          <w:szCs w:val="28"/>
        </w:rPr>
        <w:t>:</w:t>
      </w:r>
    </w:p>
    <w:p w14:paraId="7C8F5798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22058C2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4DF9CBBD" w14:textId="2B7D348E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p w14:paraId="7D55E607" w14:textId="63668E75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073F857" w14:textId="2C0B19A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40E3821E" w14:textId="7303950F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B7A4A52" w14:textId="4D821EF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3EA5787" w14:textId="202C8433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6D86E2B" w14:textId="18075911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CF094CD" w14:textId="64895C1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49E62C8" w14:textId="4B403B4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A2E8AC6" w14:textId="668EBD6C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D05BCDE" w14:textId="302B41F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68DF50D" w14:textId="0EFEAB2C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AF97A58" w14:textId="2FD76720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59BF257" w14:textId="7AACEAE3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6BC0D43" w14:textId="0755947E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92E4E62" w14:textId="0081F0AE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3FAE60E" w14:textId="1B586C53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A4064D6" w14:textId="03693C2D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7363EAF" w14:textId="770FA7D5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EA6A053" w14:textId="49615310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35BC6E85" w14:textId="18E8B8C3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3304DF84" w14:textId="5CFF9A27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4C9A3C8" w14:textId="569D12C9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2E68EC5" w14:textId="42000F08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74D7C3A" w14:textId="12A37A24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4916BFB" w14:textId="79E838CC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5CD7E84A" w14:textId="61F73439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639B6AA3" w14:textId="5C56D9B0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0AEA130D" w14:textId="50E99298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2BA9A5E4" w14:textId="264DD90C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38C6433" w14:textId="0BECACE8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1B1F27D" w14:textId="72B04D58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094220D" w14:textId="7DEB3AF0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444110E2" w14:textId="0F318625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79F3FD53" w14:textId="204A48B9" w:rsidR="009F6111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</w:p>
    <w:p w14:paraId="16E52353" w14:textId="77777777" w:rsidR="00303B65" w:rsidRPr="00303B65" w:rsidRDefault="00303B65" w:rsidP="00303B65">
      <w:pPr>
        <w:widowControl/>
        <w:autoSpaceDE/>
        <w:contextualSpacing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lastRenderedPageBreak/>
        <w:t>Раздел 2. Технический отчет</w:t>
      </w:r>
    </w:p>
    <w:p w14:paraId="6F88D65B" w14:textId="77777777" w:rsidR="00303B65" w:rsidRPr="00303B65" w:rsidRDefault="00303B65" w:rsidP="00303B65">
      <w:pPr>
        <w:jc w:val="center"/>
      </w:pPr>
      <w:r w:rsidRPr="00303B65">
        <w:t xml:space="preserve"> (характеристика проделанной обучающимся работы, выводы по результатам практики)</w:t>
      </w:r>
    </w:p>
    <w:p w14:paraId="27227E98" w14:textId="45C12B41" w:rsidR="00303B65" w:rsidRPr="00303B65" w:rsidRDefault="00303B65" w:rsidP="00303B65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0E22BF0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FBC640A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956A2E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BB47EDD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6673C34B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550199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72B192F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E9D612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14C6534C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088C906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0A94BFA1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0E0526AD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6A96E1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3B693572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4E342A7C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5EBF9354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683D541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________________________________________________________________________________________________________________________________</w:t>
      </w:r>
    </w:p>
    <w:p w14:paraId="779811F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</w:t>
      </w:r>
    </w:p>
    <w:p w14:paraId="1FF64D08" w14:textId="77777777" w:rsidR="009F6111" w:rsidRPr="00303B65" w:rsidRDefault="009F6111" w:rsidP="009F6111">
      <w:pPr>
        <w:rPr>
          <w:sz w:val="28"/>
          <w:szCs w:val="24"/>
        </w:rPr>
      </w:pPr>
      <w:r w:rsidRPr="00303B65">
        <w:rPr>
          <w:sz w:val="28"/>
          <w:szCs w:val="24"/>
        </w:rPr>
        <w:t>________________________________________________________________</w:t>
      </w:r>
    </w:p>
    <w:p w14:paraId="373DF32D" w14:textId="77777777" w:rsidR="009F6111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</w:p>
    <w:p w14:paraId="6943609C" w14:textId="0CABD603" w:rsidR="009F6111" w:rsidRPr="00492F18" w:rsidRDefault="009F6111" w:rsidP="009F6111">
      <w:pPr>
        <w:widowControl/>
        <w:autoSpaceDE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</w:t>
      </w:r>
      <w:r w:rsidRPr="00492F18">
        <w:rPr>
          <w:color w:val="000000"/>
          <w:spacing w:val="-2"/>
          <w:sz w:val="28"/>
          <w:szCs w:val="28"/>
        </w:rPr>
        <w:t>:</w:t>
      </w:r>
    </w:p>
    <w:p w14:paraId="58DE2FB7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5ED960A9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обучающегося</w:t>
      </w:r>
    </w:p>
    <w:p w14:paraId="18233905" w14:textId="545E23C9" w:rsidR="00303B65" w:rsidRPr="00303B65" w:rsidRDefault="009F6111" w:rsidP="009F6111">
      <w:pPr>
        <w:spacing w:line="360" w:lineRule="auto"/>
        <w:rPr>
          <w:vanish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</w:t>
      </w:r>
      <w:proofErr w:type="spellStart"/>
      <w:r w:rsidRPr="00492F18">
        <w:rPr>
          <w:bCs/>
          <w:color w:val="000000"/>
          <w:spacing w:val="-4"/>
          <w:sz w:val="28"/>
          <w:szCs w:val="28"/>
        </w:rPr>
        <w:t>г.</w:t>
      </w:r>
    </w:p>
    <w:p w14:paraId="1A4F43F1" w14:textId="77777777" w:rsidR="00303B65" w:rsidRPr="00303B65" w:rsidRDefault="00303B65" w:rsidP="00303B65">
      <w:pPr>
        <w:pageBreakBefore/>
        <w:widowControl/>
        <w:autoSpaceDE/>
        <w:spacing w:line="360" w:lineRule="auto"/>
        <w:jc w:val="center"/>
        <w:rPr>
          <w:b/>
          <w:sz w:val="28"/>
          <w:szCs w:val="28"/>
        </w:rPr>
      </w:pPr>
      <w:r w:rsidRPr="00303B65">
        <w:rPr>
          <w:vanish/>
          <w:sz w:val="28"/>
          <w:szCs w:val="28"/>
        </w:rPr>
        <w:lastRenderedPageBreak/>
        <w:t>Раздел 3.</w:t>
      </w:r>
      <w:r w:rsidRPr="00303B65">
        <w:rPr>
          <w:b/>
          <w:sz w:val="28"/>
          <w:szCs w:val="28"/>
        </w:rPr>
        <w:t>Раздел</w:t>
      </w:r>
      <w:proofErr w:type="spellEnd"/>
      <w:r w:rsidRPr="00303B65">
        <w:rPr>
          <w:b/>
          <w:sz w:val="28"/>
          <w:szCs w:val="28"/>
        </w:rPr>
        <w:t xml:space="preserve"> 3. Основные результаты выполнения задания на практику</w:t>
      </w:r>
    </w:p>
    <w:p w14:paraId="6DEE4732" w14:textId="77777777" w:rsidR="00303B65" w:rsidRPr="00303B65" w:rsidRDefault="00303B65" w:rsidP="00303B65">
      <w:pPr>
        <w:keepNext/>
        <w:widowControl/>
        <w:autoSpaceDE/>
        <w:spacing w:line="360" w:lineRule="auto"/>
        <w:ind w:firstLine="567"/>
        <w:jc w:val="both"/>
        <w:rPr>
          <w:sz w:val="28"/>
          <w:szCs w:val="28"/>
        </w:rPr>
      </w:pPr>
      <w:r w:rsidRPr="00303B65">
        <w:rPr>
          <w:sz w:val="28"/>
          <w:szCs w:val="28"/>
        </w:rPr>
        <w:t>В этом разделе обучающийся описывает результаты аналитической работы и результаты решения задач по каждому из пунктов задания на практику.</w:t>
      </w:r>
    </w:p>
    <w:p w14:paraId="692E306A" w14:textId="77777777" w:rsidR="00303B65" w:rsidRPr="00303B65" w:rsidRDefault="00303B65" w:rsidP="00303B65">
      <w:pPr>
        <w:keepNext/>
        <w:widowControl/>
        <w:autoSpaceDE/>
        <w:spacing w:line="360" w:lineRule="auto"/>
        <w:ind w:firstLine="567"/>
        <w:jc w:val="both"/>
        <w:rPr>
          <w:sz w:val="28"/>
          <w:szCs w:val="28"/>
        </w:rPr>
      </w:pPr>
      <w:r w:rsidRPr="00303B65">
        <w:rPr>
          <w:sz w:val="28"/>
          <w:szCs w:val="28"/>
        </w:rPr>
        <w:t xml:space="preserve">Текст в таблице набирается шрифтом </w:t>
      </w:r>
      <w:proofErr w:type="spellStart"/>
      <w:r w:rsidRPr="00303B65">
        <w:rPr>
          <w:sz w:val="28"/>
          <w:szCs w:val="28"/>
        </w:rPr>
        <w:t>Times</w:t>
      </w:r>
      <w:proofErr w:type="spellEnd"/>
      <w:r w:rsidRPr="00303B65">
        <w:rPr>
          <w:sz w:val="28"/>
          <w:szCs w:val="28"/>
        </w:rPr>
        <w:t xml:space="preserve"> </w:t>
      </w:r>
      <w:proofErr w:type="spellStart"/>
      <w:r w:rsidRPr="00303B65">
        <w:rPr>
          <w:sz w:val="28"/>
          <w:szCs w:val="28"/>
        </w:rPr>
        <w:t>New</w:t>
      </w:r>
      <w:proofErr w:type="spellEnd"/>
      <w:r w:rsidRPr="00303B65">
        <w:rPr>
          <w:sz w:val="28"/>
          <w:szCs w:val="28"/>
        </w:rPr>
        <w:t xml:space="preserve"> </w:t>
      </w:r>
      <w:proofErr w:type="spellStart"/>
      <w:r w:rsidRPr="00303B65">
        <w:rPr>
          <w:sz w:val="28"/>
          <w:szCs w:val="28"/>
        </w:rPr>
        <w:t>Roman</w:t>
      </w:r>
      <w:proofErr w:type="spellEnd"/>
      <w:r w:rsidRPr="00303B65">
        <w:rPr>
          <w:sz w:val="28"/>
          <w:szCs w:val="28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7647"/>
      </w:tblGrid>
      <w:tr w:rsidR="00303B65" w:rsidRPr="00303B65" w14:paraId="00289AB3" w14:textId="77777777" w:rsidTr="00303B65">
        <w:trPr>
          <w:trHeight w:hRule="exact" w:val="83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4380A" w14:textId="77777777" w:rsidR="00303B65" w:rsidRPr="00303B65" w:rsidRDefault="00303B65" w:rsidP="00303B65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color w:val="000066"/>
                <w:sz w:val="24"/>
                <w:szCs w:val="24"/>
                <w:lang w:eastAsia="en-US"/>
              </w:rPr>
            </w:pPr>
            <w:r w:rsidRPr="00303B65"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№</w:t>
            </w:r>
            <w:r w:rsidRPr="00303B65">
              <w:rPr>
                <w:b/>
                <w:color w:val="000000"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 w:rsidRPr="00303B65"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68FD4" w14:textId="77777777" w:rsidR="00303B65" w:rsidRPr="00303B65" w:rsidRDefault="00303B65" w:rsidP="00303B65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</w:pPr>
            <w:r w:rsidRPr="00303B65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303B65" w:rsidRPr="00303B65" w14:paraId="09993332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380F9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78FEC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5DEEFCB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AC33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412B8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1B10F271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1F524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66157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BC99167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1967D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73784" w14:textId="77777777" w:rsidR="00303B65" w:rsidRPr="00303B65" w:rsidRDefault="00303B65" w:rsidP="00303B65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DA3047C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FD14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8A808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44EDF55" w14:textId="77777777" w:rsidTr="00303B65">
        <w:trPr>
          <w:trHeight w:val="19"/>
          <w:tblCellSpacing w:w="20" w:type="dxa"/>
          <w:jc w:val="center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FF120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21790" w14:textId="77777777" w:rsidR="00303B65" w:rsidRPr="00303B65" w:rsidRDefault="00303B65" w:rsidP="00303B65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0DA888F" w14:textId="77777777" w:rsidR="00303B65" w:rsidRPr="00303B65" w:rsidRDefault="00303B65" w:rsidP="00303B65">
      <w:pPr>
        <w:keepNext/>
        <w:widowControl/>
        <w:autoSpaceDE/>
        <w:rPr>
          <w:sz w:val="24"/>
          <w:szCs w:val="24"/>
        </w:rPr>
      </w:pPr>
    </w:p>
    <w:p w14:paraId="6AB5B721" w14:textId="77777777" w:rsidR="00303B65" w:rsidRPr="00303B65" w:rsidRDefault="00303B65" w:rsidP="00303B65">
      <w:pPr>
        <w:keepNext/>
        <w:widowControl/>
        <w:autoSpaceDE/>
        <w:rPr>
          <w:sz w:val="24"/>
          <w:szCs w:val="24"/>
        </w:rPr>
      </w:pPr>
    </w:p>
    <w:p w14:paraId="583F5D61" w14:textId="77777777" w:rsidR="00303B65" w:rsidRPr="00303B65" w:rsidRDefault="00303B65" w:rsidP="00303B65">
      <w:pPr>
        <w:pageBreakBefore/>
        <w:widowControl/>
        <w:autoSpaceDE/>
        <w:spacing w:line="360" w:lineRule="auto"/>
        <w:jc w:val="center"/>
        <w:rPr>
          <w:b/>
          <w:sz w:val="28"/>
          <w:szCs w:val="24"/>
        </w:rPr>
      </w:pPr>
      <w:r w:rsidRPr="00303B65">
        <w:rPr>
          <w:b/>
          <w:sz w:val="28"/>
          <w:szCs w:val="24"/>
        </w:rPr>
        <w:lastRenderedPageBreak/>
        <w:t xml:space="preserve">Раздел 4. Заключение руководителя от Института </w:t>
      </w:r>
    </w:p>
    <w:p w14:paraId="11EE3DC3" w14:textId="77777777" w:rsidR="00303B65" w:rsidRPr="00303B65" w:rsidRDefault="00303B65" w:rsidP="00303B65">
      <w:pPr>
        <w:widowControl/>
        <w:spacing w:line="360" w:lineRule="auto"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>Руководитель от Института дает оценку работе обучающегося, исходя из анализа отчета о прохождении учебной (ознакомительной) практики, выставляя балл от 0 до 20 (где 20 указывает на полное соответствие критерию, 0 – полное несоответствие) по каждому критерию.</w:t>
      </w:r>
    </w:p>
    <w:p w14:paraId="7BC42E6A" w14:textId="77777777" w:rsidR="00303B65" w:rsidRPr="00303B65" w:rsidRDefault="00303B65" w:rsidP="00303B65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303B65">
        <w:rPr>
          <w:sz w:val="28"/>
          <w:szCs w:val="24"/>
        </w:rPr>
        <w:t>Итоговый балл представляет собой сумму баллов, выставленных руководителем от Института. Максимальный балл за прохождение практики – 100 баллов.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15"/>
        <w:gridCol w:w="1149"/>
        <w:gridCol w:w="3041"/>
      </w:tblGrid>
      <w:tr w:rsidR="00303B65" w:rsidRPr="00303B65" w14:paraId="4B26FACB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8AC6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1119A7EC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C1FB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8B55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Балл</w:t>
            </w:r>
          </w:p>
          <w:p w14:paraId="40B70ADB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3845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14:paraId="27037833" w14:textId="77777777" w:rsidR="00303B65" w:rsidRPr="00303B65" w:rsidRDefault="00303B65" w:rsidP="00303B65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303B65" w:rsidRPr="00303B65" w14:paraId="23DC8489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0156A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24AEA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D0D1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BA5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8EDD968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53E87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CBB2D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8A09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4932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45FBF6C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A473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F4E8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4AE3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8C1CD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14F249F5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F65EF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6312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83C2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07F58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18D1F40" w14:textId="77777777" w:rsidTr="00303B6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0091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E75D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CB286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96F3C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796E6820" w14:textId="77777777" w:rsidTr="00303B65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948B" w14:textId="77777777" w:rsidR="00303B65" w:rsidRPr="00303B65" w:rsidRDefault="00303B65" w:rsidP="00303B65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37E79" w14:textId="77777777" w:rsidR="00303B65" w:rsidRPr="00303B65" w:rsidRDefault="00303B65" w:rsidP="00303B65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303B65"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C9F7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D2AF" w14:textId="77777777" w:rsidR="00303B65" w:rsidRPr="00303B65" w:rsidRDefault="00303B65" w:rsidP="00303B65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B9D8AB0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05DE4D8B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3C518B8A" w14:textId="77777777" w:rsidR="00303B65" w:rsidRPr="00303B65" w:rsidRDefault="00303B65" w:rsidP="00303B65">
      <w:pPr>
        <w:widowControl/>
        <w:ind w:firstLine="567"/>
        <w:rPr>
          <w:sz w:val="28"/>
          <w:szCs w:val="24"/>
        </w:rPr>
      </w:pPr>
      <w:r w:rsidRPr="00303B65">
        <w:rPr>
          <w:sz w:val="28"/>
          <w:szCs w:val="24"/>
        </w:rPr>
        <w:t>Общие выводы руководителя практики от Института:</w:t>
      </w:r>
    </w:p>
    <w:p w14:paraId="1F62EFE5" w14:textId="77777777" w:rsidR="00303B65" w:rsidRPr="00303B65" w:rsidRDefault="00303B65" w:rsidP="00303B6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03B65" w:rsidRPr="00303B65" w14:paraId="7ACA750D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9F7F6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288ED6FE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DC658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7D00D3AC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A8A85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69BFD73B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7901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303B65" w:rsidRPr="00303B65" w14:paraId="3D5A0270" w14:textId="77777777" w:rsidTr="009F6111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0D14A" w14:textId="77777777" w:rsidR="00303B65" w:rsidRPr="00303B65" w:rsidRDefault="00303B65" w:rsidP="00303B6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11C5496" w14:textId="77777777" w:rsidR="00303B65" w:rsidRPr="00303B65" w:rsidRDefault="00303B65" w:rsidP="00303B65">
      <w:pPr>
        <w:widowControl/>
        <w:rPr>
          <w:sz w:val="24"/>
          <w:szCs w:val="24"/>
        </w:rPr>
      </w:pPr>
    </w:p>
    <w:p w14:paraId="76E5C66C" w14:textId="77777777" w:rsidR="00303B65" w:rsidRPr="00303B65" w:rsidRDefault="00303B65" w:rsidP="00303B65">
      <w:pPr>
        <w:widowControl/>
        <w:ind w:firstLine="567"/>
        <w:jc w:val="both"/>
        <w:rPr>
          <w:sz w:val="28"/>
          <w:szCs w:val="24"/>
        </w:rPr>
      </w:pPr>
      <w:r w:rsidRPr="00303B65">
        <w:rPr>
          <w:sz w:val="28"/>
          <w:szCs w:val="24"/>
        </w:rPr>
        <w:t>Обучающийся по итогам учебной (ознакомительной) практики заслуживает оценку «____________________________».</w:t>
      </w:r>
    </w:p>
    <w:p w14:paraId="67FA0575" w14:textId="77777777" w:rsidR="00303B65" w:rsidRPr="00303B65" w:rsidRDefault="00303B65" w:rsidP="00303B65">
      <w:pPr>
        <w:keepNext/>
        <w:widowControl/>
        <w:outlineLvl w:val="1"/>
        <w:rPr>
          <w:b/>
          <w:sz w:val="28"/>
          <w:szCs w:val="28"/>
        </w:rPr>
      </w:pPr>
    </w:p>
    <w:p w14:paraId="4C01C1B1" w14:textId="77777777" w:rsidR="009F6111" w:rsidRDefault="009F6111" w:rsidP="009F6111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14:paraId="38BB5E3A" w14:textId="179BB880" w:rsidR="009F6111" w:rsidRPr="00492F18" w:rsidRDefault="009F6111" w:rsidP="009F6111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Института: </w:t>
      </w:r>
    </w:p>
    <w:p w14:paraId="071AA9B8" w14:textId="77777777" w:rsidR="009F6111" w:rsidRPr="00492F18" w:rsidRDefault="009F6111" w:rsidP="009F6111">
      <w:pPr>
        <w:widowControl/>
        <w:autoSpaceDE/>
        <w:rPr>
          <w:sz w:val="28"/>
          <w:szCs w:val="24"/>
        </w:rPr>
      </w:pPr>
      <w:r w:rsidRPr="00492F18">
        <w:rPr>
          <w:sz w:val="28"/>
          <w:szCs w:val="24"/>
        </w:rPr>
        <w:t xml:space="preserve">                                                          ____________  ______________________           </w:t>
      </w:r>
      <w:r w:rsidRPr="00492F18">
        <w:rPr>
          <w:sz w:val="28"/>
          <w:szCs w:val="24"/>
          <w:u w:val="single"/>
        </w:rPr>
        <w:t xml:space="preserve">                                      </w:t>
      </w:r>
    </w:p>
    <w:p w14:paraId="24EDB8BC" w14:textId="77777777" w:rsidR="009F6111" w:rsidRPr="00492F18" w:rsidRDefault="009F6111" w:rsidP="009F6111">
      <w:pPr>
        <w:widowControl/>
        <w:autoSpaceDE/>
        <w:rPr>
          <w:sz w:val="16"/>
          <w:szCs w:val="16"/>
        </w:rPr>
      </w:pPr>
      <w:r w:rsidRPr="00492F18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14:paraId="4ED4C350" w14:textId="77777777" w:rsidR="009F6111" w:rsidRPr="00492F18" w:rsidRDefault="009F6111" w:rsidP="009F6111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492F18">
        <w:rPr>
          <w:bCs/>
          <w:color w:val="000000"/>
          <w:spacing w:val="-4"/>
          <w:sz w:val="28"/>
          <w:szCs w:val="28"/>
        </w:rPr>
        <w:t>«___» ______________</w:t>
      </w:r>
      <w:r w:rsidRPr="00492F1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92F18">
        <w:rPr>
          <w:bCs/>
          <w:color w:val="000000"/>
          <w:spacing w:val="-4"/>
          <w:sz w:val="28"/>
          <w:szCs w:val="28"/>
        </w:rPr>
        <w:t xml:space="preserve">20___ г. </w:t>
      </w:r>
    </w:p>
    <w:sectPr w:rsidR="009F6111" w:rsidRPr="00492F18" w:rsidSect="00ED591B">
      <w:footerReference w:type="default" r:id="rId22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33670" w14:textId="77777777" w:rsidR="00392631" w:rsidRDefault="00392631" w:rsidP="00AE6FDE">
      <w:r>
        <w:separator/>
      </w:r>
    </w:p>
  </w:endnote>
  <w:endnote w:type="continuationSeparator" w:id="0">
    <w:p w14:paraId="1523C029" w14:textId="77777777" w:rsidR="00392631" w:rsidRDefault="00392631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CF72" w14:textId="37723548" w:rsidR="00ED591B" w:rsidRDefault="00ED591B">
    <w:pPr>
      <w:pStyle w:val="ac"/>
      <w:jc w:val="center"/>
    </w:pPr>
  </w:p>
  <w:p w14:paraId="4FC40AF3" w14:textId="77777777" w:rsidR="00ED591B" w:rsidRDefault="00ED59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BE72" w14:textId="77777777" w:rsidR="00392631" w:rsidRDefault="00392631" w:rsidP="00AE6FDE">
      <w:r>
        <w:separator/>
      </w:r>
    </w:p>
  </w:footnote>
  <w:footnote w:type="continuationSeparator" w:id="0">
    <w:p w14:paraId="5A978C34" w14:textId="77777777" w:rsidR="00392631" w:rsidRDefault="00392631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121D"/>
    <w:multiLevelType w:val="hybridMultilevel"/>
    <w:tmpl w:val="7B78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AF2"/>
    <w:multiLevelType w:val="hybridMultilevel"/>
    <w:tmpl w:val="EF646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592D"/>
    <w:multiLevelType w:val="hybridMultilevel"/>
    <w:tmpl w:val="C5E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C65C3"/>
    <w:multiLevelType w:val="hybridMultilevel"/>
    <w:tmpl w:val="4716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C5B4B"/>
    <w:multiLevelType w:val="hybridMultilevel"/>
    <w:tmpl w:val="130E5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4400"/>
    <w:multiLevelType w:val="hybridMultilevel"/>
    <w:tmpl w:val="4086B8A6"/>
    <w:lvl w:ilvl="0" w:tplc="04190001">
      <w:start w:val="1"/>
      <w:numFmt w:val="bullet"/>
      <w:lvlText w:val=""/>
      <w:lvlJc w:val="left"/>
      <w:pPr>
        <w:ind w:left="220" w:hanging="454"/>
        <w:jc w:val="right"/>
      </w:pPr>
      <w:rPr>
        <w:rFonts w:ascii="Symbol" w:hAnsi="Symbol"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601"/>
    <w:multiLevelType w:val="hybridMultilevel"/>
    <w:tmpl w:val="B726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258C1"/>
    <w:multiLevelType w:val="hybridMultilevel"/>
    <w:tmpl w:val="6CE4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D4CAB"/>
    <w:multiLevelType w:val="hybridMultilevel"/>
    <w:tmpl w:val="7B78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967C4"/>
    <w:multiLevelType w:val="hybridMultilevel"/>
    <w:tmpl w:val="41AA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47"/>
  </w:num>
  <w:num w:numId="5">
    <w:abstractNumId w:val="30"/>
  </w:num>
  <w:num w:numId="6">
    <w:abstractNumId w:val="33"/>
  </w:num>
  <w:num w:numId="7">
    <w:abstractNumId w:val="15"/>
  </w:num>
  <w:num w:numId="8">
    <w:abstractNumId w:val="12"/>
  </w:num>
  <w:num w:numId="9">
    <w:abstractNumId w:val="38"/>
  </w:num>
  <w:num w:numId="10">
    <w:abstractNumId w:val="46"/>
  </w:num>
  <w:num w:numId="11">
    <w:abstractNumId w:val="28"/>
  </w:num>
  <w:num w:numId="12">
    <w:abstractNumId w:val="0"/>
  </w:num>
  <w:num w:numId="13">
    <w:abstractNumId w:val="44"/>
  </w:num>
  <w:num w:numId="14">
    <w:abstractNumId w:val="3"/>
  </w:num>
  <w:num w:numId="15">
    <w:abstractNumId w:val="5"/>
  </w:num>
  <w:num w:numId="16">
    <w:abstractNumId w:val="10"/>
  </w:num>
  <w:num w:numId="17">
    <w:abstractNumId w:val="36"/>
  </w:num>
  <w:num w:numId="18">
    <w:abstractNumId w:val="24"/>
  </w:num>
  <w:num w:numId="19">
    <w:abstractNumId w:val="22"/>
  </w:num>
  <w:num w:numId="20">
    <w:abstractNumId w:val="42"/>
  </w:num>
  <w:num w:numId="21">
    <w:abstractNumId w:val="40"/>
  </w:num>
  <w:num w:numId="22">
    <w:abstractNumId w:val="20"/>
  </w:num>
  <w:num w:numId="23">
    <w:abstractNumId w:val="29"/>
  </w:num>
  <w:num w:numId="24">
    <w:abstractNumId w:val="41"/>
  </w:num>
  <w:num w:numId="25">
    <w:abstractNumId w:val="2"/>
  </w:num>
  <w:num w:numId="26">
    <w:abstractNumId w:val="19"/>
  </w:num>
  <w:num w:numId="27">
    <w:abstractNumId w:val="37"/>
  </w:num>
  <w:num w:numId="28">
    <w:abstractNumId w:val="23"/>
  </w:num>
  <w:num w:numId="29">
    <w:abstractNumId w:val="8"/>
  </w:num>
  <w:num w:numId="30">
    <w:abstractNumId w:val="16"/>
  </w:num>
  <w:num w:numId="31">
    <w:abstractNumId w:val="39"/>
  </w:num>
  <w:num w:numId="32">
    <w:abstractNumId w:val="17"/>
  </w:num>
  <w:num w:numId="33">
    <w:abstractNumId w:val="27"/>
  </w:num>
  <w:num w:numId="34">
    <w:abstractNumId w:val="14"/>
  </w:num>
  <w:num w:numId="35">
    <w:abstractNumId w:val="7"/>
  </w:num>
  <w:num w:numId="36">
    <w:abstractNumId w:val="35"/>
  </w:num>
  <w:num w:numId="37">
    <w:abstractNumId w:val="31"/>
  </w:num>
  <w:num w:numId="38">
    <w:abstractNumId w:val="26"/>
  </w:num>
  <w:num w:numId="39">
    <w:abstractNumId w:val="18"/>
  </w:num>
  <w:num w:numId="40">
    <w:abstractNumId w:val="11"/>
  </w:num>
  <w:num w:numId="41">
    <w:abstractNumId w:val="13"/>
  </w:num>
  <w:num w:numId="42">
    <w:abstractNumId w:val="9"/>
  </w:num>
  <w:num w:numId="43">
    <w:abstractNumId w:val="4"/>
  </w:num>
  <w:num w:numId="44">
    <w:abstractNumId w:val="43"/>
  </w:num>
  <w:num w:numId="45">
    <w:abstractNumId w:val="6"/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4"/>
  </w:num>
  <w:num w:numId="49">
    <w:abstractNumId w:val="23"/>
  </w:num>
  <w:num w:numId="50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3DD3"/>
    <w:rsid w:val="00035F3F"/>
    <w:rsid w:val="00036F3F"/>
    <w:rsid w:val="000370AB"/>
    <w:rsid w:val="0004076A"/>
    <w:rsid w:val="000407C1"/>
    <w:rsid w:val="00047B79"/>
    <w:rsid w:val="00052058"/>
    <w:rsid w:val="00052EF2"/>
    <w:rsid w:val="00054DB7"/>
    <w:rsid w:val="00057E2D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E62C9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31C79"/>
    <w:rsid w:val="00142146"/>
    <w:rsid w:val="0014466D"/>
    <w:rsid w:val="00145A53"/>
    <w:rsid w:val="00151F42"/>
    <w:rsid w:val="00152760"/>
    <w:rsid w:val="00153D39"/>
    <w:rsid w:val="0015647F"/>
    <w:rsid w:val="00157019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A0190"/>
    <w:rsid w:val="001A4B65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2F55"/>
    <w:rsid w:val="002C4804"/>
    <w:rsid w:val="002C4DEE"/>
    <w:rsid w:val="002C5B8F"/>
    <w:rsid w:val="002C5E33"/>
    <w:rsid w:val="002C7E99"/>
    <w:rsid w:val="002D1082"/>
    <w:rsid w:val="002D15A8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03296"/>
    <w:rsid w:val="00303B65"/>
    <w:rsid w:val="00310C6E"/>
    <w:rsid w:val="00310DCC"/>
    <w:rsid w:val="00311A28"/>
    <w:rsid w:val="00311E3B"/>
    <w:rsid w:val="003130E4"/>
    <w:rsid w:val="0031379B"/>
    <w:rsid w:val="00314851"/>
    <w:rsid w:val="00315B87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2631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3686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9133E"/>
    <w:rsid w:val="00491CB4"/>
    <w:rsid w:val="0049256D"/>
    <w:rsid w:val="00492F18"/>
    <w:rsid w:val="004939F3"/>
    <w:rsid w:val="004951E3"/>
    <w:rsid w:val="004A2B4D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04AE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8C1"/>
    <w:rsid w:val="00534E18"/>
    <w:rsid w:val="00535668"/>
    <w:rsid w:val="00536F8B"/>
    <w:rsid w:val="00544F75"/>
    <w:rsid w:val="00565243"/>
    <w:rsid w:val="00570DC1"/>
    <w:rsid w:val="00572856"/>
    <w:rsid w:val="00574560"/>
    <w:rsid w:val="005748FB"/>
    <w:rsid w:val="00585AE3"/>
    <w:rsid w:val="00585F08"/>
    <w:rsid w:val="0058678B"/>
    <w:rsid w:val="005925E2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1A42"/>
    <w:rsid w:val="006E21F4"/>
    <w:rsid w:val="006E2838"/>
    <w:rsid w:val="006E3DB4"/>
    <w:rsid w:val="006E686B"/>
    <w:rsid w:val="006F6D75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3DCC"/>
    <w:rsid w:val="00736F5F"/>
    <w:rsid w:val="00742731"/>
    <w:rsid w:val="00745C5A"/>
    <w:rsid w:val="00745F4A"/>
    <w:rsid w:val="00746CBB"/>
    <w:rsid w:val="007523B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97EBB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4902"/>
    <w:rsid w:val="00865593"/>
    <w:rsid w:val="008712BA"/>
    <w:rsid w:val="008743CA"/>
    <w:rsid w:val="008747D0"/>
    <w:rsid w:val="00876661"/>
    <w:rsid w:val="0088276C"/>
    <w:rsid w:val="00883729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000"/>
    <w:rsid w:val="008E54F7"/>
    <w:rsid w:val="008E63A3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77CBF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6EF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9F6111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75342"/>
    <w:rsid w:val="00A75739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0EE"/>
    <w:rsid w:val="00AB38AB"/>
    <w:rsid w:val="00AB4834"/>
    <w:rsid w:val="00AB50B5"/>
    <w:rsid w:val="00AB630B"/>
    <w:rsid w:val="00AB715A"/>
    <w:rsid w:val="00AC2701"/>
    <w:rsid w:val="00AC38E3"/>
    <w:rsid w:val="00AE325F"/>
    <w:rsid w:val="00AE357D"/>
    <w:rsid w:val="00AE527D"/>
    <w:rsid w:val="00AE6FDE"/>
    <w:rsid w:val="00AF0906"/>
    <w:rsid w:val="00AF4D94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17193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0AEA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91B"/>
    <w:rsid w:val="00ED5FC6"/>
    <w:rsid w:val="00ED6352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0178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fgosv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o-programy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C57E-FFC0-4FCA-83FF-6D1C3E51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5</cp:revision>
  <cp:lastPrinted>2025-01-17T10:34:00Z</cp:lastPrinted>
  <dcterms:created xsi:type="dcterms:W3CDTF">2025-04-30T08:19:00Z</dcterms:created>
  <dcterms:modified xsi:type="dcterms:W3CDTF">2025-08-19T07:58:00Z</dcterms:modified>
</cp:coreProperties>
</file>