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245"/>
        <w:gridCol w:w="485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tbl>
            <w:tblPr>
              <w:tblStyle w:val="7"/>
              <w:tblW w:w="902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760"/>
              <w:gridCol w:w="4269"/>
            </w:tblGrid>
            <w:tr w:rsidR="00133E2F" w:rsidRPr="00FB1689" w14:paraId="44F79851" w14:textId="77777777" w:rsidTr="00AA0F7D">
              <w:trPr>
                <w:trHeight w:val="1995"/>
              </w:trPr>
              <w:tc>
                <w:tcPr>
                  <w:tcW w:w="4760" w:type="dxa"/>
                </w:tcPr>
                <w:p w14:paraId="118FD40A" w14:textId="77777777" w:rsidR="00133E2F" w:rsidRPr="00FB1689" w:rsidRDefault="00133E2F" w:rsidP="00133E2F">
                  <w:pPr>
                    <w:spacing w:line="30" w:lineRule="atLeast"/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 xml:space="preserve">Актуализированная версия </w:t>
                  </w:r>
                </w:p>
                <w:p w14:paraId="55C64A84" w14:textId="77777777" w:rsidR="00133E2F" w:rsidRPr="00FB1689" w:rsidRDefault="00133E2F" w:rsidP="00133E2F">
                  <w:pPr>
                    <w:spacing w:line="30" w:lineRule="atLeast"/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 xml:space="preserve">утверждена на заседании </w:t>
                  </w:r>
                </w:p>
                <w:p w14:paraId="33257D59" w14:textId="77777777" w:rsidR="00133E2F" w:rsidRPr="00FB1689" w:rsidRDefault="00133E2F" w:rsidP="00133E2F">
                  <w:pPr>
                    <w:spacing w:line="30" w:lineRule="atLeast"/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>Ученого совета</w:t>
                  </w:r>
                </w:p>
                <w:p w14:paraId="40469F8A" w14:textId="77777777" w:rsidR="00133E2F" w:rsidRPr="00FB1689" w:rsidRDefault="00133E2F" w:rsidP="00133E2F">
                  <w:pPr>
                    <w:spacing w:line="30" w:lineRule="atLeast"/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>ОАНО ВО «МосТех»</w:t>
                  </w:r>
                </w:p>
                <w:p w14:paraId="706353A9" w14:textId="77777777" w:rsidR="00133E2F" w:rsidRPr="00FB1689" w:rsidRDefault="00133E2F" w:rsidP="00133E2F">
                  <w:pPr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>протокол № 01 от 30 августа 2022 г.,</w:t>
                  </w:r>
                </w:p>
                <w:p w14:paraId="2D8D7521" w14:textId="77777777" w:rsidR="00133E2F" w:rsidRPr="00FB1689" w:rsidRDefault="00133E2F" w:rsidP="00133E2F">
                  <w:pPr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>протокол № 13 от 01 августа 2023 г.,</w:t>
                  </w:r>
                </w:p>
                <w:p w14:paraId="26D33AD9" w14:textId="77777777" w:rsidR="00133E2F" w:rsidRPr="00FB1689" w:rsidRDefault="00133E2F" w:rsidP="00133E2F">
                  <w:pPr>
                    <w:rPr>
                      <w:noProof/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>протокол № 07 от 29 марта 2024 г.,</w:t>
                  </w:r>
                </w:p>
                <w:p w14:paraId="108551BB" w14:textId="77777777" w:rsidR="00133E2F" w:rsidRPr="00FB1689" w:rsidRDefault="00133E2F" w:rsidP="00133E2F">
                  <w:pPr>
                    <w:rPr>
                      <w:sz w:val="28"/>
                      <w:szCs w:val="28"/>
                    </w:rPr>
                  </w:pPr>
                  <w:r w:rsidRPr="00FB1689">
                    <w:rPr>
                      <w:noProof/>
                      <w:sz w:val="28"/>
                      <w:szCs w:val="28"/>
                    </w:rPr>
                    <w:t>протокол № 06 от 28 февраля 2025 г.</w:t>
                  </w:r>
                </w:p>
              </w:tc>
              <w:tc>
                <w:tcPr>
                  <w:tcW w:w="4269" w:type="dxa"/>
                </w:tcPr>
                <w:p w14:paraId="659D1D91" w14:textId="77777777" w:rsidR="00133E2F" w:rsidRPr="00FB1689" w:rsidRDefault="00133E2F" w:rsidP="00133E2F">
                  <w:pPr>
                    <w:jc w:val="right"/>
                    <w:rPr>
                      <w:b/>
                      <w:sz w:val="28"/>
                      <w:szCs w:val="28"/>
                    </w:rPr>
                  </w:pPr>
                </w:p>
                <w:p w14:paraId="57842B13" w14:textId="77777777" w:rsidR="00133E2F" w:rsidRPr="00FB1689" w:rsidRDefault="00133E2F" w:rsidP="00133E2F">
                  <w:pPr>
                    <w:jc w:val="right"/>
                    <w:rPr>
                      <w:b/>
                      <w:sz w:val="28"/>
                      <w:szCs w:val="28"/>
                    </w:rPr>
                  </w:pPr>
                </w:p>
                <w:p w14:paraId="04756B39" w14:textId="77777777" w:rsidR="00133E2F" w:rsidRPr="00FB1689" w:rsidRDefault="00133E2F" w:rsidP="00133E2F">
                  <w:pPr>
                    <w:jc w:val="right"/>
                    <w:rPr>
                      <w:b/>
                      <w:sz w:val="28"/>
                      <w:szCs w:val="28"/>
                    </w:rPr>
                  </w:pPr>
                </w:p>
                <w:p w14:paraId="279F0BBA" w14:textId="77777777" w:rsidR="00133E2F" w:rsidRPr="00FB1689" w:rsidRDefault="00133E2F" w:rsidP="00133E2F">
                  <w:pPr>
                    <w:jc w:val="right"/>
                    <w:rPr>
                      <w:b/>
                      <w:sz w:val="10"/>
                      <w:szCs w:val="28"/>
                    </w:rPr>
                  </w:pPr>
                  <w:r w:rsidRPr="00FB1689">
                    <w:rPr>
                      <w:b/>
                      <w:sz w:val="28"/>
                      <w:szCs w:val="28"/>
                    </w:rPr>
                    <w:t>УТВЕРЖДАЮ</w:t>
                  </w:r>
                </w:p>
                <w:p w14:paraId="1B91A3E2" w14:textId="77777777" w:rsidR="00133E2F" w:rsidRPr="00FB1689" w:rsidRDefault="00133E2F" w:rsidP="00133E2F">
                  <w:pPr>
                    <w:tabs>
                      <w:tab w:val="right" w:pos="4053"/>
                    </w:tabs>
                    <w:rPr>
                      <w:sz w:val="14"/>
                      <w:szCs w:val="28"/>
                    </w:rPr>
                  </w:pPr>
                  <w:r w:rsidRPr="00FB1689">
                    <w:rPr>
                      <w:sz w:val="28"/>
                      <w:szCs w:val="28"/>
                    </w:rPr>
                    <w:tab/>
                    <w:t>Ректор</w:t>
                  </w:r>
                </w:p>
                <w:p w14:paraId="3D48C941" w14:textId="77777777" w:rsidR="00133E2F" w:rsidRPr="00FB1689" w:rsidRDefault="00133E2F" w:rsidP="00133E2F">
                  <w:pPr>
                    <w:jc w:val="right"/>
                    <w:rPr>
                      <w:sz w:val="28"/>
                      <w:szCs w:val="28"/>
                    </w:rPr>
                  </w:pPr>
                  <w:r w:rsidRPr="00FB1689">
                    <w:rPr>
                      <w:sz w:val="28"/>
                      <w:szCs w:val="28"/>
                    </w:rPr>
                    <w:t xml:space="preserve">_____________Ю.В. </w:t>
                  </w:r>
                  <w:proofErr w:type="spellStart"/>
                  <w:r w:rsidRPr="00FB1689">
                    <w:rPr>
                      <w:sz w:val="28"/>
                      <w:szCs w:val="28"/>
                    </w:rPr>
                    <w:t>Вепринцева</w:t>
                  </w:r>
                  <w:proofErr w:type="spellEnd"/>
                </w:p>
                <w:p w14:paraId="2C5D8646" w14:textId="77777777" w:rsidR="00133E2F" w:rsidRPr="00FB1689" w:rsidRDefault="00133E2F" w:rsidP="00133E2F">
                  <w:pPr>
                    <w:jc w:val="right"/>
                    <w:rPr>
                      <w:sz w:val="28"/>
                      <w:szCs w:val="28"/>
                    </w:rPr>
                  </w:pPr>
                </w:p>
                <w:p w14:paraId="1AF50618" w14:textId="77777777" w:rsidR="00133E2F" w:rsidRPr="00FB1689" w:rsidRDefault="00133E2F" w:rsidP="00133E2F">
                  <w:pPr>
                    <w:jc w:val="right"/>
                    <w:rPr>
                      <w:sz w:val="28"/>
                      <w:szCs w:val="28"/>
                    </w:rPr>
                  </w:pPr>
                  <w:r w:rsidRPr="00FB1689">
                    <w:rPr>
                      <w:sz w:val="28"/>
                      <w:szCs w:val="28"/>
                    </w:rPr>
                    <w:t xml:space="preserve"> «28» февраля 2025 г.</w:t>
                  </w:r>
                </w:p>
              </w:tc>
            </w:tr>
          </w:tbl>
          <w:p w14:paraId="7A74318A" w14:textId="033F0BE0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2DAB6C0E" w14:textId="6B2B396B" w:rsidR="00FA196C" w:rsidRDefault="00FA196C" w:rsidP="0003168D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5F90DFA4" w14:textId="4C2ADE2F" w:rsidR="00FA196C" w:rsidRPr="0051737C" w:rsidRDefault="0003168D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(</w:t>
      </w:r>
      <w:r w:rsidR="00FA196C">
        <w:rPr>
          <w:rFonts w:eastAsia="Calibri"/>
          <w:b/>
          <w:iCs/>
          <w:sz w:val="32"/>
          <w:szCs w:val="32"/>
        </w:rPr>
        <w:t>Эксплуатационная практика</w:t>
      </w:r>
      <w:r>
        <w:rPr>
          <w:rFonts w:eastAsia="Calibri"/>
          <w:b/>
          <w:iCs/>
          <w:sz w:val="32"/>
          <w:szCs w:val="32"/>
        </w:rPr>
        <w:t>)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1" w:name="_Toc43211469"/>
      <w:bookmarkStart w:id="2" w:name="_Toc43212574"/>
      <w:r w:rsidRPr="00775C2B">
        <w:rPr>
          <w:b/>
          <w:sz w:val="32"/>
          <w:szCs w:val="32"/>
        </w:rPr>
        <w:t>по прохождению практики</w:t>
      </w:r>
      <w:bookmarkEnd w:id="1"/>
      <w:bookmarkEnd w:id="2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6FF77A47" w14:textId="77777777" w:rsidR="00CD136B" w:rsidRP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iCs/>
          <w:sz w:val="28"/>
          <w:szCs w:val="28"/>
        </w:rPr>
      </w:pPr>
      <w:r w:rsidRPr="00CD136B">
        <w:rPr>
          <w:rFonts w:eastAsia="Calibri"/>
          <w:b/>
          <w:iCs/>
          <w:sz w:val="28"/>
          <w:szCs w:val="28"/>
        </w:rPr>
        <w:t>Направление подготовки: 09.03.03 Прикладная информатика</w:t>
      </w:r>
    </w:p>
    <w:p w14:paraId="3FEF1D07" w14:textId="6DC85A4C" w:rsidR="00FD4EED" w:rsidRPr="00CD136B" w:rsidRDefault="000F0CAC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Направленность: «Информационный менеджмент</w:t>
      </w:r>
      <w:r w:rsidR="00CD136B" w:rsidRPr="00CD136B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3" w:name="_Toc43131947"/>
      <w:bookmarkStart w:id="4" w:name="_Toc43203754"/>
      <w:bookmarkStart w:id="5" w:name="_Toc43211471"/>
      <w:bookmarkStart w:id="6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3"/>
      <w:bookmarkEnd w:id="4"/>
      <w:bookmarkEnd w:id="5"/>
      <w:bookmarkEnd w:id="6"/>
    </w:p>
    <w:p w14:paraId="39A5EBF5" w14:textId="3CF16B0B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03168D">
        <w:rPr>
          <w:rFonts w:eastAsia="Calibri"/>
          <w:b/>
          <w:iCs/>
          <w:sz w:val="28"/>
          <w:szCs w:val="28"/>
        </w:rPr>
        <w:t xml:space="preserve"> </w:t>
      </w:r>
      <w:r w:rsidR="00ED31DC">
        <w:rPr>
          <w:rFonts w:eastAsia="Calibri"/>
          <w:b/>
          <w:iCs/>
          <w:sz w:val="28"/>
          <w:szCs w:val="28"/>
        </w:rPr>
        <w:t>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0FBF2146" w14:textId="77777777" w:rsidR="000F0CAC" w:rsidRDefault="000F0CAC" w:rsidP="0051737C">
          <w:pPr>
            <w:pStyle w:val="af5"/>
            <w:jc w:val="center"/>
            <w:rPr>
              <w:rFonts w:ascii="Times New Roman" w:eastAsia="Times New Roman" w:hAnsi="Times New Roman" w:cs="Times New Roman"/>
              <w:b w:val="0"/>
              <w:bCs w:val="0"/>
              <w:color w:val="auto"/>
              <w:sz w:val="20"/>
              <w:szCs w:val="20"/>
            </w:rPr>
          </w:pPr>
        </w:p>
        <w:p w14:paraId="304AA094" w14:textId="4F5F2299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B9581F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B9581F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7" w:name="_Toc43212578"/>
      <w:bookmarkStart w:id="8" w:name="_Toc72481106"/>
      <w:r>
        <w:rPr>
          <w:b/>
          <w:sz w:val="28"/>
          <w:szCs w:val="28"/>
        </w:rPr>
        <w:lastRenderedPageBreak/>
        <w:t>ВВЕДЕНИЕ</w:t>
      </w:r>
      <w:bookmarkEnd w:id="7"/>
      <w:bookmarkEnd w:id="8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0DA64F58" w:rsidR="004203FA" w:rsidRPr="00FB6835" w:rsidRDefault="00FA196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Эксплуатационная </w:t>
      </w:r>
      <w:r w:rsidR="00C9498A" w:rsidRPr="00C9498A">
        <w:rPr>
          <w:rFonts w:eastAsia="Calibri"/>
          <w:iCs/>
          <w:sz w:val="28"/>
          <w:szCs w:val="28"/>
        </w:rPr>
        <w:t xml:space="preserve">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79F4124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FA196C">
        <w:rPr>
          <w:rFonts w:eastAsia="Calibri"/>
          <w:iCs/>
          <w:sz w:val="28"/>
          <w:szCs w:val="28"/>
        </w:rPr>
        <w:t xml:space="preserve"> эксплуатационная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5EA88AD5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FA196C">
        <w:rPr>
          <w:sz w:val="28"/>
          <w:szCs w:val="28"/>
        </w:rPr>
        <w:t xml:space="preserve">эксплуатационной </w:t>
      </w:r>
      <w:r w:rsidRPr="00FB6835">
        <w:rPr>
          <w:sz w:val="28"/>
          <w:szCs w:val="28"/>
        </w:rPr>
        <w:t>практики.</w:t>
      </w:r>
    </w:p>
    <w:p w14:paraId="7F4E0B4F" w14:textId="5F3A5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FA196C">
        <w:rPr>
          <w:rFonts w:eastAsia="Calibri"/>
          <w:iCs/>
          <w:szCs w:val="28"/>
        </w:rPr>
        <w:t xml:space="preserve">эксплуатационной </w:t>
      </w:r>
      <w:r w:rsidRPr="00F82A38">
        <w:rPr>
          <w:szCs w:val="28"/>
        </w:rPr>
        <w:t>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</w:t>
      </w:r>
      <w:r w:rsidR="00057E6F">
        <w:rPr>
          <w:szCs w:val="28"/>
        </w:rPr>
        <w:lastRenderedPageBreak/>
        <w:t>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9" w:name="_Toc43212579"/>
      <w:bookmarkStart w:id="10" w:name="_Toc72481107"/>
      <w:r w:rsidRPr="006D5122">
        <w:rPr>
          <w:b/>
          <w:sz w:val="28"/>
          <w:szCs w:val="28"/>
        </w:rPr>
        <w:t>1. Условия проведения практики</w:t>
      </w:r>
      <w:bookmarkEnd w:id="9"/>
      <w:bookmarkEnd w:id="10"/>
    </w:p>
    <w:p w14:paraId="6BE15738" w14:textId="7A09D139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03168D">
        <w:rPr>
          <w:sz w:val="28"/>
          <w:szCs w:val="28"/>
        </w:rPr>
        <w:t>в девя</w:t>
      </w:r>
      <w:r w:rsidR="003D6B31">
        <w:rPr>
          <w:sz w:val="28"/>
          <w:szCs w:val="28"/>
        </w:rPr>
        <w:t>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03168D">
        <w:rPr>
          <w:sz w:val="28"/>
          <w:szCs w:val="28"/>
        </w:rPr>
        <w:t xml:space="preserve"> срока обучения и в восьм</w:t>
      </w:r>
      <w:r w:rsidR="008C2DE8">
        <w:rPr>
          <w:sz w:val="28"/>
          <w:szCs w:val="28"/>
        </w:rPr>
        <w:t xml:space="preserve">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 xml:space="preserve">бщая </w:t>
      </w:r>
      <w:r w:rsidR="005B22AB" w:rsidRPr="002122D0">
        <w:rPr>
          <w:sz w:val="28"/>
          <w:szCs w:val="28"/>
        </w:rPr>
        <w:lastRenderedPageBreak/>
        <w:t>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FA196C">
        <w:rPr>
          <w:sz w:val="28"/>
          <w:szCs w:val="28"/>
        </w:rPr>
        <w:t xml:space="preserve">эксплуатационной </w:t>
      </w:r>
      <w:r w:rsidRPr="002122D0">
        <w:rPr>
          <w:sz w:val="28"/>
          <w:szCs w:val="28"/>
        </w:rPr>
        <w:t>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4D0B10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1" w:name="_Toc43212580"/>
      <w:bookmarkStart w:id="12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1"/>
      <w:bookmarkEnd w:id="12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4A4AE1BD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FA196C">
        <w:rPr>
          <w:sz w:val="28"/>
          <w:szCs w:val="28"/>
        </w:rPr>
        <w:t xml:space="preserve">эксплуатационной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3" w:name="_Toc43212581"/>
      <w:bookmarkStart w:id="14" w:name="_Toc72481109"/>
      <w:r>
        <w:rPr>
          <w:b/>
          <w:sz w:val="28"/>
          <w:szCs w:val="28"/>
        </w:rPr>
        <w:lastRenderedPageBreak/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3"/>
      <w:bookmarkEnd w:id="14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5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5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2"/>
      <w:bookmarkStart w:id="17" w:name="_Toc72481111"/>
      <w:r>
        <w:rPr>
          <w:b/>
          <w:sz w:val="28"/>
          <w:szCs w:val="28"/>
        </w:rPr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6"/>
      <w:bookmarkEnd w:id="17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43212583"/>
      <w:bookmarkStart w:id="19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18"/>
      <w:bookmarkEnd w:id="19"/>
    </w:p>
    <w:p w14:paraId="5D53974B" w14:textId="6E6293F9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FA196C">
        <w:rPr>
          <w:color w:val="000000" w:themeColor="text1"/>
          <w:sz w:val="28"/>
          <w:szCs w:val="28"/>
        </w:rPr>
        <w:t xml:space="preserve">эксплуатационной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</w:t>
      </w:r>
      <w:r w:rsidR="00656C47">
        <w:rPr>
          <w:sz w:val="28"/>
          <w:szCs w:val="28"/>
        </w:rPr>
        <w:lastRenderedPageBreak/>
        <w:t>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551A437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FA196C">
        <w:rPr>
          <w:sz w:val="28"/>
          <w:szCs w:val="28"/>
        </w:rPr>
        <w:t xml:space="preserve">эксплуатационную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3217107B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FA196C">
        <w:rPr>
          <w:sz w:val="28"/>
          <w:szCs w:val="28"/>
        </w:rPr>
        <w:t xml:space="preserve">эксплуатационной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0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0"/>
    </w:p>
    <w:p w14:paraId="08A11F84" w14:textId="020D6AA0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FA196C">
        <w:rPr>
          <w:color w:val="000000"/>
          <w:spacing w:val="-1"/>
          <w:sz w:val="28"/>
          <w:szCs w:val="28"/>
        </w:rPr>
        <w:t xml:space="preserve">эксплуатационной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79F8C5F2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</w:t>
      </w:r>
      <w:r w:rsidRPr="00DD0842">
        <w:rPr>
          <w:color w:val="000000"/>
          <w:sz w:val="28"/>
          <w:szCs w:val="28"/>
        </w:rPr>
        <w:lastRenderedPageBreak/>
        <w:t>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57CEE081" w14:textId="77777777" w:rsidR="0003168D" w:rsidRDefault="0003168D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168D" w:rsidRPr="00212D17" w14:paraId="0EBC55D0" w14:textId="77777777" w:rsidTr="00BB035A">
        <w:tc>
          <w:tcPr>
            <w:tcW w:w="2405" w:type="dxa"/>
          </w:tcPr>
          <w:p w14:paraId="5A5EC68C" w14:textId="77777777" w:rsidR="0003168D" w:rsidRPr="00212D17" w:rsidRDefault="0003168D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00F3E146" w14:textId="77777777" w:rsidR="0003168D" w:rsidRPr="00212D17" w:rsidRDefault="0003168D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2715E9F0" w14:textId="77777777" w:rsidR="0003168D" w:rsidRPr="00212D17" w:rsidRDefault="0003168D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03168D" w:rsidRPr="00886A30" w14:paraId="163F41E7" w14:textId="77777777" w:rsidTr="00BB035A">
        <w:tc>
          <w:tcPr>
            <w:tcW w:w="2405" w:type="dxa"/>
          </w:tcPr>
          <w:p w14:paraId="6A34BF53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УК-1</w:t>
            </w:r>
          </w:p>
          <w:p w14:paraId="049CC28A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0CDFC8CE" w14:textId="77777777" w:rsidR="0003168D" w:rsidRPr="00886A30" w:rsidRDefault="0003168D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информатизации;</w:t>
            </w:r>
          </w:p>
          <w:p w14:paraId="002741CF" w14:textId="77777777" w:rsidR="0003168D" w:rsidRPr="00886A30" w:rsidRDefault="0003168D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таблиц;</w:t>
            </w:r>
          </w:p>
          <w:p w14:paraId="7D1453CC" w14:textId="77777777" w:rsidR="0003168D" w:rsidRPr="00886A30" w:rsidRDefault="0003168D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0FDFC2C2" w14:textId="77777777" w:rsidR="0003168D" w:rsidRPr="00886A30" w:rsidRDefault="0003168D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03168D" w:rsidRPr="00886A30" w14:paraId="5F74486C" w14:textId="77777777" w:rsidTr="00BB035A">
        <w:tc>
          <w:tcPr>
            <w:tcW w:w="2405" w:type="dxa"/>
          </w:tcPr>
          <w:p w14:paraId="13D001F4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ПК-1</w:t>
            </w:r>
          </w:p>
          <w:p w14:paraId="2DE7A89C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2B3C40A4" w14:textId="77777777" w:rsidR="0003168D" w:rsidRPr="00886A30" w:rsidRDefault="0003168D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информатизации;</w:t>
            </w:r>
          </w:p>
          <w:p w14:paraId="4188907F" w14:textId="77777777" w:rsidR="0003168D" w:rsidRPr="00886A30" w:rsidRDefault="0003168D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Описать функции, выполняемые сотрудником на рабочем месте; </w:t>
            </w:r>
          </w:p>
          <w:p w14:paraId="2F1C2577" w14:textId="77777777" w:rsidR="0003168D" w:rsidRPr="00886A30" w:rsidRDefault="0003168D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средств;</w:t>
            </w:r>
          </w:p>
        </w:tc>
        <w:tc>
          <w:tcPr>
            <w:tcW w:w="2480" w:type="dxa"/>
          </w:tcPr>
          <w:p w14:paraId="65D60B16" w14:textId="77777777" w:rsidR="0003168D" w:rsidRPr="00886A30" w:rsidRDefault="0003168D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 для решения стандартных задач профессиональной деятельности.</w:t>
            </w:r>
          </w:p>
        </w:tc>
      </w:tr>
      <w:tr w:rsidR="0003168D" w:rsidRPr="00886A30" w14:paraId="1FFABB1F" w14:textId="77777777" w:rsidTr="00BB035A">
        <w:tc>
          <w:tcPr>
            <w:tcW w:w="2405" w:type="dxa"/>
          </w:tcPr>
          <w:p w14:paraId="0B0B33A0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ПК-2</w:t>
            </w:r>
          </w:p>
          <w:p w14:paraId="47C8332D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</w:t>
            </w:r>
            <w:r w:rsidRPr="00886A30">
              <w:rPr>
                <w:sz w:val="24"/>
                <w:szCs w:val="24"/>
              </w:rPr>
              <w:lastRenderedPageBreak/>
              <w:t>повышения эффективности деятельности организаций - пользователей ИС</w:t>
            </w:r>
          </w:p>
          <w:p w14:paraId="66602C13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</w:p>
          <w:p w14:paraId="1287AFDE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ПК-3</w:t>
            </w:r>
          </w:p>
          <w:p w14:paraId="7A729EC1" w14:textId="77777777" w:rsidR="0003168D" w:rsidRPr="00886A30" w:rsidRDefault="0003168D" w:rsidP="00BB035A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</w:p>
          <w:p w14:paraId="1A413A6B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536AC85A" w14:textId="77777777" w:rsidR="0003168D" w:rsidRPr="00886A30" w:rsidRDefault="0003168D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lastRenderedPageBreak/>
              <w:t>Ознакомиться с основными требованиями к проектированию, реализации и внедрению программного продукта;</w:t>
            </w:r>
          </w:p>
          <w:p w14:paraId="4295085A" w14:textId="77777777" w:rsidR="0003168D" w:rsidRPr="00886A30" w:rsidRDefault="0003168D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решения;</w:t>
            </w:r>
          </w:p>
        </w:tc>
        <w:tc>
          <w:tcPr>
            <w:tcW w:w="2480" w:type="dxa"/>
          </w:tcPr>
          <w:p w14:paraId="6A6E2E7F" w14:textId="77777777" w:rsidR="0003168D" w:rsidRPr="00886A30" w:rsidRDefault="0003168D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</w:tbl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1" w:name="_Toc43212584"/>
      <w:bookmarkStart w:id="22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1"/>
      <w:bookmarkEnd w:id="22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</w:t>
            </w:r>
            <w:r w:rsidR="0042113F" w:rsidRPr="00417BF6">
              <w:rPr>
                <w:sz w:val="24"/>
                <w:szCs w:val="24"/>
              </w:rPr>
              <w:lastRenderedPageBreak/>
              <w:t>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3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3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4" w:name="_Toc389145366"/>
      <w:bookmarkStart w:id="25" w:name="_Toc431332746"/>
      <w:bookmarkStart w:id="26" w:name="_Toc433034830"/>
      <w:bookmarkStart w:id="27" w:name="_Toc433034852"/>
      <w:bookmarkStart w:id="28" w:name="_Toc433034885"/>
      <w:bookmarkStart w:id="29" w:name="_Toc433034978"/>
      <w:bookmarkStart w:id="30" w:name="_Toc440797825"/>
      <w:bookmarkStart w:id="31" w:name="_Toc440798077"/>
      <w:bookmarkStart w:id="32" w:name="_Toc502600656"/>
      <w:bookmarkStart w:id="33" w:name="_Toc513041817"/>
      <w:bookmarkStart w:id="34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8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0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1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5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3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4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B9581F" w:rsidP="009C1542">
            <w:hyperlink r:id="rId15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B9581F" w:rsidP="009C1542">
            <w:pPr>
              <w:rPr>
                <w:bCs/>
                <w:iCs/>
                <w:lang w:val="en-US"/>
              </w:rPr>
            </w:pPr>
            <w:hyperlink r:id="rId16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6" w:name="_Toc499138391"/>
      <w:bookmarkStart w:id="37" w:name="_Toc502836126"/>
      <w:bookmarkStart w:id="38" w:name="_Toc505166433"/>
      <w:bookmarkStart w:id="39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0" w:name="_Toc56099346"/>
      <w:bookmarkStart w:id="41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0"/>
      <w:bookmarkEnd w:id="41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3211901F" w14:textId="77777777" w:rsid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14:paraId="66D2CE6D" w14:textId="4B6F2310" w:rsidR="00CD136B" w:rsidRPr="00B1070F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="000F0CAC">
        <w:rPr>
          <w:rFonts w:eastAsia="Calibri"/>
          <w:b/>
          <w:sz w:val="24"/>
          <w:szCs w:val="24"/>
        </w:rPr>
        <w:t>Информационный менеджмент</w:t>
      </w:r>
      <w:r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23466E54" w:rsidR="00443228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0035306" w14:textId="7FBEE23B" w:rsidR="004D4714" w:rsidRPr="00EB6229" w:rsidRDefault="004D4714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Эксплуатационная практика</w:t>
      </w:r>
    </w:p>
    <w:p w14:paraId="0D130D8E" w14:textId="688C767C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</w:t>
            </w:r>
            <w:r w:rsidRPr="006825BC">
              <w:rPr>
                <w:sz w:val="24"/>
                <w:szCs w:val="24"/>
              </w:rPr>
              <w:lastRenderedPageBreak/>
              <w:t>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2" w:name="_Toc56099347"/>
      <w:bookmarkStart w:id="43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2"/>
      <w:bookmarkEnd w:id="43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4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26C17546" w14:textId="77777777" w:rsid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14:paraId="66BCCBAE" w14:textId="17205679" w:rsidR="00CD136B" w:rsidRPr="00B1070F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="000F0CAC">
        <w:rPr>
          <w:rFonts w:eastAsia="Calibri"/>
          <w:b/>
          <w:sz w:val="24"/>
          <w:szCs w:val="24"/>
        </w:rPr>
        <w:t>Информационный менеджмент</w:t>
      </w:r>
      <w:r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0E61428F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FA196C">
        <w:rPr>
          <w:b/>
          <w:sz w:val="28"/>
          <w:szCs w:val="28"/>
        </w:rPr>
        <w:t xml:space="preserve">ЭКСПЛУАТАЦИОННУЮ </w:t>
      </w:r>
      <w:r w:rsidRPr="00D24C08">
        <w:rPr>
          <w:b/>
          <w:sz w:val="28"/>
          <w:szCs w:val="28"/>
        </w:rPr>
        <w:t>ПРАКТИКУ</w:t>
      </w:r>
      <w:r>
        <w:rPr>
          <w:b/>
          <w:sz w:val="28"/>
          <w:szCs w:val="28"/>
        </w:rPr>
        <w:t xml:space="preserve"> 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4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5" w:name="_Toc56099348"/>
      <w:bookmarkStart w:id="46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5"/>
      <w:bookmarkEnd w:id="46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0AA4CD1" w14:textId="429AC096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6F433E" w:rsidRPr="00F044DF" w14:paraId="146B070F" w14:textId="77777777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3FFE86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4B827102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636342A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487C125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5AD765D8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433E" w:rsidRPr="006728B8" w14:paraId="30F698DF" w14:textId="77777777" w:rsidTr="009C1542">
        <w:trPr>
          <w:tblCellSpacing w:w="20" w:type="dxa"/>
        </w:trPr>
        <w:tc>
          <w:tcPr>
            <w:tcW w:w="311" w:type="pct"/>
          </w:tcPr>
          <w:p w14:paraId="68FA7A07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C28457E" w14:textId="77777777" w:rsidR="006F433E" w:rsidRPr="006728B8" w:rsidRDefault="006F433E" w:rsidP="009C154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FFEE2A4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0498EC2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A1D94C3" w14:textId="77777777" w:rsidTr="009C1542">
        <w:trPr>
          <w:tblCellSpacing w:w="20" w:type="dxa"/>
        </w:trPr>
        <w:tc>
          <w:tcPr>
            <w:tcW w:w="311" w:type="pct"/>
          </w:tcPr>
          <w:p w14:paraId="7F53682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3DD02C90" w14:textId="3EFCA053" w:rsidR="006F433E" w:rsidRPr="006728B8" w:rsidRDefault="006F433E" w:rsidP="0003168D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03168D">
              <w:rPr>
                <w:rFonts w:eastAsia="Calibri"/>
                <w:sz w:val="24"/>
                <w:szCs w:val="24"/>
              </w:rPr>
              <w:t>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764A5C5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C643A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74D52790" w14:textId="77777777" w:rsidTr="009C1542">
        <w:trPr>
          <w:tblCellSpacing w:w="20" w:type="dxa"/>
        </w:trPr>
        <w:tc>
          <w:tcPr>
            <w:tcW w:w="311" w:type="pct"/>
          </w:tcPr>
          <w:p w14:paraId="3BE0E0C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3D1CB16D" w14:textId="77777777" w:rsidR="006F433E" w:rsidRPr="00ED2B6C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10CF68B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FF1A85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DCF4AC2" w14:textId="77777777" w:rsidTr="009C1542">
        <w:trPr>
          <w:tblCellSpacing w:w="20" w:type="dxa"/>
        </w:trPr>
        <w:tc>
          <w:tcPr>
            <w:tcW w:w="311" w:type="pct"/>
          </w:tcPr>
          <w:p w14:paraId="305BC49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B9273E8" w14:textId="77777777" w:rsidR="006F433E" w:rsidRPr="00F044DF" w:rsidRDefault="006F433E" w:rsidP="009C1542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требованиями охраны труда, техники </w:t>
            </w:r>
            <w:r w:rsidRPr="00ED2B6C">
              <w:rPr>
                <w:sz w:val="24"/>
                <w:szCs w:val="24"/>
              </w:rPr>
              <w:lastRenderedPageBreak/>
              <w:t>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4C755FF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DEED0D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1994231" w14:textId="77777777" w:rsidTr="009C1542">
        <w:trPr>
          <w:tblCellSpacing w:w="20" w:type="dxa"/>
        </w:trPr>
        <w:tc>
          <w:tcPr>
            <w:tcW w:w="311" w:type="pct"/>
          </w:tcPr>
          <w:p w14:paraId="7473CF3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19E1498C" w14:textId="77777777" w:rsidR="006F433E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2CF4E4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FC0D5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A40BCA6" w14:textId="77777777" w:rsidTr="009C1542">
        <w:trPr>
          <w:tblCellSpacing w:w="20" w:type="dxa"/>
        </w:trPr>
        <w:tc>
          <w:tcPr>
            <w:tcW w:w="311" w:type="pct"/>
          </w:tcPr>
          <w:p w14:paraId="6F8CF50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0DA08288" w14:textId="77777777" w:rsidR="006F433E" w:rsidRPr="00ED2B6C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1BC65F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3A05DF2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FB26BC2" w14:textId="77777777" w:rsidTr="009C1542">
        <w:trPr>
          <w:trHeight w:val="637"/>
          <w:tblCellSpacing w:w="20" w:type="dxa"/>
        </w:trPr>
        <w:tc>
          <w:tcPr>
            <w:tcW w:w="311" w:type="pct"/>
          </w:tcPr>
          <w:p w14:paraId="7091D47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2590C0DC" w14:textId="77777777" w:rsidR="006F433E" w:rsidRPr="00B5013A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3D43737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6F6A75E3" w14:textId="77777777" w:rsidTr="009C1542">
        <w:trPr>
          <w:tblCellSpacing w:w="20" w:type="dxa"/>
        </w:trPr>
        <w:tc>
          <w:tcPr>
            <w:tcW w:w="311" w:type="pct"/>
          </w:tcPr>
          <w:p w14:paraId="5ADCDA2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5A9DA7D" w14:textId="77777777" w:rsidR="006F433E" w:rsidRPr="00647152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402FE2D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81D845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2E0D95C" w14:textId="77777777" w:rsidTr="009C1542">
        <w:trPr>
          <w:tblCellSpacing w:w="20" w:type="dxa"/>
        </w:trPr>
        <w:tc>
          <w:tcPr>
            <w:tcW w:w="311" w:type="pct"/>
          </w:tcPr>
          <w:p w14:paraId="62396A77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4FB651BD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206A98D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475B65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480309A" w14:textId="77777777" w:rsidTr="009C1542">
        <w:trPr>
          <w:tblCellSpacing w:w="20" w:type="dxa"/>
        </w:trPr>
        <w:tc>
          <w:tcPr>
            <w:tcW w:w="311" w:type="pct"/>
          </w:tcPr>
          <w:p w14:paraId="26FF694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2F768DE1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22DB658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EB9445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CAD164F" w14:textId="77777777" w:rsidTr="009C1542">
        <w:trPr>
          <w:tblCellSpacing w:w="20" w:type="dxa"/>
        </w:trPr>
        <w:tc>
          <w:tcPr>
            <w:tcW w:w="311" w:type="pct"/>
          </w:tcPr>
          <w:p w14:paraId="44D539BE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431517E6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1B429F49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5E566F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39644726" w14:textId="77777777" w:rsidTr="009C1542">
        <w:trPr>
          <w:tblCellSpacing w:w="20" w:type="dxa"/>
        </w:trPr>
        <w:tc>
          <w:tcPr>
            <w:tcW w:w="311" w:type="pct"/>
          </w:tcPr>
          <w:p w14:paraId="073DAE18" w14:textId="77777777" w:rsidR="006F433E" w:rsidRPr="00D1507B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644C7694" w14:textId="77777777" w:rsidR="006F433E" w:rsidRPr="006728B8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46DFDE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AB1931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125B335" w14:textId="77777777" w:rsidTr="009C1542">
        <w:trPr>
          <w:tblCellSpacing w:w="20" w:type="dxa"/>
        </w:trPr>
        <w:tc>
          <w:tcPr>
            <w:tcW w:w="311" w:type="pct"/>
          </w:tcPr>
          <w:p w14:paraId="570A5153" w14:textId="77777777" w:rsidR="006F433E" w:rsidRPr="00A64235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41DEB2CC" w14:textId="77777777" w:rsidR="006F433E" w:rsidRPr="006728B8" w:rsidRDefault="006F433E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77E073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8E6966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0A237DBE" w14:textId="665D8DDE" w:rsidR="004E21CF" w:rsidRDefault="004E21CF" w:rsidP="00443228">
      <w:pPr>
        <w:widowControl/>
        <w:rPr>
          <w:sz w:val="24"/>
          <w:szCs w:val="24"/>
        </w:rPr>
      </w:pPr>
    </w:p>
    <w:p w14:paraId="2E186F51" w14:textId="77777777" w:rsidR="006F433E" w:rsidRDefault="006F433E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611ED9E4" w14:textId="77777777" w:rsidR="000F0CAC" w:rsidRDefault="000F0CAC" w:rsidP="007B5964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09AD2074" w14:textId="2C1041A0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B8975CE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FA196C">
        <w:rPr>
          <w:sz w:val="24"/>
          <w:szCs w:val="24"/>
        </w:rPr>
        <w:t xml:space="preserve">эксплуатационной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6"/>
    <w:bookmarkEnd w:id="37"/>
    <w:bookmarkEnd w:id="38"/>
    <w:bookmarkEnd w:id="39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7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B9C667" w14:textId="77777777" w:rsidR="00B9581F" w:rsidRDefault="00B9581F" w:rsidP="00AE6FDE">
      <w:r>
        <w:separator/>
      </w:r>
    </w:p>
  </w:endnote>
  <w:endnote w:type="continuationSeparator" w:id="0">
    <w:p w14:paraId="4A8841C7" w14:textId="77777777" w:rsidR="00B9581F" w:rsidRDefault="00B9581F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0BBD417B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3E2F">
          <w:rPr>
            <w:noProof/>
          </w:rPr>
          <w:t>22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FCF06" w14:textId="77777777" w:rsidR="00B9581F" w:rsidRDefault="00B9581F" w:rsidP="00AE6FDE">
      <w:r>
        <w:separator/>
      </w:r>
    </w:p>
  </w:footnote>
  <w:footnote w:type="continuationSeparator" w:id="0">
    <w:p w14:paraId="1815D783" w14:textId="77777777" w:rsidR="00B9581F" w:rsidRDefault="00B9581F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168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F0CAC"/>
    <w:rsid w:val="000F6915"/>
    <w:rsid w:val="00106169"/>
    <w:rsid w:val="0010705C"/>
    <w:rsid w:val="001209DB"/>
    <w:rsid w:val="0012297E"/>
    <w:rsid w:val="00124A23"/>
    <w:rsid w:val="00131759"/>
    <w:rsid w:val="00133E2F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4714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6F433E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1DDB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27C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2B5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9581F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6219"/>
    <w:rsid w:val="00CB7FC1"/>
    <w:rsid w:val="00CC04B6"/>
    <w:rsid w:val="00CC444C"/>
    <w:rsid w:val="00CC4CBC"/>
    <w:rsid w:val="00CD136B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0883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A196C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7"/>
    <w:uiPriority w:val="39"/>
    <w:rsid w:val="00133E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8946" TargetMode="External"/><Relationship Id="rId13" Type="http://schemas.openxmlformats.org/officeDocument/2006/relationships/hyperlink" Target="https://biblioclub.ru/index.php?page=book&amp;id=79551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39791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citforum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9354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ll-ib.ru/" TargetMode="External"/><Relationship Id="rId10" Type="http://schemas.openxmlformats.org/officeDocument/2006/relationships/hyperlink" Target="https://e.lanbook.com/book/333788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191560" TargetMode="External"/><Relationship Id="rId14" Type="http://schemas.openxmlformats.org/officeDocument/2006/relationships/hyperlink" Target="https://e.lanbook.com/book/4172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76C661-35C1-458B-9468-7C2E6213E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24</Pages>
  <Words>4747</Words>
  <Characters>27058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22</cp:revision>
  <cp:lastPrinted>2020-12-10T10:23:00Z</cp:lastPrinted>
  <dcterms:created xsi:type="dcterms:W3CDTF">2022-10-10T10:36:00Z</dcterms:created>
  <dcterms:modified xsi:type="dcterms:W3CDTF">2025-12-01T14:12:00Z</dcterms:modified>
</cp:coreProperties>
</file>