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2D" w:rsidRDefault="00E5552D" w:rsidP="00E5552D">
      <w:pPr>
        <w:pStyle w:val="2"/>
        <w:jc w:val="right"/>
        <w:rPr>
          <w:b w:val="0"/>
          <w:lang w:eastAsia="en-US"/>
        </w:rPr>
      </w:pPr>
    </w:p>
    <w:p w:rsidR="00E5552D" w:rsidRDefault="00E5552D" w:rsidP="00E5552D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E5552D" w:rsidRDefault="00E5552D" w:rsidP="00E5552D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E5552D" w:rsidRDefault="00E5552D" w:rsidP="00E5552D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5552D" w:rsidTr="00F63F4C">
        <w:trPr>
          <w:jc w:val="center"/>
        </w:trPr>
        <w:tc>
          <w:tcPr>
            <w:tcW w:w="2278" w:type="pct"/>
            <w:hideMark/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jc w:val="center"/>
        </w:trPr>
        <w:tc>
          <w:tcPr>
            <w:tcW w:w="2278" w:type="pct"/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E5552D" w:rsidRDefault="00E5552D" w:rsidP="00E5552D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E5552D" w:rsidTr="00F63F4C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E5552D" w:rsidTr="00F63F4C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E5552D" w:rsidRDefault="00E5552D" w:rsidP="00E5552D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5552D" w:rsidTr="00F63F4C">
        <w:tc>
          <w:tcPr>
            <w:tcW w:w="9571" w:type="dxa"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организации)</w:t>
            </w:r>
          </w:p>
        </w:tc>
      </w:tr>
      <w:tr w:rsidR="00E5552D" w:rsidTr="00F63F4C">
        <w:tc>
          <w:tcPr>
            <w:tcW w:w="9571" w:type="dxa"/>
          </w:tcPr>
          <w:p w:rsidR="00E5552D" w:rsidRDefault="00E5552D" w:rsidP="00F63F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5552D" w:rsidRDefault="00E5552D" w:rsidP="00F63F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E5552D" w:rsidTr="00F63F4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E5552D" w:rsidTr="00F63F4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E5552D" w:rsidTr="00F63F4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E5552D" w:rsidTr="00F63F4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E5552D" w:rsidRDefault="00E5552D" w:rsidP="00E5552D">
      <w:pPr>
        <w:jc w:val="center"/>
        <w:rPr>
          <w:sz w:val="24"/>
          <w:szCs w:val="24"/>
        </w:rPr>
      </w:pPr>
    </w:p>
    <w:p w:rsidR="00E5552D" w:rsidRDefault="00E5552D" w:rsidP="00E5552D">
      <w:pPr>
        <w:widowControl/>
        <w:jc w:val="center"/>
        <w:rPr>
          <w:sz w:val="24"/>
          <w:szCs w:val="24"/>
        </w:rPr>
      </w:pPr>
    </w:p>
    <w:p w:rsidR="00E5552D" w:rsidRDefault="00E5552D" w:rsidP="00E5552D">
      <w:pPr>
        <w:pStyle w:val="a4"/>
        <w:widowControl/>
        <w:autoSpaceDE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Индивидуальный план-дневник производственной (эксплуатационной) практики</w:t>
      </w:r>
    </w:p>
    <w:p w:rsidR="00E5552D" w:rsidRDefault="00E5552D" w:rsidP="00E5552D">
      <w:pPr>
        <w:widowControl/>
        <w:jc w:val="both"/>
        <w:rPr>
          <w:sz w:val="24"/>
          <w:szCs w:val="24"/>
        </w:rPr>
      </w:pPr>
    </w:p>
    <w:p w:rsidR="00E5552D" w:rsidRDefault="00E5552D" w:rsidP="00E5552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E5552D" w:rsidRDefault="00E5552D" w:rsidP="00E5552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E5552D" w:rsidRDefault="00E5552D" w:rsidP="00E5552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E5552D" w:rsidRDefault="00E5552D" w:rsidP="00E5552D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989"/>
        <w:gridCol w:w="2002"/>
        <w:gridCol w:w="1698"/>
      </w:tblGrid>
      <w:tr w:rsidR="00E5552D" w:rsidTr="00F63F4C">
        <w:trPr>
          <w:trHeight w:val="890"/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E5552D" w:rsidRDefault="00E5552D" w:rsidP="00F63F4C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keepNext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объект.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стационарный режим эксплуатации энергоблока (либо части технологической схемы), централизованный контроль за режимом работы технических средств и требования к АСУ ТП.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режим эксплуатации энергоблока при переменной нагрузке (либо части технологической схемы), регистрацию плановых отклонений параметров при переменной нагрузке.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Описать аварийные положения на энергоблоке (либо части технологической схемы) и способы их ликвидации. Описать, как происходит </w:t>
            </w:r>
            <w:r>
              <w:rPr>
                <w:color w:val="000000"/>
                <w:sz w:val="24"/>
                <w:szCs w:val="24"/>
                <w:lang w:eastAsia="en-US"/>
              </w:rPr>
              <w:t>регистрация аварийных ситуаций, как происходит фиксация и сохранение информации о событиях и значениях важных параметров в предаварийный период и в период развития и ликвидации аварии.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Описать один из основных источников техногенных рисков на предприятии и дать рекомендации по совершенствованию АСУ ТП с целью их контроля и минимизации.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 погрешность канала измерения давления (температуры).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Оформить отчет (текст, рисунки, чертежи).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Сдать отчет.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rPr>
          <w:sz w:val="24"/>
          <w:szCs w:val="24"/>
        </w:rPr>
      </w:pPr>
    </w:p>
    <w:p w:rsidR="00E5552D" w:rsidRDefault="00E5552D" w:rsidP="00E5552D">
      <w:pPr>
        <w:rPr>
          <w:sz w:val="24"/>
          <w:szCs w:val="24"/>
        </w:rPr>
      </w:pPr>
    </w:p>
    <w:p w:rsidR="00E5552D" w:rsidRDefault="00E5552D" w:rsidP="00E5552D">
      <w:pPr>
        <w:widowControl/>
        <w:jc w:val="right"/>
        <w:rPr>
          <w:bCs/>
          <w:color w:val="000000"/>
          <w:spacing w:val="-4"/>
          <w:sz w:val="24"/>
          <w:szCs w:val="24"/>
        </w:rPr>
      </w:pPr>
      <w:proofErr w:type="gramStart"/>
      <w:r>
        <w:rPr>
          <w:bCs/>
          <w:color w:val="000000"/>
          <w:spacing w:val="-4"/>
          <w:sz w:val="24"/>
          <w:szCs w:val="24"/>
        </w:rPr>
        <w:t>« _</w:t>
      </w:r>
      <w:proofErr w:type="gramEnd"/>
      <w:r>
        <w:rPr>
          <w:bCs/>
          <w:color w:val="000000"/>
          <w:spacing w:val="-4"/>
          <w:sz w:val="24"/>
          <w:szCs w:val="24"/>
        </w:rPr>
        <w:t>___</w:t>
      </w:r>
      <w:r>
        <w:rPr>
          <w:color w:val="FF0000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» __________________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E5552D" w:rsidRDefault="00E5552D" w:rsidP="00E5552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E5552D" w:rsidTr="00F63F4C">
        <w:tc>
          <w:tcPr>
            <w:tcW w:w="1809" w:type="dxa"/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1809" w:type="dxa"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E5552D" w:rsidRDefault="00E5552D" w:rsidP="00E5552D">
      <w:pPr>
        <w:pStyle w:val="a4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Дневник производственной (эксплуатационной)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38"/>
        <w:gridCol w:w="2267"/>
      </w:tblGrid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552D" w:rsidRDefault="00E5552D" w:rsidP="00F63F4C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widowControl/>
        <w:autoSpaceDE/>
        <w:adjustRightInd/>
        <w:spacing w:after="200" w:line="276" w:lineRule="auto"/>
        <w:rPr>
          <w:b/>
          <w:sz w:val="24"/>
          <w:szCs w:val="24"/>
        </w:rPr>
      </w:pPr>
    </w:p>
    <w:p w:rsidR="00E5552D" w:rsidRDefault="00E5552D" w:rsidP="00E5552D">
      <w:pPr>
        <w:widowControl/>
        <w:autoSpaceDE/>
        <w:adjustRightInd/>
        <w:spacing w:after="200" w:line="276" w:lineRule="auto"/>
        <w:rPr>
          <w:b/>
          <w:sz w:val="24"/>
          <w:szCs w:val="24"/>
        </w:rPr>
      </w:pPr>
    </w:p>
    <w:p w:rsidR="00E5552D" w:rsidRDefault="00E5552D" w:rsidP="00E5552D">
      <w:pPr>
        <w:pStyle w:val="a4"/>
        <w:widowControl/>
        <w:numPr>
          <w:ilvl w:val="0"/>
          <w:numId w:val="1"/>
        </w:num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Технический отчет:</w:t>
      </w:r>
    </w:p>
    <w:p w:rsidR="00E5552D" w:rsidRDefault="00E5552D" w:rsidP="00E5552D">
      <w:pPr>
        <w:pStyle w:val="a4"/>
        <w:widowControl/>
        <w:suppressAutoHyphens/>
        <w:ind w:left="884"/>
        <w:rPr>
          <w:b/>
          <w:sz w:val="24"/>
          <w:szCs w:val="24"/>
        </w:rPr>
      </w:pPr>
    </w:p>
    <w:p w:rsidR="00E5552D" w:rsidRDefault="00E5552D" w:rsidP="00E5552D">
      <w:pPr>
        <w:pStyle w:val="a4"/>
        <w:widowControl/>
        <w:suppressAutoHyphens/>
        <w:spacing w:line="276" w:lineRule="auto"/>
        <w:ind w:left="0"/>
        <w:rPr>
          <w:b/>
          <w:i/>
          <w:sz w:val="24"/>
          <w:szCs w:val="24"/>
        </w:rPr>
      </w:pP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Технический отчет по практике представляет собой практическую работу, которая        </w:t>
      </w:r>
      <w:proofErr w:type="gramStart"/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MuseoSansCyrl" w:hAnsi="MuseoSansCyrl"/>
          <w:i/>
          <w:color w:val="FFFFFF" w:themeColor="background1"/>
          <w:sz w:val="24"/>
          <w:szCs w:val="24"/>
          <w:u w:val="single"/>
          <w:shd w:val="clear" w:color="auto" w:fill="FFFFFF"/>
        </w:rPr>
        <w:t>.</w:t>
      </w:r>
      <w:proofErr w:type="gramEnd"/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 выполняется студентами самостоятельно и служит своеобразным способом                      </w:t>
      </w:r>
      <w:proofErr w:type="gramStart"/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MuseoSansCyrl" w:hAnsi="MuseoSansCyrl"/>
          <w:i/>
          <w:color w:val="FFFFFF" w:themeColor="background1"/>
          <w:sz w:val="24"/>
          <w:szCs w:val="24"/>
          <w:u w:val="single"/>
          <w:shd w:val="clear" w:color="auto" w:fill="FFFFFF"/>
        </w:rPr>
        <w:t>..</w:t>
      </w:r>
      <w:proofErr w:type="gramEnd"/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MuseoSansCyrl" w:hAnsi="MuseoSansCyrl"/>
          <w:i/>
          <w:color w:val="000000"/>
          <w:sz w:val="24"/>
          <w:szCs w:val="24"/>
          <w:shd w:val="clear" w:color="auto" w:fill="FFFFFF"/>
        </w:rPr>
        <w:t>фиксирования полученных знаний, умений, навыков.</w:t>
      </w:r>
    </w:p>
    <w:tbl>
      <w:tblPr>
        <w:tblStyle w:val="a5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ind w:left="-105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Отчет составляется в соответствии с индивидуальным заданием, раскрывает все 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ind w:left="-105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ind w:left="-105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используемой литературы и электронных информационных источников. 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552D" w:rsidRDefault="00E5552D" w:rsidP="00F63F4C">
            <w:pPr>
              <w:spacing w:line="276" w:lineRule="auto"/>
              <w:ind w:left="-105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Объём отчета по практике ориентировочно должен составлять </w:t>
            </w:r>
            <w:r>
              <w:rPr>
                <w:rStyle w:val="a6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от 10 до 30 страниц.</w:t>
            </w: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9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pStyle w:val="a4"/>
        <w:widowControl/>
        <w:suppressAutoHyphens/>
        <w:spacing w:line="276" w:lineRule="auto"/>
        <w:ind w:left="884"/>
        <w:rPr>
          <w:b/>
          <w:sz w:val="24"/>
          <w:szCs w:val="24"/>
        </w:rPr>
      </w:pPr>
    </w:p>
    <w:p w:rsidR="00E5552D" w:rsidRDefault="00E5552D" w:rsidP="00E5552D">
      <w:pPr>
        <w:pStyle w:val="a4"/>
        <w:widowControl/>
        <w:suppressAutoHyphens/>
        <w:ind w:left="884"/>
        <w:rPr>
          <w:b/>
          <w:sz w:val="24"/>
          <w:szCs w:val="24"/>
        </w:rPr>
      </w:pPr>
    </w:p>
    <w:p w:rsidR="00E5552D" w:rsidRDefault="00E5552D" w:rsidP="00E5552D">
      <w:pPr>
        <w:widowControl/>
        <w:shd w:val="clear" w:color="auto" w:fill="FFFFFF"/>
        <w:autoSpaceDE/>
        <w:adjustRightInd/>
        <w:jc w:val="right"/>
        <w:rPr>
          <w:bCs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«___</w:t>
      </w:r>
      <w:proofErr w:type="gramStart"/>
      <w:r>
        <w:rPr>
          <w:bCs/>
          <w:color w:val="000000"/>
          <w:spacing w:val="-4"/>
          <w:sz w:val="24"/>
          <w:szCs w:val="24"/>
        </w:rPr>
        <w:t>_</w:t>
      </w:r>
      <w:r>
        <w:rPr>
          <w:color w:val="FF0000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»</w:t>
      </w:r>
      <w:proofErr w:type="gramEnd"/>
      <w:r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_______________</w:t>
      </w:r>
      <w:r>
        <w:rPr>
          <w:b/>
          <w:bCs/>
          <w:spacing w:val="-4"/>
          <w:sz w:val="24"/>
          <w:szCs w:val="24"/>
        </w:rPr>
        <w:t xml:space="preserve">  </w:t>
      </w:r>
      <w:r>
        <w:rPr>
          <w:bCs/>
          <w:spacing w:val="-4"/>
          <w:sz w:val="24"/>
          <w:szCs w:val="24"/>
        </w:rPr>
        <w:t xml:space="preserve">202__  </w:t>
      </w:r>
      <w:r>
        <w:rPr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г.</w:t>
      </w:r>
    </w:p>
    <w:p w:rsidR="00E5552D" w:rsidRDefault="00E5552D" w:rsidP="00E5552D">
      <w:pPr>
        <w:rPr>
          <w:bCs/>
          <w:spacing w:val="-4"/>
          <w:sz w:val="28"/>
          <w:szCs w:val="28"/>
        </w:rPr>
      </w:pPr>
    </w:p>
    <w:p w:rsidR="00E5552D" w:rsidRDefault="00E5552D" w:rsidP="00E555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43"/>
        <w:gridCol w:w="415"/>
        <w:gridCol w:w="4361"/>
      </w:tblGrid>
      <w:tr w:rsidR="00E5552D" w:rsidTr="00F63F4C">
        <w:tc>
          <w:tcPr>
            <w:tcW w:w="1843" w:type="dxa"/>
            <w:hideMark/>
          </w:tcPr>
          <w:p w:rsidR="00E5552D" w:rsidRDefault="00E5552D" w:rsidP="00F63F4C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E5552D" w:rsidRDefault="00E5552D" w:rsidP="00F63F4C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1843" w:type="dxa"/>
          </w:tcPr>
          <w:p w:rsidR="00E5552D" w:rsidRDefault="00E5552D" w:rsidP="00F63F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E5552D" w:rsidRDefault="00E5552D" w:rsidP="00F63F4C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E5552D" w:rsidRDefault="00E5552D" w:rsidP="00E5552D">
      <w:pPr>
        <w:pStyle w:val="a4"/>
        <w:widowControl/>
        <w:suppressAutoHyphens/>
        <w:ind w:left="884"/>
        <w:rPr>
          <w:b/>
          <w:sz w:val="24"/>
          <w:szCs w:val="24"/>
        </w:rPr>
      </w:pPr>
    </w:p>
    <w:p w:rsidR="00E5552D" w:rsidRDefault="00E5552D" w:rsidP="00E5552D">
      <w:pPr>
        <w:pStyle w:val="a4"/>
        <w:widowControl/>
        <w:suppressAutoHyphens/>
        <w:ind w:left="884"/>
        <w:rPr>
          <w:b/>
          <w:sz w:val="24"/>
          <w:szCs w:val="24"/>
        </w:rPr>
      </w:pPr>
    </w:p>
    <w:p w:rsidR="00E5552D" w:rsidRDefault="00E5552D" w:rsidP="00E5552D">
      <w:pPr>
        <w:widowControl/>
        <w:autoSpaceDE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606"/>
        <w:gridCol w:w="244"/>
      </w:tblGrid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3597" w:type="dxa"/>
          </w:tcPr>
          <w:p w:rsidR="00E5552D" w:rsidRDefault="00E5552D" w:rsidP="00F63F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09" w:type="dxa"/>
            <w:gridSpan w:val="2"/>
          </w:tcPr>
          <w:p w:rsidR="00E5552D" w:rsidRDefault="00E5552D" w:rsidP="00F63F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5552D" w:rsidRDefault="00E5552D" w:rsidP="00E5552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52D" w:rsidRDefault="00E5552D" w:rsidP="00F63F4C">
            <w:pPr>
              <w:suppressAutoHyphens/>
              <w:spacing w:line="276" w:lineRule="auto"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(эксплуатационной) практики заслуживает оценку</w:t>
            </w:r>
            <w:r>
              <w:rPr>
                <w:bCs/>
                <w:color w:val="000000"/>
                <w:spacing w:val="-4"/>
                <w:sz w:val="26"/>
                <w:szCs w:val="26"/>
                <w:lang w:eastAsia="en-US"/>
              </w:rPr>
              <w:t xml:space="preserve"> «____________________________».</w:t>
            </w:r>
          </w:p>
          <w:p w:rsidR="00E5552D" w:rsidRDefault="00E5552D" w:rsidP="00F63F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5552D" w:rsidTr="00F63F4C">
        <w:tc>
          <w:tcPr>
            <w:tcW w:w="3597" w:type="dxa"/>
            <w:hideMark/>
          </w:tcPr>
          <w:p w:rsidR="00E5552D" w:rsidRDefault="00E5552D" w:rsidP="00F63F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E5552D" w:rsidRDefault="00E5552D" w:rsidP="00F63F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:rsidR="00E5552D" w:rsidRDefault="00E5552D" w:rsidP="00F63F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E5552D" w:rsidRDefault="00E5552D" w:rsidP="00E5552D">
      <w:pPr>
        <w:widowControl/>
        <w:autoSpaceDE/>
        <w:spacing w:line="360" w:lineRule="auto"/>
        <w:rPr>
          <w:sz w:val="24"/>
          <w:szCs w:val="24"/>
        </w:rPr>
      </w:pPr>
    </w:p>
    <w:p w:rsidR="00E5552D" w:rsidRDefault="00E5552D" w:rsidP="00E5552D">
      <w:pPr>
        <w:widowControl/>
        <w:autoSpaceDE/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5552D" w:rsidRDefault="00E5552D" w:rsidP="00E5552D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E5552D" w:rsidRDefault="00E5552D" w:rsidP="00E5552D">
      <w:pPr>
        <w:keepNext/>
        <w:widowControl/>
        <w:autoSpaceDE/>
        <w:rPr>
          <w:sz w:val="24"/>
          <w:szCs w:val="24"/>
        </w:rPr>
      </w:pPr>
    </w:p>
    <w:p w:rsidR="00E5552D" w:rsidRDefault="00E5552D" w:rsidP="00E5552D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E5552D" w:rsidRDefault="00E5552D" w:rsidP="00E5552D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E5552D" w:rsidRDefault="00E5552D" w:rsidP="00E5552D">
      <w:pPr>
        <w:keepNext/>
        <w:widowControl/>
        <w:autoSpaceDE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27"/>
        <w:gridCol w:w="8112"/>
      </w:tblGrid>
      <w:tr w:rsidR="00E5552D" w:rsidTr="00F63F4C">
        <w:trPr>
          <w:trHeight w:hRule="exact" w:val="86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52D" w:rsidRDefault="00E5552D" w:rsidP="00F63F4C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000066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color w:val="000000"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52D" w:rsidRDefault="00E5552D" w:rsidP="00F63F4C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  <w:t>выполнения задания по практике</w:t>
            </w: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52D" w:rsidRDefault="00E5552D" w:rsidP="00F63F4C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52D" w:rsidRDefault="00E5552D" w:rsidP="00F63F4C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keepNext/>
        <w:widowControl/>
        <w:autoSpaceDE/>
        <w:rPr>
          <w:sz w:val="24"/>
          <w:szCs w:val="24"/>
        </w:rPr>
      </w:pPr>
    </w:p>
    <w:p w:rsidR="00E5552D" w:rsidRDefault="00E5552D" w:rsidP="00E5552D">
      <w:pPr>
        <w:keepNext/>
        <w:widowControl/>
        <w:autoSpaceDE/>
        <w:rPr>
          <w:sz w:val="24"/>
          <w:szCs w:val="24"/>
        </w:rPr>
      </w:pPr>
    </w:p>
    <w:p w:rsidR="00E5552D" w:rsidRDefault="00E5552D" w:rsidP="00E5552D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 Заключение руководителя от Института </w:t>
      </w:r>
    </w:p>
    <w:p w:rsidR="00E5552D" w:rsidRDefault="00E5552D" w:rsidP="00E5552D">
      <w:pPr>
        <w:widowControl/>
        <w:ind w:firstLine="567"/>
        <w:jc w:val="both"/>
        <w:rPr>
          <w:sz w:val="24"/>
          <w:szCs w:val="24"/>
        </w:rPr>
      </w:pPr>
    </w:p>
    <w:p w:rsidR="00E5552D" w:rsidRDefault="00E5552D" w:rsidP="00E5552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E5552D" w:rsidRDefault="00E5552D" w:rsidP="00E5552D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E5552D" w:rsidRDefault="00E5552D" w:rsidP="00E5552D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E5552D" w:rsidTr="00F63F4C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E5552D" w:rsidRDefault="00E5552D" w:rsidP="00F63F4C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E5552D" w:rsidTr="00F63F4C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52D" w:rsidRDefault="00E5552D" w:rsidP="00F63F4C">
            <w:pPr>
              <w:widowControl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Суммарный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widowControl/>
        <w:rPr>
          <w:sz w:val="24"/>
          <w:szCs w:val="24"/>
        </w:rPr>
      </w:pPr>
    </w:p>
    <w:p w:rsidR="00E5552D" w:rsidRDefault="00E5552D" w:rsidP="00E5552D">
      <w:pPr>
        <w:widowControl/>
        <w:ind w:firstLine="709"/>
        <w:rPr>
          <w:sz w:val="24"/>
          <w:szCs w:val="24"/>
        </w:rPr>
      </w:pPr>
    </w:p>
    <w:p w:rsidR="00E5552D" w:rsidRDefault="00E5552D" w:rsidP="00E5552D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5552D" w:rsidRDefault="00E5552D" w:rsidP="00E5552D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5552D" w:rsidRDefault="00E5552D" w:rsidP="00E5552D">
      <w:pPr>
        <w:widowControl/>
        <w:rPr>
          <w:sz w:val="24"/>
          <w:szCs w:val="24"/>
        </w:rPr>
      </w:pPr>
    </w:p>
    <w:p w:rsidR="00E5552D" w:rsidRDefault="00E5552D" w:rsidP="00E5552D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 итогам производственной (эксплуатационной) практики заслуживает оценку «________________________».</w:t>
      </w:r>
    </w:p>
    <w:p w:rsidR="00E5552D" w:rsidRDefault="00E5552D" w:rsidP="00E5552D">
      <w:pPr>
        <w:widowControl/>
        <w:rPr>
          <w:sz w:val="24"/>
          <w:szCs w:val="24"/>
        </w:rPr>
      </w:pPr>
    </w:p>
    <w:p w:rsidR="00E5552D" w:rsidRDefault="00E5552D" w:rsidP="00E5552D">
      <w:pPr>
        <w:widowControl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  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202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г.</w:t>
      </w:r>
    </w:p>
    <w:p w:rsidR="00E5552D" w:rsidRDefault="00E5552D" w:rsidP="00E5552D">
      <w:pPr>
        <w:widowControl/>
        <w:rPr>
          <w:sz w:val="24"/>
          <w:szCs w:val="24"/>
        </w:rPr>
      </w:pPr>
    </w:p>
    <w:p w:rsidR="00E5552D" w:rsidRDefault="00E5552D" w:rsidP="00E5552D">
      <w:pPr>
        <w:widowControl/>
        <w:rPr>
          <w:sz w:val="24"/>
          <w:szCs w:val="24"/>
        </w:rPr>
      </w:pPr>
    </w:p>
    <w:p w:rsidR="00E5552D" w:rsidRDefault="00E5552D" w:rsidP="00E5552D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5552D" w:rsidTr="00F63F4C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552D" w:rsidTr="00F63F4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E5552D" w:rsidRDefault="00E5552D" w:rsidP="00F63F4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552D" w:rsidRDefault="00E5552D" w:rsidP="00F63F4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BE65D5" w:rsidRDefault="00BE65D5">
      <w:bookmarkStart w:id="0" w:name="_GoBack"/>
      <w:bookmarkEnd w:id="0"/>
    </w:p>
    <w:sectPr w:rsidR="00BE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C19C9"/>
    <w:multiLevelType w:val="hybridMultilevel"/>
    <w:tmpl w:val="D352B018"/>
    <w:lvl w:ilvl="0" w:tplc="D74C2A22">
      <w:start w:val="2"/>
      <w:numFmt w:val="decimal"/>
      <w:lvlText w:val="%1."/>
      <w:lvlJc w:val="left"/>
      <w:pPr>
        <w:ind w:left="88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39"/>
    <w:rsid w:val="008D2939"/>
    <w:rsid w:val="00BE65D5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09A1-0251-40B7-B480-1ED70418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2D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55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E55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E5552D"/>
    <w:pPr>
      <w:ind w:left="720"/>
      <w:contextualSpacing/>
    </w:pPr>
  </w:style>
  <w:style w:type="table" w:styleId="a5">
    <w:name w:val="Table Grid"/>
    <w:basedOn w:val="a1"/>
    <w:uiPriority w:val="39"/>
    <w:rsid w:val="00E555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55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2023-03-09T13:23:00Z</dcterms:created>
  <dcterms:modified xsi:type="dcterms:W3CDTF">2023-03-09T13:24:00Z</dcterms:modified>
</cp:coreProperties>
</file>