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42C" w:rsidRPr="00F2478A" w:rsidRDefault="00B3042C" w:rsidP="00B304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№ _________</w:t>
      </w:r>
    </w:p>
    <w:p w:rsidR="00B3042C" w:rsidRPr="00F2478A" w:rsidRDefault="00B3042C" w:rsidP="00B304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78A">
        <w:rPr>
          <w:rFonts w:ascii="Times New Roman" w:hAnsi="Times New Roman" w:cs="Times New Roman"/>
          <w:sz w:val="24"/>
          <w:szCs w:val="24"/>
        </w:rPr>
        <w:t>по профилю соответствующей образовательной программы</w:t>
      </w:r>
    </w:p>
    <w:p w:rsidR="00B3042C" w:rsidRPr="00F2478A" w:rsidRDefault="00B3042C" w:rsidP="00B304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042C" w:rsidRPr="00F2478A" w:rsidRDefault="00B3042C" w:rsidP="00B3042C">
      <w:pPr>
        <w:pStyle w:val="ConsPlusNormal"/>
        <w:tabs>
          <w:tab w:val="left" w:pos="2040"/>
          <w:tab w:val="left" w:pos="6845"/>
        </w:tabs>
        <w:ind w:left="62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г. Москва</w:t>
      </w:r>
      <w:r w:rsidRPr="00F2478A">
        <w:rPr>
          <w:rFonts w:ascii="Times New Roman" w:hAnsi="Times New Roman" w:cs="Times New Roman"/>
          <w:sz w:val="24"/>
          <w:szCs w:val="24"/>
        </w:rPr>
        <w:tab/>
      </w:r>
      <w:r w:rsidRPr="00F2478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2C3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C2C3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  <w:r w:rsidRPr="00AC2C3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C2C3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3042C" w:rsidRPr="00F2478A" w:rsidRDefault="00B3042C" w:rsidP="00B3042C">
      <w:pPr>
        <w:pStyle w:val="ConsPlusNormal"/>
        <w:tabs>
          <w:tab w:val="left" w:pos="2040"/>
          <w:tab w:val="left" w:pos="6845"/>
        </w:tabs>
        <w:ind w:left="62"/>
        <w:rPr>
          <w:rFonts w:ascii="Times New Roman" w:hAnsi="Times New Roman" w:cs="Times New Roman"/>
          <w:sz w:val="24"/>
          <w:szCs w:val="24"/>
        </w:rPr>
      </w:pPr>
    </w:p>
    <w:p w:rsidR="00B3042C" w:rsidRDefault="00B3042C" w:rsidP="00B304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A0940">
        <w:rPr>
          <w:rFonts w:ascii="Times New Roman" w:hAnsi="Times New Roman" w:cs="Times New Roman"/>
          <w:sz w:val="24"/>
          <w:szCs w:val="24"/>
        </w:rPr>
        <w:t>Образовательная автономная некоммерческая организация высшего образования «Московский технологический институт» (ОАНО ВО «</w:t>
      </w:r>
      <w:proofErr w:type="spellStart"/>
      <w:r w:rsidRPr="002A0940">
        <w:rPr>
          <w:rFonts w:ascii="Times New Roman" w:hAnsi="Times New Roman" w:cs="Times New Roman"/>
          <w:sz w:val="24"/>
          <w:szCs w:val="24"/>
        </w:rPr>
        <w:t>МосТех</w:t>
      </w:r>
      <w:proofErr w:type="spellEnd"/>
      <w:r w:rsidRPr="002A0940">
        <w:rPr>
          <w:rFonts w:ascii="Times New Roman" w:hAnsi="Times New Roman" w:cs="Times New Roman"/>
          <w:sz w:val="24"/>
          <w:szCs w:val="24"/>
        </w:rPr>
        <w:t>»), именуемое в дальнейшем «Организация», в лице исполнительного директора Нестеровой Ангелины Всеволодовны, действующей на основании Устава, с одной стороны, и  "</w:t>
      </w:r>
      <w:r w:rsidRPr="00F56905">
        <w:rPr>
          <w:rFonts w:ascii="Times New Roman" w:hAnsi="Times New Roman" w:cs="Times New Roman"/>
          <w:sz w:val="24"/>
          <w:szCs w:val="24"/>
        </w:rPr>
        <w:t>____________</w:t>
      </w:r>
      <w:r w:rsidRPr="002A0940">
        <w:rPr>
          <w:rFonts w:ascii="Times New Roman" w:hAnsi="Times New Roman" w:cs="Times New Roman"/>
          <w:sz w:val="24"/>
          <w:szCs w:val="24"/>
        </w:rPr>
        <w:t>" именуемая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дальнейшем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«Профильная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организация»,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лице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_____________________________________________________,</w:t>
      </w:r>
      <w:r>
        <w:t> </w:t>
      </w:r>
      <w:r w:rsidRPr="002A0940">
        <w:rPr>
          <w:rFonts w:ascii="Times New Roman" w:hAnsi="Times New Roman" w:cs="Times New Roman"/>
          <w:sz w:val="24"/>
          <w:szCs w:val="24"/>
        </w:rPr>
        <w:t>действующего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________________________________________________,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</w:r>
    </w:p>
    <w:p w:rsidR="00B3042C" w:rsidRPr="00F2478A" w:rsidRDefault="00B3042C" w:rsidP="00B304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042C" w:rsidRPr="00F2478A" w:rsidRDefault="00B3042C" w:rsidP="00B3042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B3042C" w:rsidRPr="00F2478A" w:rsidRDefault="00B3042C" w:rsidP="00B304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042C" w:rsidRPr="00F2478A" w:rsidRDefault="00B3042C" w:rsidP="00B30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B3042C" w:rsidRPr="00F2478A" w:rsidRDefault="00B3042C" w:rsidP="00B30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B3042C" w:rsidRPr="00F2478A" w:rsidRDefault="00B3042C" w:rsidP="00B30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:rsidR="00B3042C" w:rsidRPr="00F2478A" w:rsidRDefault="00B3042C" w:rsidP="00B3042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B3042C" w:rsidRPr="00F2478A" w:rsidRDefault="00B3042C" w:rsidP="00B304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042C" w:rsidRPr="00F2478A" w:rsidRDefault="00B3042C" w:rsidP="00B30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2.1. Организация обязана:</w:t>
      </w:r>
    </w:p>
    <w:p w:rsidR="00B3042C" w:rsidRPr="00F2478A" w:rsidRDefault="00B3042C" w:rsidP="00B30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2.1.1 не позднее, чем за 10 (десять)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B3042C" w:rsidRPr="00F2478A" w:rsidRDefault="00B3042C" w:rsidP="00B30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B3042C" w:rsidRPr="00F2478A" w:rsidRDefault="00B3042C" w:rsidP="00B30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B3042C" w:rsidRPr="00F2478A" w:rsidRDefault="00B3042C" w:rsidP="00B30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:rsidR="00B3042C" w:rsidRPr="00F2478A" w:rsidRDefault="00B3042C" w:rsidP="00B30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B3042C" w:rsidRPr="00F2478A" w:rsidRDefault="00B3042C" w:rsidP="00B30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B3042C" w:rsidRPr="00F2478A" w:rsidRDefault="00B3042C" w:rsidP="00B30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2.1.3 при смене руководителя по Практической подготовке в 10-тидневный срок сообщить об этом Профильной организации;</w:t>
      </w:r>
    </w:p>
    <w:p w:rsidR="00B3042C" w:rsidRPr="00F2478A" w:rsidRDefault="00B3042C" w:rsidP="00B30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 xml:space="preserve"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</w:t>
      </w:r>
      <w:r w:rsidRPr="00F2478A">
        <w:rPr>
          <w:rFonts w:ascii="Times New Roman" w:hAnsi="Times New Roman" w:cs="Times New Roman"/>
          <w:sz w:val="24"/>
          <w:szCs w:val="24"/>
        </w:rPr>
        <w:lastRenderedPageBreak/>
        <w:t>включая место, продолжительность и период их реализации;</w:t>
      </w:r>
    </w:p>
    <w:p w:rsidR="00B3042C" w:rsidRPr="00F2478A" w:rsidRDefault="00B3042C" w:rsidP="00B30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B3042C" w:rsidRPr="00F2478A" w:rsidRDefault="00B3042C" w:rsidP="00B30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 Профильная организация обязана:</w:t>
      </w:r>
    </w:p>
    <w:p w:rsidR="00B3042C" w:rsidRPr="00F2478A" w:rsidRDefault="00B3042C" w:rsidP="00B30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B3042C" w:rsidRPr="00F2478A" w:rsidRDefault="00B3042C" w:rsidP="00B30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34"/>
      <w:bookmarkEnd w:id="0"/>
      <w:r w:rsidRPr="00F2478A">
        <w:rPr>
          <w:rFonts w:ascii="Times New Roman" w:hAnsi="Times New Roman" w:cs="Times New Roman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B3042C" w:rsidRPr="00F2478A" w:rsidRDefault="00B3042C" w:rsidP="00B30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2.2.3 при смене лица, указанного в пункте 2.2.2, в 10-тидневный срок сообщить об этом Организации;</w:t>
      </w:r>
    </w:p>
    <w:p w:rsidR="00B3042C" w:rsidRPr="00F2478A" w:rsidRDefault="00B3042C" w:rsidP="00B30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B3042C" w:rsidRPr="00F2478A" w:rsidRDefault="00B3042C" w:rsidP="00B30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B3042C" w:rsidRPr="00F2478A" w:rsidRDefault="00B3042C" w:rsidP="00B30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2.2.6 ознакомить обучающихся с правилами внутреннего трудового распорядка Профильной организации, правилами по охране труда и технике безопасности;</w:t>
      </w:r>
    </w:p>
    <w:p w:rsidR="00B3042C" w:rsidRPr="00F2478A" w:rsidRDefault="00B3042C" w:rsidP="00B30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B3042C" w:rsidRPr="00F2478A" w:rsidRDefault="00B3042C" w:rsidP="00B30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:rsidR="00B3042C" w:rsidRPr="00F2478A" w:rsidRDefault="00B3042C" w:rsidP="00B30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B3042C" w:rsidRPr="00F2478A" w:rsidRDefault="00B3042C" w:rsidP="00B30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2.2.10 обеспечить продолжить рабочего дня для обучающихся в возрасте от 18 лет и старше продолжительностью не более 40 часов в неделю (ст. 91 ТК РФ).</w:t>
      </w:r>
    </w:p>
    <w:p w:rsidR="00B3042C" w:rsidRPr="00F2478A" w:rsidRDefault="00B3042C" w:rsidP="00B30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2.3. Организация имеет право:</w:t>
      </w:r>
    </w:p>
    <w:p w:rsidR="00B3042C" w:rsidRPr="00F2478A" w:rsidRDefault="00B3042C" w:rsidP="00B30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B3042C" w:rsidRPr="00F2478A" w:rsidRDefault="00B3042C" w:rsidP="00B30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B3042C" w:rsidRPr="00F2478A" w:rsidRDefault="00B3042C" w:rsidP="00B30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2.4. Профильная организация имеет право:</w:t>
      </w:r>
    </w:p>
    <w:p w:rsidR="00B3042C" w:rsidRPr="00F2478A" w:rsidRDefault="00B3042C" w:rsidP="00B30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B3042C" w:rsidRDefault="00B3042C" w:rsidP="00B30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B3042C" w:rsidRPr="00F2478A" w:rsidRDefault="00B3042C" w:rsidP="00B30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042C" w:rsidRPr="00F2478A" w:rsidRDefault="00B3042C" w:rsidP="00B304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042C" w:rsidRPr="00F2478A" w:rsidRDefault="00B3042C" w:rsidP="00B3042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B3042C" w:rsidRPr="00F2478A" w:rsidRDefault="00B3042C" w:rsidP="00B304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042C" w:rsidRPr="00F2478A" w:rsidRDefault="00B3042C" w:rsidP="00B30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B3042C" w:rsidRPr="00F2478A" w:rsidRDefault="00B3042C" w:rsidP="00B30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3.2. Любая из сторон вправе расторгнуть настоящий Договор с предварительным письменным уведомлением другой стороны за один месяц, но не позднее, чем за 15 (пятнадцать) рабочих дней до начала практики.</w:t>
      </w:r>
    </w:p>
    <w:p w:rsidR="00B3042C" w:rsidRPr="00F2478A" w:rsidRDefault="00B3042C" w:rsidP="00B30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3.3.   Настоящий Договор является безвозмездным и не предусматривает финансовых обязательств сторон.</w:t>
      </w:r>
    </w:p>
    <w:p w:rsidR="00B3042C" w:rsidRPr="00F2478A" w:rsidRDefault="00B3042C" w:rsidP="00B304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042C" w:rsidRPr="00F2478A" w:rsidRDefault="00B3042C" w:rsidP="00B3042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B3042C" w:rsidRPr="00F2478A" w:rsidRDefault="00B3042C" w:rsidP="00B304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042C" w:rsidRPr="00F2478A" w:rsidRDefault="00B3042C" w:rsidP="00B30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B3042C" w:rsidRPr="00F2478A" w:rsidRDefault="00B3042C" w:rsidP="00B30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B3042C" w:rsidRPr="00F2478A" w:rsidRDefault="00B3042C" w:rsidP="00B30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B3042C" w:rsidRPr="00F2478A" w:rsidRDefault="00B3042C" w:rsidP="00B304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042C" w:rsidRPr="00F2478A" w:rsidRDefault="00B3042C" w:rsidP="00B3042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5. Адреса, реквизиты и подписи Сторон</w:t>
      </w:r>
    </w:p>
    <w:p w:rsidR="00B3042C" w:rsidRPr="00F2478A" w:rsidRDefault="00B3042C" w:rsidP="00B304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99"/>
        <w:gridCol w:w="361"/>
        <w:gridCol w:w="4579"/>
      </w:tblGrid>
      <w:tr w:rsidR="00B3042C" w:rsidRPr="00F2478A" w:rsidTr="00E2344B">
        <w:trPr>
          <w:jc w:val="center"/>
        </w:trPr>
        <w:tc>
          <w:tcPr>
            <w:tcW w:w="4422" w:type="dxa"/>
            <w:vAlign w:val="center"/>
          </w:tcPr>
          <w:p w:rsidR="00B3042C" w:rsidRPr="00F2478A" w:rsidRDefault="00B3042C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40" w:type="dxa"/>
          </w:tcPr>
          <w:p w:rsidR="00B3042C" w:rsidRPr="00F2478A" w:rsidRDefault="00B3042C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vAlign w:val="center"/>
          </w:tcPr>
          <w:p w:rsidR="00B3042C" w:rsidRPr="00F2478A" w:rsidRDefault="00B3042C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B3042C" w:rsidRPr="00F2478A" w:rsidTr="00E2344B">
        <w:trPr>
          <w:jc w:val="center"/>
        </w:trPr>
        <w:tc>
          <w:tcPr>
            <w:tcW w:w="4422" w:type="dxa"/>
            <w:tcBorders>
              <w:bottom w:val="single" w:sz="4" w:space="0" w:color="auto"/>
            </w:tcBorders>
          </w:tcPr>
          <w:p w:rsidR="00B3042C" w:rsidRPr="00F2478A" w:rsidRDefault="00B3042C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B3042C" w:rsidRPr="00F2478A" w:rsidRDefault="00B3042C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B3042C" w:rsidRPr="00F2478A" w:rsidRDefault="00B3042C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B5">
              <w:rPr>
                <w:rFonts w:ascii="Times New Roman" w:hAnsi="Times New Roman" w:cs="Times New Roman"/>
                <w:sz w:val="24"/>
                <w:szCs w:val="24"/>
              </w:rPr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5206B5">
              <w:rPr>
                <w:rFonts w:ascii="Times New Roman" w:hAnsi="Times New Roman" w:cs="Times New Roman"/>
                <w:sz w:val="24"/>
                <w:szCs w:val="24"/>
              </w:rPr>
              <w:t>МосТех</w:t>
            </w:r>
            <w:proofErr w:type="spellEnd"/>
            <w:r w:rsidRPr="005206B5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B3042C" w:rsidRPr="00F2478A" w:rsidTr="00E2344B">
        <w:trPr>
          <w:jc w:val="center"/>
        </w:trPr>
        <w:tc>
          <w:tcPr>
            <w:tcW w:w="4422" w:type="dxa"/>
            <w:tcBorders>
              <w:top w:val="single" w:sz="4" w:space="0" w:color="auto"/>
            </w:tcBorders>
            <w:vAlign w:val="bottom"/>
          </w:tcPr>
          <w:p w:rsidR="00B3042C" w:rsidRPr="00F2478A" w:rsidRDefault="00B3042C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</w:tcPr>
          <w:p w:rsidR="00B3042C" w:rsidRPr="00F2478A" w:rsidRDefault="00B3042C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  <w:vAlign w:val="bottom"/>
          </w:tcPr>
          <w:p w:rsidR="00B3042C" w:rsidRPr="00F2478A" w:rsidRDefault="00B3042C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B3042C" w:rsidRPr="00F2478A" w:rsidTr="00E2344B">
        <w:trPr>
          <w:jc w:val="center"/>
        </w:trPr>
        <w:tc>
          <w:tcPr>
            <w:tcW w:w="4422" w:type="dxa"/>
          </w:tcPr>
          <w:p w:rsidR="00B3042C" w:rsidRPr="00F2478A" w:rsidRDefault="00B3042C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Адрес: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340" w:type="dxa"/>
          </w:tcPr>
          <w:p w:rsidR="00B3042C" w:rsidRPr="00F2478A" w:rsidRDefault="00B3042C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B3042C" w:rsidRPr="00F2478A" w:rsidRDefault="00B3042C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105318, г. Москва, </w:t>
            </w:r>
            <w:r w:rsidRPr="005206B5">
              <w:rPr>
                <w:rFonts w:ascii="Times New Roman" w:hAnsi="Times New Roman" w:cs="Times New Roman"/>
                <w:sz w:val="24"/>
                <w:szCs w:val="24"/>
              </w:rPr>
              <w:t>ул. Измайловский вал, д.2.</w:t>
            </w:r>
          </w:p>
        </w:tc>
      </w:tr>
      <w:tr w:rsidR="00B3042C" w:rsidRPr="00F2478A" w:rsidTr="00E2344B">
        <w:trPr>
          <w:jc w:val="center"/>
        </w:trPr>
        <w:tc>
          <w:tcPr>
            <w:tcW w:w="4422" w:type="dxa"/>
            <w:tcBorders>
              <w:bottom w:val="single" w:sz="4" w:space="0" w:color="auto"/>
            </w:tcBorders>
          </w:tcPr>
          <w:p w:rsidR="00B3042C" w:rsidRPr="00F2478A" w:rsidRDefault="00B3042C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042C" w:rsidRPr="00F2478A" w:rsidRDefault="00B3042C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B3042C" w:rsidRPr="00F2478A" w:rsidRDefault="00B3042C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B3042C" w:rsidRPr="00F2478A" w:rsidRDefault="00B3042C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</w:p>
          <w:p w:rsidR="00B3042C" w:rsidRPr="00F2478A" w:rsidRDefault="00B80080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r>
              <w:rPr>
                <w:rFonts w:ascii="Times New Roman" w:hAnsi="Times New Roman" w:cs="Times New Roman"/>
                <w:sz w:val="24"/>
                <w:szCs w:val="24"/>
              </w:rPr>
              <w:t>Усачёв П.А.</w:t>
            </w:r>
            <w:bookmarkEnd w:id="1"/>
          </w:p>
        </w:tc>
      </w:tr>
      <w:tr w:rsidR="00B3042C" w:rsidRPr="00F2478A" w:rsidTr="00E2344B">
        <w:trPr>
          <w:jc w:val="center"/>
        </w:trPr>
        <w:tc>
          <w:tcPr>
            <w:tcW w:w="4422" w:type="dxa"/>
            <w:tcBorders>
              <w:top w:val="single" w:sz="4" w:space="0" w:color="auto"/>
            </w:tcBorders>
            <w:vAlign w:val="bottom"/>
          </w:tcPr>
          <w:p w:rsidR="00B3042C" w:rsidRPr="00F2478A" w:rsidRDefault="00B3042C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</w:tcPr>
          <w:p w:rsidR="00B3042C" w:rsidRPr="00F2478A" w:rsidRDefault="00B3042C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  <w:vAlign w:val="bottom"/>
          </w:tcPr>
          <w:p w:rsidR="00B3042C" w:rsidRPr="00F2478A" w:rsidRDefault="00B3042C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</w:tr>
      <w:tr w:rsidR="00B3042C" w:rsidRPr="00F2478A" w:rsidTr="00E2344B">
        <w:trPr>
          <w:jc w:val="center"/>
        </w:trPr>
        <w:tc>
          <w:tcPr>
            <w:tcW w:w="4422" w:type="dxa"/>
          </w:tcPr>
          <w:p w:rsidR="00B3042C" w:rsidRPr="00F2478A" w:rsidRDefault="00B3042C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B3042C" w:rsidRPr="00F2478A" w:rsidRDefault="00B3042C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B3042C" w:rsidRPr="00F2478A" w:rsidRDefault="00B3042C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42C" w:rsidRPr="00F2478A" w:rsidTr="00E2344B">
        <w:trPr>
          <w:jc w:val="center"/>
        </w:trPr>
        <w:tc>
          <w:tcPr>
            <w:tcW w:w="4422" w:type="dxa"/>
          </w:tcPr>
          <w:p w:rsidR="00B3042C" w:rsidRPr="00F2478A" w:rsidRDefault="00B3042C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40" w:type="dxa"/>
          </w:tcPr>
          <w:p w:rsidR="00B3042C" w:rsidRPr="00F2478A" w:rsidRDefault="00B3042C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B3042C" w:rsidRPr="00F2478A" w:rsidRDefault="00B3042C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:rsidR="00B3042C" w:rsidRPr="00F2478A" w:rsidRDefault="00B3042C" w:rsidP="00B3042C">
      <w:pPr>
        <w:rPr>
          <w:sz w:val="24"/>
          <w:szCs w:val="24"/>
        </w:rPr>
      </w:pPr>
    </w:p>
    <w:p w:rsidR="00B3042C" w:rsidRPr="00F2478A" w:rsidRDefault="00B3042C" w:rsidP="00B3042C">
      <w:pPr>
        <w:spacing w:line="312" w:lineRule="auto"/>
        <w:jc w:val="right"/>
        <w:rPr>
          <w:b/>
          <w:sz w:val="24"/>
          <w:szCs w:val="24"/>
        </w:rPr>
      </w:pPr>
    </w:p>
    <w:p w:rsidR="00B3042C" w:rsidRDefault="00B3042C" w:rsidP="00B3042C">
      <w:pPr>
        <w:spacing w:line="312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3042C" w:rsidRPr="00F2478A" w:rsidRDefault="00B3042C" w:rsidP="00B3042C">
      <w:pPr>
        <w:jc w:val="right"/>
        <w:rPr>
          <w:b/>
          <w:sz w:val="24"/>
          <w:szCs w:val="24"/>
        </w:rPr>
      </w:pPr>
      <w:r w:rsidRPr="00F2478A">
        <w:rPr>
          <w:b/>
          <w:sz w:val="24"/>
          <w:szCs w:val="24"/>
        </w:rPr>
        <w:lastRenderedPageBreak/>
        <w:t xml:space="preserve">Приложение №1  </w:t>
      </w:r>
    </w:p>
    <w:p w:rsidR="00B3042C" w:rsidRPr="00F2478A" w:rsidRDefault="00B3042C" w:rsidP="00B30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 w:rsidRPr="00F2478A">
        <w:rPr>
          <w:b/>
          <w:sz w:val="24"/>
          <w:szCs w:val="24"/>
        </w:rPr>
        <w:t>к Договору о практической подготовке обучающихся</w:t>
      </w:r>
    </w:p>
    <w:p w:rsidR="00B3042C" w:rsidRPr="00F2478A" w:rsidRDefault="00B3042C" w:rsidP="00B30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237F53">
        <w:rPr>
          <w:sz w:val="24"/>
          <w:szCs w:val="24"/>
        </w:rPr>
        <w:t>№</w:t>
      </w:r>
      <w:r>
        <w:rPr>
          <w:sz w:val="24"/>
          <w:szCs w:val="24"/>
        </w:rPr>
        <w:t xml:space="preserve"> ____</w:t>
      </w:r>
      <w:r w:rsidRPr="00AC2C37">
        <w:rPr>
          <w:sz w:val="24"/>
          <w:szCs w:val="24"/>
        </w:rPr>
        <w:t xml:space="preserve"> от «</w:t>
      </w:r>
      <w:r>
        <w:rPr>
          <w:sz w:val="24"/>
          <w:szCs w:val="24"/>
        </w:rPr>
        <w:t>___</w:t>
      </w:r>
      <w:r w:rsidRPr="00AC2C37">
        <w:rPr>
          <w:sz w:val="24"/>
          <w:szCs w:val="24"/>
        </w:rPr>
        <w:t xml:space="preserve">» </w:t>
      </w:r>
      <w:r>
        <w:rPr>
          <w:sz w:val="24"/>
          <w:szCs w:val="24"/>
        </w:rPr>
        <w:t>__________</w:t>
      </w:r>
      <w:proofErr w:type="gramStart"/>
      <w:r>
        <w:rPr>
          <w:sz w:val="24"/>
          <w:szCs w:val="24"/>
        </w:rPr>
        <w:t xml:space="preserve">_ </w:t>
      </w:r>
      <w:r w:rsidRPr="00AC2C37">
        <w:rPr>
          <w:sz w:val="24"/>
          <w:szCs w:val="24"/>
        </w:rPr>
        <w:t xml:space="preserve"> 202</w:t>
      </w:r>
      <w:proofErr w:type="gramEnd"/>
      <w:r>
        <w:rPr>
          <w:sz w:val="24"/>
          <w:szCs w:val="24"/>
        </w:rPr>
        <w:t xml:space="preserve">  </w:t>
      </w:r>
      <w:r w:rsidRPr="00F2478A">
        <w:rPr>
          <w:sz w:val="24"/>
          <w:szCs w:val="24"/>
        </w:rPr>
        <w:t xml:space="preserve"> г.</w:t>
      </w:r>
    </w:p>
    <w:p w:rsidR="00B3042C" w:rsidRPr="00F2478A" w:rsidRDefault="00B3042C" w:rsidP="00B30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F2478A">
        <w:rPr>
          <w:sz w:val="24"/>
          <w:szCs w:val="24"/>
        </w:rPr>
        <w:t>.</w:t>
      </w:r>
    </w:p>
    <w:p w:rsidR="00B3042C" w:rsidRDefault="00B3042C" w:rsidP="00B3042C">
      <w:pPr>
        <w:ind w:firstLine="539"/>
        <w:jc w:val="both"/>
        <w:rPr>
          <w:sz w:val="24"/>
          <w:szCs w:val="24"/>
        </w:rPr>
      </w:pPr>
    </w:p>
    <w:p w:rsidR="00B3042C" w:rsidRPr="00F2478A" w:rsidRDefault="00B3042C" w:rsidP="00B3042C">
      <w:pPr>
        <w:ind w:firstLine="539"/>
        <w:jc w:val="both"/>
        <w:rPr>
          <w:sz w:val="24"/>
          <w:szCs w:val="24"/>
        </w:rPr>
      </w:pPr>
      <w:r w:rsidRPr="00F2478A">
        <w:rPr>
          <w:sz w:val="24"/>
          <w:szCs w:val="24"/>
        </w:rPr>
        <w:t>Для организации практической подготовки Организация направляет в Профильную организацию обучающихся по следующим основным образовательным программам:</w:t>
      </w: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31"/>
        <w:gridCol w:w="494"/>
        <w:gridCol w:w="1975"/>
        <w:gridCol w:w="2016"/>
        <w:gridCol w:w="41"/>
        <w:gridCol w:w="320"/>
        <w:gridCol w:w="2593"/>
        <w:gridCol w:w="1986"/>
        <w:gridCol w:w="63"/>
      </w:tblGrid>
      <w:tr w:rsidR="00B3042C" w:rsidRPr="002268A0" w:rsidTr="00E2344B">
        <w:trPr>
          <w:gridAfter w:val="1"/>
          <w:wAfter w:w="63" w:type="dxa"/>
          <w:jc w:val="center"/>
        </w:trPr>
        <w:tc>
          <w:tcPr>
            <w:tcW w:w="540" w:type="dxa"/>
            <w:gridSpan w:val="3"/>
          </w:tcPr>
          <w:p w:rsidR="00B3042C" w:rsidRPr="002268A0" w:rsidRDefault="00B3042C" w:rsidP="00E2344B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№ п/п</w:t>
            </w:r>
          </w:p>
        </w:tc>
        <w:tc>
          <w:tcPr>
            <w:tcW w:w="1975" w:type="dxa"/>
          </w:tcPr>
          <w:p w:rsidR="00B3042C" w:rsidRPr="002268A0" w:rsidRDefault="00B3042C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Образовательная программа</w:t>
            </w:r>
          </w:p>
        </w:tc>
        <w:tc>
          <w:tcPr>
            <w:tcW w:w="2016" w:type="dxa"/>
          </w:tcPr>
          <w:p w:rsidR="00B3042C" w:rsidRPr="002268A0" w:rsidRDefault="00B3042C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Количество обучающихся, осваивающих соответствующие компоненты образовательной программы</w:t>
            </w:r>
          </w:p>
        </w:tc>
        <w:tc>
          <w:tcPr>
            <w:tcW w:w="2954" w:type="dxa"/>
            <w:gridSpan w:val="3"/>
          </w:tcPr>
          <w:p w:rsidR="00B3042C" w:rsidRPr="002268A0" w:rsidRDefault="00B3042C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1986" w:type="dxa"/>
          </w:tcPr>
          <w:p w:rsidR="00B3042C" w:rsidRPr="002268A0" w:rsidRDefault="00B3042C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Сроки организации практической подготовки</w:t>
            </w:r>
          </w:p>
        </w:tc>
      </w:tr>
      <w:tr w:rsidR="00B3042C" w:rsidRPr="002268A0" w:rsidTr="00E2344B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</w:tcPr>
          <w:p w:rsidR="00B3042C" w:rsidRPr="002268A0" w:rsidRDefault="00B3042C" w:rsidP="00E2344B">
            <w:pPr>
              <w:pStyle w:val="a6"/>
              <w:numPr>
                <w:ilvl w:val="0"/>
                <w:numId w:val="1"/>
              </w:numPr>
              <w:spacing w:line="312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:rsidR="00B3042C" w:rsidRPr="002268A0" w:rsidRDefault="00B3042C" w:rsidP="00E234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13.03.01 Теплоэнергетика и теплотехника</w:t>
            </w:r>
          </w:p>
        </w:tc>
        <w:tc>
          <w:tcPr>
            <w:tcW w:w="2016" w:type="dxa"/>
          </w:tcPr>
          <w:p w:rsidR="00B3042C" w:rsidRDefault="00B3042C" w:rsidP="00E2344B">
            <w:pPr>
              <w:jc w:val="center"/>
              <w:rPr>
                <w:sz w:val="22"/>
                <w:szCs w:val="22"/>
              </w:rPr>
            </w:pPr>
          </w:p>
          <w:p w:rsidR="00B3042C" w:rsidRPr="002268A0" w:rsidRDefault="00B3042C" w:rsidP="00E2344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4" w:type="dxa"/>
            <w:gridSpan w:val="3"/>
          </w:tcPr>
          <w:p w:rsidR="00B3042C" w:rsidRPr="002268A0" w:rsidRDefault="00B3042C" w:rsidP="00E2344B">
            <w:pPr>
              <w:jc w:val="center"/>
              <w:rPr>
                <w:sz w:val="22"/>
                <w:szCs w:val="22"/>
              </w:rPr>
            </w:pPr>
            <w:r w:rsidRPr="00BD67E0">
              <w:rPr>
                <w:sz w:val="22"/>
                <w:szCs w:val="22"/>
              </w:rPr>
              <w:t>Производственная</w:t>
            </w:r>
            <w:r>
              <w:rPr>
                <w:sz w:val="22"/>
                <w:szCs w:val="22"/>
              </w:rPr>
              <w:t xml:space="preserve"> практика (Эксплуатационная</w:t>
            </w:r>
            <w:r w:rsidRPr="002268A0">
              <w:rPr>
                <w:sz w:val="22"/>
                <w:szCs w:val="22"/>
              </w:rPr>
              <w:t xml:space="preserve"> практика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6" w:type="dxa"/>
          </w:tcPr>
          <w:p w:rsidR="00B3042C" w:rsidRPr="002268A0" w:rsidRDefault="00B3042C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В соответствии с учебным планом и графиком учебного процесса</w:t>
            </w:r>
          </w:p>
        </w:tc>
      </w:tr>
      <w:tr w:rsidR="00B3042C" w:rsidRPr="002268A0" w:rsidTr="00E2344B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</w:tcPr>
          <w:p w:rsidR="00B3042C" w:rsidRPr="002268A0" w:rsidRDefault="00B3042C" w:rsidP="00E2344B">
            <w:pPr>
              <w:pStyle w:val="a6"/>
              <w:numPr>
                <w:ilvl w:val="0"/>
                <w:numId w:val="1"/>
              </w:numPr>
              <w:spacing w:line="312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:rsidR="00B3042C" w:rsidRPr="002268A0" w:rsidRDefault="00B3042C" w:rsidP="00E234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13.03.01 Теплоэнергетика и теплотехника</w:t>
            </w:r>
          </w:p>
        </w:tc>
        <w:tc>
          <w:tcPr>
            <w:tcW w:w="2016" w:type="dxa"/>
          </w:tcPr>
          <w:p w:rsidR="00B3042C" w:rsidRDefault="00B3042C" w:rsidP="00E2344B">
            <w:pPr>
              <w:jc w:val="center"/>
              <w:rPr>
                <w:sz w:val="22"/>
                <w:szCs w:val="22"/>
              </w:rPr>
            </w:pPr>
          </w:p>
          <w:p w:rsidR="00B3042C" w:rsidRPr="002268A0" w:rsidRDefault="00B3042C" w:rsidP="00E2344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4" w:type="dxa"/>
            <w:gridSpan w:val="3"/>
          </w:tcPr>
          <w:p w:rsidR="00B3042C" w:rsidRPr="002268A0" w:rsidRDefault="00B3042C" w:rsidP="00E2344B">
            <w:pPr>
              <w:jc w:val="center"/>
              <w:rPr>
                <w:sz w:val="22"/>
                <w:szCs w:val="22"/>
              </w:rPr>
            </w:pPr>
            <w:r w:rsidRPr="00BD67E0">
              <w:rPr>
                <w:sz w:val="22"/>
                <w:szCs w:val="22"/>
              </w:rPr>
              <w:t>Производственная</w:t>
            </w:r>
            <w:r>
              <w:rPr>
                <w:sz w:val="22"/>
                <w:szCs w:val="22"/>
              </w:rPr>
              <w:t xml:space="preserve"> практика (Преддипломная</w:t>
            </w:r>
            <w:r w:rsidRPr="002268A0">
              <w:rPr>
                <w:sz w:val="22"/>
                <w:szCs w:val="22"/>
              </w:rPr>
              <w:t xml:space="preserve"> практика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6" w:type="dxa"/>
          </w:tcPr>
          <w:p w:rsidR="00B3042C" w:rsidRPr="002268A0" w:rsidRDefault="00B3042C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В соответствии с учебным планом и графиком учебного процесса</w:t>
            </w:r>
          </w:p>
        </w:tc>
      </w:tr>
      <w:tr w:rsidR="00B3042C" w:rsidRPr="002268A0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5" w:type="dxa"/>
          <w:wAfter w:w="63" w:type="dxa"/>
          <w:trHeight w:val="270"/>
          <w:jc w:val="center"/>
        </w:trPr>
        <w:tc>
          <w:tcPr>
            <w:tcW w:w="4557" w:type="dxa"/>
            <w:gridSpan w:val="5"/>
            <w:hideMark/>
          </w:tcPr>
          <w:p w:rsidR="00B3042C" w:rsidRPr="002268A0" w:rsidRDefault="00B3042C" w:rsidP="00E2344B">
            <w:pPr>
              <w:spacing w:line="312" w:lineRule="auto"/>
              <w:ind w:firstLine="127"/>
              <w:jc w:val="center"/>
              <w:rPr>
                <w:b/>
                <w:sz w:val="22"/>
                <w:szCs w:val="22"/>
              </w:rPr>
            </w:pPr>
          </w:p>
          <w:p w:rsidR="00B3042C" w:rsidRPr="002268A0" w:rsidRDefault="00B3042C" w:rsidP="00E2344B">
            <w:pPr>
              <w:spacing w:line="312" w:lineRule="auto"/>
              <w:ind w:firstLine="127"/>
              <w:jc w:val="center"/>
              <w:rPr>
                <w:sz w:val="22"/>
                <w:szCs w:val="22"/>
              </w:rPr>
            </w:pPr>
            <w:r w:rsidRPr="002268A0">
              <w:rPr>
                <w:b/>
                <w:sz w:val="22"/>
                <w:szCs w:val="22"/>
              </w:rPr>
              <w:t>СОГЛАСОВАНО</w:t>
            </w:r>
          </w:p>
        </w:tc>
        <w:tc>
          <w:tcPr>
            <w:tcW w:w="4899" w:type="dxa"/>
            <w:gridSpan w:val="3"/>
            <w:hideMark/>
          </w:tcPr>
          <w:p w:rsidR="00B3042C" w:rsidRPr="002268A0" w:rsidRDefault="00B3042C" w:rsidP="00E2344B">
            <w:pPr>
              <w:tabs>
                <w:tab w:val="left" w:pos="480"/>
                <w:tab w:val="right" w:pos="4935"/>
              </w:tabs>
              <w:spacing w:line="312" w:lineRule="auto"/>
              <w:jc w:val="center"/>
              <w:rPr>
                <w:b/>
                <w:sz w:val="22"/>
                <w:szCs w:val="22"/>
              </w:rPr>
            </w:pPr>
          </w:p>
          <w:p w:rsidR="00B3042C" w:rsidRPr="002268A0" w:rsidRDefault="00B3042C" w:rsidP="00E2344B">
            <w:pPr>
              <w:tabs>
                <w:tab w:val="left" w:pos="480"/>
                <w:tab w:val="right" w:pos="4935"/>
              </w:tabs>
              <w:spacing w:line="312" w:lineRule="auto"/>
              <w:jc w:val="center"/>
              <w:rPr>
                <w:sz w:val="22"/>
                <w:szCs w:val="22"/>
              </w:rPr>
            </w:pPr>
            <w:r w:rsidRPr="002268A0">
              <w:rPr>
                <w:b/>
                <w:sz w:val="22"/>
                <w:szCs w:val="22"/>
              </w:rPr>
              <w:t>СОГЛАСОВАНО</w:t>
            </w:r>
          </w:p>
        </w:tc>
      </w:tr>
      <w:tr w:rsidR="00B3042C" w:rsidRPr="002268A0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vAlign w:val="center"/>
          </w:tcPr>
          <w:p w:rsidR="00B3042C" w:rsidRPr="002268A0" w:rsidRDefault="00B3042C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>Профильная организация:</w:t>
            </w:r>
          </w:p>
        </w:tc>
        <w:tc>
          <w:tcPr>
            <w:tcW w:w="361" w:type="dxa"/>
            <w:gridSpan w:val="2"/>
          </w:tcPr>
          <w:p w:rsidR="00B3042C" w:rsidRPr="002268A0" w:rsidRDefault="00B3042C" w:rsidP="00E234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vAlign w:val="center"/>
          </w:tcPr>
          <w:p w:rsidR="00B3042C" w:rsidRPr="002268A0" w:rsidRDefault="00B3042C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>Организация:</w:t>
            </w:r>
          </w:p>
        </w:tc>
      </w:tr>
      <w:tr w:rsidR="00B3042C" w:rsidRPr="002268A0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bottom w:val="single" w:sz="4" w:space="0" w:color="auto"/>
            </w:tcBorders>
          </w:tcPr>
          <w:p w:rsidR="00B3042C" w:rsidRPr="002268A0" w:rsidRDefault="00B3042C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61" w:type="dxa"/>
            <w:gridSpan w:val="2"/>
          </w:tcPr>
          <w:p w:rsidR="00B3042C" w:rsidRPr="002268A0" w:rsidRDefault="00B3042C" w:rsidP="00E234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bottom w:val="single" w:sz="4" w:space="0" w:color="auto"/>
            </w:tcBorders>
          </w:tcPr>
          <w:p w:rsidR="00B3042C" w:rsidRPr="002268A0" w:rsidRDefault="00B3042C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7E0">
              <w:rPr>
                <w:rFonts w:ascii="Times New Roman" w:hAnsi="Times New Roman" w:cs="Times New Roman"/>
                <w:sz w:val="22"/>
                <w:szCs w:val="22"/>
              </w:rPr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BD67E0">
              <w:rPr>
                <w:rFonts w:ascii="Times New Roman" w:hAnsi="Times New Roman" w:cs="Times New Roman"/>
                <w:sz w:val="22"/>
                <w:szCs w:val="22"/>
              </w:rPr>
              <w:t>МосТех</w:t>
            </w:r>
            <w:proofErr w:type="spellEnd"/>
            <w:r w:rsidRPr="00BD67E0">
              <w:rPr>
                <w:rFonts w:ascii="Times New Roman" w:hAnsi="Times New Roman" w:cs="Times New Roman"/>
                <w:sz w:val="22"/>
                <w:szCs w:val="22"/>
              </w:rPr>
              <w:t>»)</w:t>
            </w:r>
          </w:p>
        </w:tc>
      </w:tr>
      <w:tr w:rsidR="00B3042C" w:rsidRPr="002268A0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</w:tcBorders>
            <w:vAlign w:val="bottom"/>
          </w:tcPr>
          <w:p w:rsidR="00B3042C" w:rsidRPr="002268A0" w:rsidRDefault="00B3042C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>(полное наименование)</w:t>
            </w:r>
          </w:p>
        </w:tc>
        <w:tc>
          <w:tcPr>
            <w:tcW w:w="361" w:type="dxa"/>
            <w:gridSpan w:val="2"/>
          </w:tcPr>
          <w:p w:rsidR="00B3042C" w:rsidRPr="002268A0" w:rsidRDefault="00B3042C" w:rsidP="00E234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auto"/>
            </w:tcBorders>
            <w:vAlign w:val="bottom"/>
          </w:tcPr>
          <w:p w:rsidR="00B3042C" w:rsidRPr="002268A0" w:rsidRDefault="00B3042C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>(полное наименование)</w:t>
            </w:r>
          </w:p>
        </w:tc>
      </w:tr>
      <w:tr w:rsidR="00B3042C" w:rsidRPr="002268A0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</w:tcPr>
          <w:p w:rsidR="00B3042C" w:rsidRPr="002268A0" w:rsidRDefault="00B3042C" w:rsidP="00E234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3AFD">
              <w:rPr>
                <w:rFonts w:ascii="Times New Roman" w:hAnsi="Times New Roman" w:cs="Times New Roman"/>
                <w:sz w:val="22"/>
                <w:szCs w:val="22"/>
              </w:rPr>
              <w:t xml:space="preserve">Адрес: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61" w:type="dxa"/>
            <w:gridSpan w:val="2"/>
          </w:tcPr>
          <w:p w:rsidR="00B3042C" w:rsidRPr="002268A0" w:rsidRDefault="00B3042C" w:rsidP="00E234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gridSpan w:val="3"/>
          </w:tcPr>
          <w:p w:rsidR="00B3042C" w:rsidRPr="002268A0" w:rsidRDefault="00B3042C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 xml:space="preserve">Адрес: </w:t>
            </w:r>
            <w:r w:rsidRPr="00BD67E0">
              <w:rPr>
                <w:rFonts w:ascii="Times New Roman" w:hAnsi="Times New Roman" w:cs="Times New Roman"/>
                <w:sz w:val="22"/>
                <w:szCs w:val="22"/>
              </w:rPr>
              <w:t>105318, г. Москва, ул. Измайловский вал, д.2.</w:t>
            </w:r>
          </w:p>
        </w:tc>
      </w:tr>
      <w:tr w:rsidR="00B3042C" w:rsidRPr="002268A0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bottom w:val="single" w:sz="4" w:space="0" w:color="auto"/>
            </w:tcBorders>
          </w:tcPr>
          <w:p w:rsidR="00B3042C" w:rsidRPr="002268A0" w:rsidRDefault="00B3042C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3042C" w:rsidRPr="002268A0" w:rsidRDefault="00B3042C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61" w:type="dxa"/>
            <w:gridSpan w:val="2"/>
          </w:tcPr>
          <w:p w:rsidR="00B3042C" w:rsidRPr="002268A0" w:rsidRDefault="00B3042C" w:rsidP="00E234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bottom w:val="single" w:sz="4" w:space="0" w:color="auto"/>
            </w:tcBorders>
          </w:tcPr>
          <w:p w:rsidR="00B3042C" w:rsidRPr="00BD67E0" w:rsidRDefault="00B3042C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D67E0">
              <w:rPr>
                <w:rFonts w:ascii="Times New Roman" w:hAnsi="Times New Roman" w:cs="Times New Roman"/>
                <w:sz w:val="22"/>
                <w:szCs w:val="22"/>
              </w:rPr>
              <w:t>Исполнительный директор</w:t>
            </w:r>
          </w:p>
          <w:p w:rsidR="00B3042C" w:rsidRPr="002268A0" w:rsidRDefault="00B80080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Усачёв П.А.</w:t>
            </w:r>
          </w:p>
        </w:tc>
      </w:tr>
      <w:tr w:rsidR="00B3042C" w:rsidRPr="002268A0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</w:tcBorders>
            <w:vAlign w:val="bottom"/>
          </w:tcPr>
          <w:p w:rsidR="00B3042C" w:rsidRPr="002268A0" w:rsidRDefault="00B3042C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>(наименование должности, фамилия, имя, отчество (при наличии)</w:t>
            </w:r>
          </w:p>
        </w:tc>
        <w:tc>
          <w:tcPr>
            <w:tcW w:w="361" w:type="dxa"/>
            <w:gridSpan w:val="2"/>
          </w:tcPr>
          <w:p w:rsidR="00B3042C" w:rsidRPr="002268A0" w:rsidRDefault="00B3042C" w:rsidP="00E234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auto"/>
            </w:tcBorders>
            <w:vAlign w:val="bottom"/>
          </w:tcPr>
          <w:p w:rsidR="00B3042C" w:rsidRPr="002268A0" w:rsidRDefault="00B3042C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>(наименование должности, фамилия, имя, отчество (при наличии)</w:t>
            </w:r>
          </w:p>
        </w:tc>
      </w:tr>
      <w:tr w:rsidR="00B3042C" w:rsidRPr="002268A0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</w:tcPr>
          <w:p w:rsidR="00B3042C" w:rsidRPr="002268A0" w:rsidRDefault="00B3042C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>М.П. (при наличии)</w:t>
            </w:r>
          </w:p>
        </w:tc>
        <w:tc>
          <w:tcPr>
            <w:tcW w:w="361" w:type="dxa"/>
            <w:gridSpan w:val="2"/>
          </w:tcPr>
          <w:p w:rsidR="00B3042C" w:rsidRPr="002268A0" w:rsidRDefault="00B3042C" w:rsidP="00E234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gridSpan w:val="3"/>
          </w:tcPr>
          <w:p w:rsidR="00B3042C" w:rsidRPr="002268A0" w:rsidRDefault="00B3042C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 xml:space="preserve">М.П. </w:t>
            </w:r>
          </w:p>
          <w:p w:rsidR="00B3042C" w:rsidRPr="002268A0" w:rsidRDefault="00B3042C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042C" w:rsidRPr="002268A0" w:rsidRDefault="00B3042C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3042C" w:rsidRPr="00F2478A" w:rsidRDefault="00B3042C" w:rsidP="00B30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 w:rsidRPr="00F2478A">
        <w:rPr>
          <w:b/>
          <w:sz w:val="24"/>
          <w:szCs w:val="24"/>
        </w:rPr>
        <w:br w:type="page"/>
      </w:r>
      <w:r w:rsidRPr="00F2478A">
        <w:rPr>
          <w:b/>
          <w:sz w:val="24"/>
          <w:szCs w:val="24"/>
        </w:rPr>
        <w:lastRenderedPageBreak/>
        <w:t xml:space="preserve">Приложение №2 </w:t>
      </w:r>
      <w:r w:rsidRPr="00F2478A">
        <w:rPr>
          <w:sz w:val="24"/>
          <w:szCs w:val="24"/>
        </w:rPr>
        <w:t xml:space="preserve"> </w:t>
      </w:r>
      <w:r w:rsidRPr="00F2478A">
        <w:rPr>
          <w:sz w:val="24"/>
          <w:szCs w:val="24"/>
        </w:rPr>
        <w:br/>
      </w:r>
      <w:r w:rsidRPr="00F2478A">
        <w:rPr>
          <w:b/>
          <w:sz w:val="24"/>
          <w:szCs w:val="24"/>
        </w:rPr>
        <w:t>к Договору о практической подготовке обучающихся</w:t>
      </w:r>
    </w:p>
    <w:p w:rsidR="00B3042C" w:rsidRPr="00F2478A" w:rsidRDefault="00B3042C" w:rsidP="00B30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proofErr w:type="gramStart"/>
      <w:r w:rsidRPr="00237F53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 _</w:t>
      </w:r>
      <w:proofErr w:type="gramEnd"/>
      <w:r>
        <w:rPr>
          <w:sz w:val="24"/>
          <w:szCs w:val="24"/>
        </w:rPr>
        <w:t>___</w:t>
      </w:r>
      <w:r w:rsidRPr="00AC2C37">
        <w:rPr>
          <w:sz w:val="24"/>
          <w:szCs w:val="24"/>
        </w:rPr>
        <w:t xml:space="preserve"> от «</w:t>
      </w:r>
      <w:r>
        <w:rPr>
          <w:sz w:val="24"/>
          <w:szCs w:val="24"/>
        </w:rPr>
        <w:t>___</w:t>
      </w:r>
      <w:r w:rsidRPr="00AC2C37">
        <w:rPr>
          <w:sz w:val="24"/>
          <w:szCs w:val="24"/>
        </w:rPr>
        <w:t xml:space="preserve">»  </w:t>
      </w:r>
      <w:r>
        <w:rPr>
          <w:sz w:val="24"/>
          <w:szCs w:val="24"/>
        </w:rPr>
        <w:t xml:space="preserve">___________ </w:t>
      </w:r>
      <w:r w:rsidRPr="00AC2C37">
        <w:rPr>
          <w:sz w:val="24"/>
          <w:szCs w:val="24"/>
        </w:rPr>
        <w:t xml:space="preserve"> 202</w:t>
      </w:r>
      <w:r>
        <w:rPr>
          <w:sz w:val="24"/>
          <w:szCs w:val="24"/>
        </w:rPr>
        <w:t xml:space="preserve">  </w:t>
      </w:r>
      <w:r w:rsidRPr="00F2478A">
        <w:rPr>
          <w:sz w:val="24"/>
          <w:szCs w:val="24"/>
        </w:rPr>
        <w:t xml:space="preserve"> г.</w:t>
      </w:r>
    </w:p>
    <w:p w:rsidR="00B3042C" w:rsidRDefault="00B3042C" w:rsidP="00B3042C">
      <w:pPr>
        <w:ind w:firstLine="539"/>
        <w:jc w:val="both"/>
        <w:rPr>
          <w:sz w:val="24"/>
          <w:szCs w:val="24"/>
        </w:rPr>
      </w:pPr>
    </w:p>
    <w:p w:rsidR="00B3042C" w:rsidRDefault="00B3042C" w:rsidP="00B3042C">
      <w:pPr>
        <w:ind w:firstLine="567"/>
        <w:jc w:val="both"/>
        <w:rPr>
          <w:sz w:val="24"/>
          <w:szCs w:val="24"/>
        </w:rPr>
      </w:pPr>
    </w:p>
    <w:p w:rsidR="00B3042C" w:rsidRPr="00F2478A" w:rsidRDefault="00B3042C" w:rsidP="00B3042C">
      <w:pPr>
        <w:ind w:firstLine="567"/>
        <w:jc w:val="both"/>
        <w:rPr>
          <w:sz w:val="24"/>
          <w:szCs w:val="24"/>
        </w:rPr>
      </w:pPr>
      <w:r w:rsidRPr="00F2478A">
        <w:rPr>
          <w:sz w:val="24"/>
          <w:szCs w:val="24"/>
        </w:rPr>
        <w:t>Перечень помещений Профильной организации, в которых осуществляется реализация компонентов образовательной программы:</w:t>
      </w:r>
    </w:p>
    <w:tbl>
      <w:tblPr>
        <w:tblW w:w="911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3"/>
        <w:gridCol w:w="369"/>
        <w:gridCol w:w="3433"/>
      </w:tblGrid>
      <w:tr w:rsidR="00B3042C" w:rsidRPr="00F2478A" w:rsidTr="00E2344B">
        <w:trPr>
          <w:jc w:val="center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3042C" w:rsidRDefault="00B3042C" w:rsidP="00E2344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структурного подразделения Профильной организации, организующего Практическую подготовку обучающихся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3042C" w:rsidRDefault="00B3042C" w:rsidP="00E2344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помещения Профильной организации</w:t>
            </w:r>
          </w:p>
        </w:tc>
      </w:tr>
      <w:tr w:rsidR="00B3042C" w:rsidRPr="0075298F" w:rsidTr="00E2344B">
        <w:trPr>
          <w:jc w:val="center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042C" w:rsidRPr="0075298F" w:rsidRDefault="00B3042C" w:rsidP="00E2344B">
            <w:pPr>
              <w:spacing w:line="256" w:lineRule="auto"/>
              <w:jc w:val="center"/>
              <w:rPr>
                <w:i/>
                <w:color w:val="22272F"/>
                <w:sz w:val="24"/>
                <w:szCs w:val="24"/>
                <w:lang w:eastAsia="en-US"/>
              </w:rPr>
            </w:pPr>
            <w:r>
              <w:rPr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3042C" w:rsidRPr="0075298F" w:rsidRDefault="00B3042C" w:rsidP="00E2344B">
            <w:pPr>
              <w:spacing w:line="256" w:lineRule="auto"/>
              <w:jc w:val="center"/>
              <w:rPr>
                <w:i/>
                <w:color w:val="FF0000"/>
                <w:sz w:val="24"/>
                <w:szCs w:val="24"/>
                <w:lang w:eastAsia="en-US"/>
              </w:rPr>
            </w:pPr>
            <w:r>
              <w:rPr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  <w:p w:rsidR="00B3042C" w:rsidRPr="0075298F" w:rsidRDefault="00B3042C" w:rsidP="00E2344B">
            <w:pPr>
              <w:spacing w:line="256" w:lineRule="auto"/>
              <w:jc w:val="center"/>
              <w:rPr>
                <w:i/>
                <w:color w:val="FF0000"/>
                <w:sz w:val="24"/>
                <w:szCs w:val="24"/>
                <w:lang w:eastAsia="en-US"/>
              </w:rPr>
            </w:pPr>
          </w:p>
          <w:p w:rsidR="00B3042C" w:rsidRPr="0075298F" w:rsidRDefault="00B3042C" w:rsidP="00E2344B">
            <w:pPr>
              <w:spacing w:line="256" w:lineRule="auto"/>
              <w:jc w:val="center"/>
              <w:rPr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B3042C" w:rsidRPr="00F2478A" w:rsidTr="00E2344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33" w:type="dxa"/>
          <w:trHeight w:val="270"/>
          <w:jc w:val="center"/>
        </w:trPr>
        <w:tc>
          <w:tcPr>
            <w:tcW w:w="5682" w:type="dxa"/>
            <w:gridSpan w:val="2"/>
            <w:hideMark/>
          </w:tcPr>
          <w:p w:rsidR="00B3042C" w:rsidRPr="00F2478A" w:rsidRDefault="00B3042C" w:rsidP="00E2344B">
            <w:pPr>
              <w:spacing w:line="312" w:lineRule="auto"/>
              <w:ind w:firstLine="127"/>
              <w:jc w:val="center"/>
              <w:rPr>
                <w:color w:val="22272F"/>
                <w:sz w:val="24"/>
                <w:szCs w:val="24"/>
              </w:rPr>
            </w:pPr>
            <w:r w:rsidRPr="00F2478A">
              <w:rPr>
                <w:color w:val="22272F"/>
                <w:sz w:val="24"/>
                <w:szCs w:val="24"/>
              </w:rPr>
              <w:t> </w:t>
            </w:r>
          </w:p>
          <w:p w:rsidR="00B3042C" w:rsidRPr="00F2478A" w:rsidRDefault="00B3042C" w:rsidP="00E2344B">
            <w:pPr>
              <w:spacing w:line="312" w:lineRule="auto"/>
              <w:ind w:firstLine="127"/>
              <w:jc w:val="center"/>
              <w:rPr>
                <w:sz w:val="24"/>
                <w:szCs w:val="24"/>
              </w:rPr>
            </w:pPr>
            <w:r w:rsidRPr="00F2478A">
              <w:rPr>
                <w:b/>
                <w:sz w:val="24"/>
                <w:szCs w:val="24"/>
              </w:rPr>
              <w:t>СОГЛАСОВАНО</w:t>
            </w:r>
          </w:p>
        </w:tc>
      </w:tr>
    </w:tbl>
    <w:p w:rsidR="00B3042C" w:rsidRPr="00F2478A" w:rsidRDefault="00B3042C" w:rsidP="00B3042C">
      <w:pPr>
        <w:spacing w:line="312" w:lineRule="auto"/>
        <w:jc w:val="both"/>
        <w:rPr>
          <w:sz w:val="24"/>
          <w:szCs w:val="24"/>
        </w:rPr>
      </w:pPr>
    </w:p>
    <w:tbl>
      <w:tblPr>
        <w:tblW w:w="963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6"/>
        <w:gridCol w:w="350"/>
        <w:gridCol w:w="4733"/>
      </w:tblGrid>
      <w:tr w:rsidR="00B3042C" w:rsidRPr="00F2478A" w:rsidTr="00E2344B">
        <w:trPr>
          <w:jc w:val="center"/>
        </w:trPr>
        <w:tc>
          <w:tcPr>
            <w:tcW w:w="4556" w:type="dxa"/>
            <w:vAlign w:val="center"/>
          </w:tcPr>
          <w:p w:rsidR="00B3042C" w:rsidRPr="00F2478A" w:rsidRDefault="00B3042C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50" w:type="dxa"/>
          </w:tcPr>
          <w:p w:rsidR="00B3042C" w:rsidRPr="00F2478A" w:rsidRDefault="00B3042C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vAlign w:val="center"/>
          </w:tcPr>
          <w:p w:rsidR="00B3042C" w:rsidRPr="00F2478A" w:rsidRDefault="00B3042C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B3042C" w:rsidRPr="00F2478A" w:rsidTr="00E2344B">
        <w:trPr>
          <w:jc w:val="center"/>
        </w:trPr>
        <w:tc>
          <w:tcPr>
            <w:tcW w:w="4556" w:type="dxa"/>
            <w:tcBorders>
              <w:bottom w:val="single" w:sz="4" w:space="0" w:color="auto"/>
            </w:tcBorders>
          </w:tcPr>
          <w:p w:rsidR="00B3042C" w:rsidRPr="00F2478A" w:rsidRDefault="00B3042C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B3042C" w:rsidRPr="00F2478A" w:rsidRDefault="00B3042C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:rsidR="00B3042C" w:rsidRPr="00F2478A" w:rsidRDefault="00B3042C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0">
              <w:rPr>
                <w:rFonts w:ascii="Times New Roman" w:hAnsi="Times New Roman" w:cs="Times New Roman"/>
                <w:sz w:val="24"/>
                <w:szCs w:val="24"/>
              </w:rPr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BD67E0">
              <w:rPr>
                <w:rFonts w:ascii="Times New Roman" w:hAnsi="Times New Roman" w:cs="Times New Roman"/>
                <w:sz w:val="24"/>
                <w:szCs w:val="24"/>
              </w:rPr>
              <w:t>МосТех</w:t>
            </w:r>
            <w:proofErr w:type="spellEnd"/>
            <w:r w:rsidRPr="00BD67E0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B3042C" w:rsidRPr="00F2478A" w:rsidTr="00E2344B">
        <w:trPr>
          <w:jc w:val="center"/>
        </w:trPr>
        <w:tc>
          <w:tcPr>
            <w:tcW w:w="4556" w:type="dxa"/>
            <w:tcBorders>
              <w:top w:val="single" w:sz="4" w:space="0" w:color="auto"/>
            </w:tcBorders>
            <w:vAlign w:val="bottom"/>
          </w:tcPr>
          <w:p w:rsidR="00B3042C" w:rsidRPr="00F2478A" w:rsidRDefault="00B3042C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50" w:type="dxa"/>
          </w:tcPr>
          <w:p w:rsidR="00B3042C" w:rsidRPr="00F2478A" w:rsidRDefault="00B3042C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</w:tcBorders>
            <w:vAlign w:val="bottom"/>
          </w:tcPr>
          <w:p w:rsidR="00B3042C" w:rsidRPr="00F2478A" w:rsidRDefault="00B3042C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B3042C" w:rsidRPr="00F2478A" w:rsidTr="00E2344B">
        <w:trPr>
          <w:jc w:val="center"/>
        </w:trPr>
        <w:tc>
          <w:tcPr>
            <w:tcW w:w="4556" w:type="dxa"/>
          </w:tcPr>
          <w:p w:rsidR="00B3042C" w:rsidRPr="00F2478A" w:rsidRDefault="00B3042C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3AFD">
              <w:rPr>
                <w:rFonts w:ascii="Times New Roman" w:hAnsi="Times New Roman" w:cs="Times New Roman"/>
                <w:sz w:val="24"/>
                <w:szCs w:val="24"/>
              </w:rPr>
              <w:t xml:space="preserve">Адрес:  </w:t>
            </w:r>
          </w:p>
        </w:tc>
        <w:tc>
          <w:tcPr>
            <w:tcW w:w="350" w:type="dxa"/>
          </w:tcPr>
          <w:p w:rsidR="00B3042C" w:rsidRPr="00F2478A" w:rsidRDefault="00B3042C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B3042C" w:rsidRPr="00F2478A" w:rsidRDefault="00B3042C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0">
              <w:rPr>
                <w:rFonts w:ascii="Times New Roman" w:hAnsi="Times New Roman" w:cs="Times New Roman"/>
                <w:sz w:val="24"/>
                <w:szCs w:val="24"/>
              </w:rPr>
              <w:t>Адрес: 105318, г. Москва, ул. Измайловский вал, д.2.</w:t>
            </w:r>
          </w:p>
        </w:tc>
      </w:tr>
      <w:tr w:rsidR="00B3042C" w:rsidRPr="00F2478A" w:rsidTr="00E2344B">
        <w:trPr>
          <w:jc w:val="center"/>
        </w:trPr>
        <w:tc>
          <w:tcPr>
            <w:tcW w:w="4556" w:type="dxa"/>
            <w:tcBorders>
              <w:bottom w:val="single" w:sz="4" w:space="0" w:color="auto"/>
            </w:tcBorders>
          </w:tcPr>
          <w:p w:rsidR="00B3042C" w:rsidRPr="00F2478A" w:rsidRDefault="00B3042C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</w:p>
          <w:p w:rsidR="00B3042C" w:rsidRPr="00F2478A" w:rsidRDefault="00B3042C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" w:type="dxa"/>
          </w:tcPr>
          <w:p w:rsidR="00B3042C" w:rsidRPr="00F2478A" w:rsidRDefault="00B3042C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:rsidR="00B3042C" w:rsidRPr="00BD67E0" w:rsidRDefault="00B3042C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0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</w:p>
          <w:p w:rsidR="00B3042C" w:rsidRPr="00F2478A" w:rsidRDefault="00B80080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Усачёв П.А.</w:t>
            </w:r>
          </w:p>
        </w:tc>
      </w:tr>
      <w:tr w:rsidR="00B3042C" w:rsidRPr="00F2478A" w:rsidTr="00E2344B">
        <w:trPr>
          <w:jc w:val="center"/>
        </w:trPr>
        <w:tc>
          <w:tcPr>
            <w:tcW w:w="4556" w:type="dxa"/>
            <w:tcBorders>
              <w:top w:val="single" w:sz="4" w:space="0" w:color="auto"/>
            </w:tcBorders>
            <w:vAlign w:val="bottom"/>
          </w:tcPr>
          <w:p w:rsidR="00B3042C" w:rsidRPr="00F2478A" w:rsidRDefault="00B3042C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50" w:type="dxa"/>
          </w:tcPr>
          <w:p w:rsidR="00B3042C" w:rsidRPr="00F2478A" w:rsidRDefault="00B3042C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</w:tcBorders>
            <w:vAlign w:val="bottom"/>
          </w:tcPr>
          <w:p w:rsidR="00B3042C" w:rsidRPr="00F2478A" w:rsidRDefault="00B3042C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</w:tr>
      <w:tr w:rsidR="00B3042C" w:rsidRPr="00F2478A" w:rsidTr="00E2344B">
        <w:trPr>
          <w:jc w:val="center"/>
        </w:trPr>
        <w:tc>
          <w:tcPr>
            <w:tcW w:w="4556" w:type="dxa"/>
          </w:tcPr>
          <w:p w:rsidR="00B3042C" w:rsidRPr="00F2478A" w:rsidRDefault="00B3042C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B3042C" w:rsidRPr="00F2478A" w:rsidRDefault="00B3042C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B3042C" w:rsidRPr="00F2478A" w:rsidRDefault="00B3042C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42C" w:rsidRPr="00F2478A" w:rsidTr="00E2344B">
        <w:trPr>
          <w:jc w:val="center"/>
        </w:trPr>
        <w:tc>
          <w:tcPr>
            <w:tcW w:w="4556" w:type="dxa"/>
          </w:tcPr>
          <w:p w:rsidR="00B3042C" w:rsidRPr="00F2478A" w:rsidRDefault="00B3042C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50" w:type="dxa"/>
          </w:tcPr>
          <w:p w:rsidR="00B3042C" w:rsidRPr="00F2478A" w:rsidRDefault="00B3042C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B3042C" w:rsidRPr="00F2478A" w:rsidRDefault="00B3042C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:rsidR="00B3042C" w:rsidRPr="00F2478A" w:rsidRDefault="00B3042C" w:rsidP="00B3042C">
      <w:pPr>
        <w:pStyle w:val="a6"/>
        <w:tabs>
          <w:tab w:val="left" w:pos="360"/>
          <w:tab w:val="left" w:pos="1134"/>
        </w:tabs>
        <w:ind w:left="709"/>
        <w:jc w:val="right"/>
        <w:rPr>
          <w:b/>
          <w:smallCaps/>
          <w:sz w:val="24"/>
          <w:szCs w:val="24"/>
        </w:rPr>
      </w:pPr>
    </w:p>
    <w:p w:rsidR="00B3042C" w:rsidRPr="00F2478A" w:rsidRDefault="00B3042C" w:rsidP="00B3042C">
      <w:pPr>
        <w:pStyle w:val="a6"/>
        <w:tabs>
          <w:tab w:val="left" w:pos="360"/>
          <w:tab w:val="left" w:pos="1134"/>
        </w:tabs>
        <w:ind w:left="709"/>
        <w:jc w:val="right"/>
        <w:rPr>
          <w:b/>
          <w:smallCaps/>
          <w:sz w:val="24"/>
          <w:szCs w:val="24"/>
        </w:rPr>
      </w:pPr>
    </w:p>
    <w:p w:rsidR="00B3042C" w:rsidRPr="00F2478A" w:rsidRDefault="00B3042C" w:rsidP="00B3042C">
      <w:pPr>
        <w:rPr>
          <w:sz w:val="24"/>
          <w:szCs w:val="24"/>
        </w:rPr>
      </w:pPr>
    </w:p>
    <w:p w:rsidR="00693E7D" w:rsidRPr="00B3042C" w:rsidRDefault="00693E7D" w:rsidP="00B3042C"/>
    <w:sectPr w:rsidR="00693E7D" w:rsidRPr="00B3042C" w:rsidSect="00524FF5">
      <w:footerReference w:type="default" r:id="rId7"/>
      <w:footnotePr>
        <w:numRestart w:val="eachPage"/>
      </w:footnotePr>
      <w:pgSz w:w="11906" w:h="16838"/>
      <w:pgMar w:top="1134" w:right="56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EFE" w:rsidRDefault="00811EFE">
      <w:r>
        <w:separator/>
      </w:r>
    </w:p>
  </w:endnote>
  <w:endnote w:type="continuationSeparator" w:id="0">
    <w:p w:rsidR="00811EFE" w:rsidRDefault="00811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9676775"/>
      <w:docPartObj>
        <w:docPartGallery w:val="Page Numbers (Bottom of Page)"/>
        <w:docPartUnique/>
      </w:docPartObj>
    </w:sdtPr>
    <w:sdtEndPr/>
    <w:sdtContent>
      <w:p w:rsidR="001746C9" w:rsidRDefault="00CC0F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080">
          <w:rPr>
            <w:noProof/>
          </w:rPr>
          <w:t>2</w:t>
        </w:r>
        <w:r>
          <w:fldChar w:fldCharType="end"/>
        </w:r>
      </w:p>
    </w:sdtContent>
  </w:sdt>
  <w:p w:rsidR="001746C9" w:rsidRDefault="00B8008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EFE" w:rsidRDefault="00811EFE">
      <w:r>
        <w:separator/>
      </w:r>
    </w:p>
  </w:footnote>
  <w:footnote w:type="continuationSeparator" w:id="0">
    <w:p w:rsidR="00811EFE" w:rsidRDefault="00811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54F1F"/>
    <w:multiLevelType w:val="hybridMultilevel"/>
    <w:tmpl w:val="35767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136"/>
    <w:rsid w:val="00693E7D"/>
    <w:rsid w:val="00811EFE"/>
    <w:rsid w:val="00B3042C"/>
    <w:rsid w:val="00B80080"/>
    <w:rsid w:val="00CC0F00"/>
    <w:rsid w:val="00E1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9EC52-2787-4FA3-9F4E-89928B9A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C0F0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CC0F0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39"/>
    <w:rsid w:val="00CC0F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C0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99"/>
    <w:qFormat/>
    <w:rsid w:val="00B3042C"/>
    <w:pPr>
      <w:ind w:left="720"/>
      <w:contextualSpacing/>
    </w:pPr>
  </w:style>
  <w:style w:type="paragraph" w:customStyle="1" w:styleId="ConsPlusNormal">
    <w:name w:val="ConsPlusNormal"/>
    <w:rsid w:val="00B304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99"/>
    <w:qFormat/>
    <w:rsid w:val="00B3042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1557</Words>
  <Characters>8879</Characters>
  <Application>Microsoft Office Word</Application>
  <DocSecurity>0</DocSecurity>
  <Lines>73</Lines>
  <Paragraphs>20</Paragraphs>
  <ScaleCrop>false</ScaleCrop>
  <Company/>
  <LinksUpToDate>false</LinksUpToDate>
  <CharactersWithSpaces>10416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Головнич Анастасия Павловна</cp:lastModifiedBy>
  <cp:revision>4</cp:revision>
  <dcterms:created xsi:type="dcterms:W3CDTF">2023-03-13T08:04:00Z</dcterms:created>
  <dcterms:modified xsi:type="dcterms:W3CDTF">2025-09-23T08:53:00Z</dcterms:modified>
</cp:coreProperties>
</file>