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B7" w:rsidRPr="006728B8" w:rsidRDefault="00246AB7" w:rsidP="00246AB7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246AB7" w:rsidRPr="006728B8" w:rsidRDefault="00246AB7" w:rsidP="00246A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Pr="006728B8">
        <w:rPr>
          <w:b/>
          <w:sz w:val="32"/>
          <w:szCs w:val="32"/>
        </w:rPr>
        <w:t>практики</w:t>
      </w:r>
    </w:p>
    <w:p w:rsidR="00246AB7" w:rsidRPr="006728B8" w:rsidRDefault="00246AB7" w:rsidP="00246AB7">
      <w:pPr>
        <w:jc w:val="center"/>
        <w:rPr>
          <w:b/>
          <w:sz w:val="24"/>
          <w:szCs w:val="24"/>
        </w:rPr>
      </w:pPr>
    </w:p>
    <w:p w:rsidR="00246AB7" w:rsidRPr="006728B8" w:rsidRDefault="00246AB7" w:rsidP="00246AB7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246AB7" w:rsidRPr="006728B8" w:rsidTr="00493990">
        <w:trPr>
          <w:jc w:val="center"/>
        </w:trPr>
        <w:tc>
          <w:tcPr>
            <w:tcW w:w="2278" w:type="pct"/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46AB7" w:rsidRPr="006728B8" w:rsidTr="00493990">
        <w:trPr>
          <w:jc w:val="center"/>
        </w:trPr>
        <w:tc>
          <w:tcPr>
            <w:tcW w:w="2278" w:type="pct"/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46AB7" w:rsidRPr="006728B8" w:rsidRDefault="00246AB7" w:rsidP="00246AB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46AB7" w:rsidRPr="006728B8" w:rsidTr="0049399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46AB7" w:rsidRPr="006728B8" w:rsidTr="0049399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46AB7" w:rsidRPr="006728B8" w:rsidRDefault="00246AB7" w:rsidP="00246AB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14"/>
                <w:szCs w:val="14"/>
              </w:rPr>
            </w:pPr>
          </w:p>
        </w:tc>
      </w:tr>
      <w:tr w:rsidR="00246AB7" w:rsidTr="00493990">
        <w:tc>
          <w:tcPr>
            <w:tcW w:w="9571" w:type="dxa"/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46AB7" w:rsidTr="0049399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AB7" w:rsidRPr="00885A26" w:rsidRDefault="00246AB7" w:rsidP="00493990">
            <w:pPr>
              <w:jc w:val="center"/>
              <w:rPr>
                <w:sz w:val="28"/>
                <w:szCs w:val="28"/>
              </w:rPr>
            </w:pPr>
          </w:p>
        </w:tc>
      </w:tr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46AB7" w:rsidTr="00493990">
        <w:tc>
          <w:tcPr>
            <w:tcW w:w="9571" w:type="dxa"/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246AB7" w:rsidTr="0049399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246AB7" w:rsidTr="0049399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AB7" w:rsidRPr="00885A26" w:rsidRDefault="00246AB7" w:rsidP="00493990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246AB7" w:rsidTr="0049399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246AB7" w:rsidTr="0049399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AB7" w:rsidRPr="00885A26" w:rsidRDefault="00246AB7" w:rsidP="00493990">
            <w:pPr>
              <w:jc w:val="center"/>
              <w:rPr>
                <w:sz w:val="28"/>
                <w:szCs w:val="28"/>
              </w:rPr>
            </w:pPr>
          </w:p>
        </w:tc>
      </w:tr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6AB7" w:rsidRPr="00885A26" w:rsidRDefault="00246AB7" w:rsidP="0049399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246AB7" w:rsidRPr="006728B8" w:rsidRDefault="00246AB7" w:rsidP="00246AB7">
      <w:pPr>
        <w:jc w:val="center"/>
        <w:rPr>
          <w:sz w:val="24"/>
          <w:szCs w:val="24"/>
        </w:rPr>
      </w:pPr>
    </w:p>
    <w:p w:rsidR="00246AB7" w:rsidRPr="006728B8" w:rsidRDefault="00246AB7" w:rsidP="00246AB7">
      <w:pPr>
        <w:widowControl/>
        <w:jc w:val="center"/>
        <w:rPr>
          <w:sz w:val="24"/>
          <w:szCs w:val="24"/>
        </w:rPr>
      </w:pPr>
    </w:p>
    <w:p w:rsidR="00246AB7" w:rsidRPr="006728B8" w:rsidRDefault="00246AB7" w:rsidP="00246AB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(преддипломной) </w:t>
      </w:r>
      <w:r w:rsidRPr="006728B8">
        <w:rPr>
          <w:b/>
          <w:sz w:val="24"/>
          <w:szCs w:val="24"/>
        </w:rPr>
        <w:t>практики</w:t>
      </w:r>
    </w:p>
    <w:p w:rsidR="00246AB7" w:rsidRPr="006728B8" w:rsidRDefault="00246AB7" w:rsidP="00246AB7">
      <w:pPr>
        <w:widowControl/>
        <w:jc w:val="both"/>
        <w:rPr>
          <w:sz w:val="24"/>
          <w:szCs w:val="24"/>
        </w:rPr>
      </w:pPr>
    </w:p>
    <w:p w:rsidR="00246AB7" w:rsidRPr="006728B8" w:rsidRDefault="00246AB7" w:rsidP="00246AB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46AB7" w:rsidRPr="006728B8" w:rsidRDefault="00246AB7" w:rsidP="00246AB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46AB7" w:rsidRDefault="00246AB7" w:rsidP="00246AB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246AB7" w:rsidRDefault="00246AB7" w:rsidP="00246AB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3"/>
        <w:gridCol w:w="2290"/>
        <w:gridCol w:w="1696"/>
      </w:tblGrid>
      <w:tr w:rsidR="00246AB7" w:rsidRPr="006728B8" w:rsidTr="00493990">
        <w:trPr>
          <w:trHeight w:val="890"/>
          <w:tblCellSpacing w:w="20" w:type="dxa"/>
        </w:trPr>
        <w:tc>
          <w:tcPr>
            <w:tcW w:w="310" w:type="pct"/>
            <w:vAlign w:val="center"/>
          </w:tcPr>
          <w:p w:rsidR="00246AB7" w:rsidRPr="00F60FAE" w:rsidRDefault="00246AB7" w:rsidP="0049399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№</w:t>
            </w:r>
          </w:p>
          <w:p w:rsidR="00246AB7" w:rsidRPr="00F60FAE" w:rsidRDefault="00246AB7" w:rsidP="0049399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246AB7" w:rsidRPr="00F60FAE" w:rsidRDefault="00246AB7" w:rsidP="0049399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246AB7" w:rsidRPr="00F60FAE" w:rsidRDefault="00246AB7" w:rsidP="0049399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:rsidR="00246AB7" w:rsidRPr="00F60FAE" w:rsidRDefault="00246AB7" w:rsidP="0049399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46AB7" w:rsidRPr="006728B8" w:rsidTr="00493990">
        <w:trPr>
          <w:tblCellSpacing w:w="20" w:type="dxa"/>
        </w:trPr>
        <w:tc>
          <w:tcPr>
            <w:tcW w:w="310" w:type="pct"/>
          </w:tcPr>
          <w:p w:rsidR="00246AB7" w:rsidRPr="006728B8" w:rsidRDefault="00246AB7" w:rsidP="00493990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246AB7" w:rsidRPr="006728B8" w:rsidRDefault="00246AB7" w:rsidP="00493990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Определиться с местом прохождения практики</w:t>
            </w:r>
          </w:p>
        </w:tc>
        <w:tc>
          <w:tcPr>
            <w:tcW w:w="1207" w:type="pct"/>
          </w:tcPr>
          <w:p w:rsidR="00246AB7" w:rsidRPr="006728B8" w:rsidRDefault="00246AB7" w:rsidP="0049399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6728B8" w:rsidRDefault="00246AB7" w:rsidP="0049399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310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246AB7" w:rsidRPr="006728B8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 тематикой ВКР по направлению подготовки </w:t>
            </w:r>
            <w:r w:rsidRPr="000A7B70">
              <w:rPr>
                <w:sz w:val="24"/>
                <w:szCs w:val="24"/>
              </w:rPr>
              <w:t>13.03.02 Электроэнергетика и электротехника</w:t>
            </w:r>
          </w:p>
        </w:tc>
        <w:tc>
          <w:tcPr>
            <w:tcW w:w="1207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310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:rsidR="00246AB7" w:rsidRPr="00792124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792124">
              <w:rPr>
                <w:sz w:val="24"/>
                <w:szCs w:val="24"/>
              </w:rPr>
              <w:t xml:space="preserve">Ознакомление со спецификой функционирования предприятия, его структурой, работой различных подразделений (энергетической службой </w:t>
            </w:r>
            <w:r w:rsidRPr="00792124">
              <w:rPr>
                <w:sz w:val="24"/>
                <w:szCs w:val="24"/>
              </w:rPr>
              <w:lastRenderedPageBreak/>
              <w:t>предприятия) и специалистов. Изучение структуру энергетической службы предприятия.</w:t>
            </w:r>
          </w:p>
        </w:tc>
        <w:tc>
          <w:tcPr>
            <w:tcW w:w="1207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310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:rsidR="00246AB7" w:rsidRPr="006728B8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792124">
              <w:rPr>
                <w:sz w:val="24"/>
                <w:szCs w:val="24"/>
              </w:rPr>
              <w:t xml:space="preserve">Оформление на </w:t>
            </w:r>
            <w:r>
              <w:rPr>
                <w:sz w:val="24"/>
                <w:szCs w:val="24"/>
              </w:rPr>
              <w:t>производственную (</w:t>
            </w:r>
            <w:r w:rsidRPr="00792124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 xml:space="preserve">еддипломную) </w:t>
            </w:r>
            <w:r w:rsidRPr="00792124">
              <w:rPr>
                <w:sz w:val="24"/>
                <w:szCs w:val="24"/>
              </w:rPr>
              <w:t>практику</w:t>
            </w:r>
          </w:p>
        </w:tc>
        <w:tc>
          <w:tcPr>
            <w:tcW w:w="1207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310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246AB7" w:rsidRPr="006728B8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FF765B">
              <w:rPr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207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6728B8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 xml:space="preserve">Ознакомление со спецификой функционирования предприятия, его структурой, работой различных подразделений (энергетической службой предприятия) и специалистов. Изучение структуру энергетической службы предприятия. </w:t>
            </w:r>
          </w:p>
          <w:p w:rsidR="00246AB7" w:rsidRPr="003A592B" w:rsidRDefault="00246AB7" w:rsidP="00493990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246AB7" w:rsidRPr="003A592B" w:rsidRDefault="00246AB7" w:rsidP="00493990">
            <w:pPr>
              <w:pStyle w:val="a3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 (организации).</w:t>
            </w:r>
          </w:p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основы производства электроэнергии, электроснабжения, нормативных показателей качества электроэнергии, основы релейной защиты и автоматизации, правила планирования, исполнения производственной программы (в части планирования технических воздействий), а также технологию производства работ оборудования систем электроснабжения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способы выбора релейной защиты, методы расчета токов короткого замыкания, основы расчета режимов сетей, планирование производственной деятельности, организацию ремонта и эксплуатации оборудования систем электроснабжения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методы расчета электрических нагрузок узлов электрических сетей, методы моделирования сетей при решении профессиональных задач, основы технического обоснования проектов ввода объектов нового строительства и технологического присоединения к электрическим сетям, методы реновации в части систем электроснабжения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основы технологии обслуживания и ремонта систем электроснабжения построенных на основе применения технического задания к проектированию объектов профессиональной деятельности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применения методов и технических средств испытаний и диагностики систем электроснабжения, в соответствии с проектной документацией и техническим заданием к объектам проектирования профессиональной деятельности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базовые навыки проектирования объектов профессиональной деятельности,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эксплуатации и проектирования систем электроснабжения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246AB7" w:rsidRPr="003A592B" w:rsidTr="00493990">
        <w:trPr>
          <w:tblCellSpacing w:w="20" w:type="dxa"/>
        </w:trPr>
        <w:tc>
          <w:tcPr>
            <w:tcW w:w="310" w:type="pct"/>
          </w:tcPr>
          <w:p w:rsidR="00246AB7" w:rsidRPr="003A592B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13</w:t>
            </w:r>
          </w:p>
        </w:tc>
        <w:tc>
          <w:tcPr>
            <w:tcW w:w="2501" w:type="pct"/>
          </w:tcPr>
          <w:p w:rsidR="00246AB7" w:rsidRPr="003A592B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246AB7" w:rsidRPr="003A592B" w:rsidRDefault="00246AB7" w:rsidP="00493990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8" w:type="pct"/>
          </w:tcPr>
          <w:p w:rsidR="00246AB7" w:rsidRPr="003A592B" w:rsidRDefault="00246AB7" w:rsidP="00493990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</w:tbl>
    <w:p w:rsidR="00246AB7" w:rsidRPr="00C57E05" w:rsidRDefault="00246AB7" w:rsidP="00246AB7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246AB7" w:rsidRPr="006728B8" w:rsidRDefault="00246AB7" w:rsidP="00246AB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246AB7" w:rsidRPr="006728B8" w:rsidRDefault="00246AB7" w:rsidP="00246AB7">
      <w:pPr>
        <w:widowControl/>
        <w:jc w:val="both"/>
        <w:rPr>
          <w:sz w:val="24"/>
          <w:szCs w:val="24"/>
        </w:rPr>
      </w:pPr>
    </w:p>
    <w:p w:rsidR="00246AB7" w:rsidRPr="006728B8" w:rsidRDefault="00246AB7" w:rsidP="00246AB7">
      <w:pPr>
        <w:rPr>
          <w:sz w:val="24"/>
          <w:szCs w:val="24"/>
        </w:rPr>
      </w:pPr>
      <w:r>
        <w:rPr>
          <w:sz w:val="24"/>
          <w:szCs w:val="24"/>
        </w:rPr>
        <w:t>«___» ______________ 202</w:t>
      </w:r>
      <w:r w:rsidRPr="006728B8">
        <w:rPr>
          <w:sz w:val="24"/>
          <w:szCs w:val="24"/>
        </w:rPr>
        <w:t>__ г.</w:t>
      </w:r>
    </w:p>
    <w:p w:rsidR="00246AB7" w:rsidRPr="006728B8" w:rsidRDefault="00246AB7" w:rsidP="00246AB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246AB7" w:rsidRPr="006728B8" w:rsidTr="00493990">
        <w:tc>
          <w:tcPr>
            <w:tcW w:w="1809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1809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Default="00246AB7" w:rsidP="00246AB7">
      <w:pPr>
        <w:rPr>
          <w:sz w:val="24"/>
          <w:szCs w:val="24"/>
        </w:rPr>
      </w:pPr>
    </w:p>
    <w:p w:rsidR="00246AB7" w:rsidRPr="00DC424F" w:rsidRDefault="00246AB7" w:rsidP="00246AB7">
      <w:pPr>
        <w:widowControl/>
        <w:autoSpaceDE/>
        <w:contextualSpacing/>
        <w:jc w:val="center"/>
        <w:rPr>
          <w:b/>
          <w:sz w:val="24"/>
          <w:szCs w:val="24"/>
        </w:rPr>
      </w:pPr>
      <w:r w:rsidRPr="00DC424F">
        <w:rPr>
          <w:b/>
          <w:sz w:val="24"/>
          <w:szCs w:val="24"/>
        </w:rPr>
        <w:t xml:space="preserve">2.Дневник </w:t>
      </w:r>
      <w:r>
        <w:rPr>
          <w:b/>
          <w:sz w:val="24"/>
          <w:szCs w:val="24"/>
        </w:rPr>
        <w:t xml:space="preserve">производственной (преддипломной) </w:t>
      </w:r>
      <w:r w:rsidRPr="00DC424F">
        <w:rPr>
          <w:b/>
          <w:sz w:val="24"/>
          <w:szCs w:val="24"/>
        </w:rPr>
        <w:t>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38"/>
        <w:gridCol w:w="2267"/>
      </w:tblGrid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6AB7" w:rsidRPr="000E65D0" w:rsidRDefault="00246AB7" w:rsidP="0049399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6AB7" w:rsidRPr="000E65D0" w:rsidRDefault="00246AB7" w:rsidP="0049399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6AB7" w:rsidRPr="000E65D0" w:rsidRDefault="00246AB7" w:rsidP="0049399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6AB7" w:rsidRPr="00686F30" w:rsidTr="0049399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7" w:rsidRPr="00686F30" w:rsidRDefault="00246AB7" w:rsidP="0049399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46AB7" w:rsidRDefault="00246AB7" w:rsidP="00246AB7">
      <w:pPr>
        <w:widowControl/>
        <w:autoSpaceDE/>
        <w:spacing w:after="120"/>
        <w:jc w:val="center"/>
        <w:rPr>
          <w:b/>
          <w:sz w:val="24"/>
          <w:szCs w:val="24"/>
        </w:rPr>
      </w:pPr>
    </w:p>
    <w:p w:rsidR="00246AB7" w:rsidRDefault="00246AB7" w:rsidP="00246AB7">
      <w:pPr>
        <w:widowControl/>
        <w:autoSpaceDE/>
        <w:spacing w:after="120"/>
        <w:jc w:val="center"/>
        <w:rPr>
          <w:b/>
          <w:sz w:val="24"/>
          <w:szCs w:val="24"/>
        </w:rPr>
      </w:pPr>
    </w:p>
    <w:p w:rsidR="00246AB7" w:rsidRPr="00670278" w:rsidRDefault="00246AB7" w:rsidP="00246AB7">
      <w:pPr>
        <w:pStyle w:val="a3"/>
        <w:widowControl/>
        <w:autoSpaceDE/>
        <w:autoSpaceDN/>
        <w:spacing w:after="160" w:line="259" w:lineRule="auto"/>
        <w:jc w:val="center"/>
        <w:rPr>
          <w:sz w:val="24"/>
          <w:szCs w:val="24"/>
        </w:rPr>
      </w:pPr>
      <w:r w:rsidRPr="00670278">
        <w:rPr>
          <w:b/>
          <w:sz w:val="24"/>
          <w:szCs w:val="24"/>
        </w:rPr>
        <w:t xml:space="preserve">3. Технический отчет </w:t>
      </w:r>
    </w:p>
    <w:p w:rsidR="00246AB7" w:rsidRPr="001C7F79" w:rsidRDefault="00246AB7" w:rsidP="00246AB7">
      <w:pPr>
        <w:jc w:val="center"/>
        <w:rPr>
          <w:sz w:val="24"/>
          <w:szCs w:val="24"/>
        </w:rPr>
      </w:pPr>
      <w:r w:rsidRPr="001C7F79">
        <w:rPr>
          <w:sz w:val="24"/>
          <w:szCs w:val="24"/>
        </w:rPr>
        <w:lastRenderedPageBreak/>
        <w:t>(характеристика продела</w:t>
      </w:r>
      <w:r>
        <w:rPr>
          <w:sz w:val="24"/>
          <w:szCs w:val="24"/>
        </w:rPr>
        <w:t>нной обучающимся работы,</w:t>
      </w:r>
      <w:r w:rsidRPr="001C7F79">
        <w:rPr>
          <w:sz w:val="24"/>
          <w:szCs w:val="24"/>
        </w:rPr>
        <w:t xml:space="preserve">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6AB7" w:rsidRPr="009C38F8" w:rsidRDefault="00246AB7" w:rsidP="00246AB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246AB7" w:rsidRPr="00387B46" w:rsidTr="00493990">
        <w:tc>
          <w:tcPr>
            <w:tcW w:w="3597" w:type="dxa"/>
          </w:tcPr>
          <w:p w:rsidR="00246AB7" w:rsidRDefault="00246AB7" w:rsidP="00493990">
            <w:pPr>
              <w:rPr>
                <w:sz w:val="28"/>
                <w:szCs w:val="28"/>
              </w:rPr>
            </w:pPr>
          </w:p>
          <w:p w:rsidR="00246AB7" w:rsidRDefault="00246AB7" w:rsidP="00493990">
            <w:pPr>
              <w:rPr>
                <w:sz w:val="28"/>
                <w:szCs w:val="28"/>
              </w:rPr>
            </w:pPr>
          </w:p>
          <w:p w:rsidR="00246AB7" w:rsidRPr="00387B46" w:rsidRDefault="00246AB7" w:rsidP="00493990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246AB7" w:rsidRDefault="00246AB7" w:rsidP="00493990"/>
          <w:p w:rsidR="00246AB7" w:rsidRDefault="00246AB7" w:rsidP="00493990"/>
          <w:p w:rsidR="00246AB7" w:rsidRDefault="00246AB7" w:rsidP="00493990"/>
          <w:p w:rsidR="00246AB7" w:rsidRPr="00C93FF6" w:rsidRDefault="00246AB7" w:rsidP="00493990"/>
        </w:tc>
      </w:tr>
    </w:tbl>
    <w:p w:rsidR="00246AB7" w:rsidRPr="005F2B24" w:rsidRDefault="00246AB7" w:rsidP="00246AB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F2B24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  <w:tr w:rsidR="00246AB7" w:rsidRPr="00346FDB" w:rsidTr="00493990">
        <w:tc>
          <w:tcPr>
            <w:tcW w:w="9355" w:type="dxa"/>
            <w:shd w:val="clear" w:color="auto" w:fill="auto"/>
          </w:tcPr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</w:tbl>
    <w:p w:rsidR="00246AB7" w:rsidRPr="009C38F8" w:rsidRDefault="00246AB7" w:rsidP="00246AB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246AB7" w:rsidRPr="00387B46" w:rsidTr="00493990">
        <w:tc>
          <w:tcPr>
            <w:tcW w:w="3597" w:type="dxa"/>
          </w:tcPr>
          <w:p w:rsidR="00246AB7" w:rsidRPr="00346FDB" w:rsidRDefault="00246AB7" w:rsidP="00493990"/>
        </w:tc>
        <w:tc>
          <w:tcPr>
            <w:tcW w:w="6009" w:type="dxa"/>
          </w:tcPr>
          <w:p w:rsidR="00246AB7" w:rsidRPr="00C93FF6" w:rsidRDefault="00246AB7" w:rsidP="00493990">
            <w:pPr>
              <w:jc w:val="center"/>
            </w:pPr>
          </w:p>
        </w:tc>
      </w:tr>
    </w:tbl>
    <w:p w:rsidR="00246AB7" w:rsidRPr="00387B46" w:rsidRDefault="00246AB7" w:rsidP="00246AB7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6AB7" w:rsidTr="0049399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6AB7" w:rsidRPr="006A4C1E" w:rsidRDefault="00246AB7" w:rsidP="00493990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6F4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(преддипломной) практики заслуживает оценку</w:t>
            </w:r>
            <w:r w:rsidRPr="006A4C1E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:rsidR="00246AB7" w:rsidRPr="006A4C1E" w:rsidRDefault="00246AB7" w:rsidP="00493990">
            <w:pPr>
              <w:jc w:val="both"/>
              <w:rPr>
                <w:sz w:val="24"/>
                <w:szCs w:val="24"/>
              </w:rPr>
            </w:pPr>
          </w:p>
        </w:tc>
      </w:tr>
    </w:tbl>
    <w:p w:rsidR="00246AB7" w:rsidRPr="009C38F8" w:rsidRDefault="00246AB7" w:rsidP="00246AB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246AB7" w:rsidTr="00493990">
        <w:tc>
          <w:tcPr>
            <w:tcW w:w="3597" w:type="dxa"/>
          </w:tcPr>
          <w:p w:rsidR="00246AB7" w:rsidRDefault="00246AB7" w:rsidP="00493990">
            <w:pPr>
              <w:spacing w:line="276" w:lineRule="auto"/>
              <w:rPr>
                <w:sz w:val="28"/>
                <w:szCs w:val="28"/>
              </w:rPr>
            </w:pPr>
            <w:r w:rsidRPr="00A33CF7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246AB7" w:rsidRDefault="00246AB7" w:rsidP="0049399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246AB7" w:rsidRDefault="00246AB7" w:rsidP="00493990">
            <w:pPr>
              <w:spacing w:line="276" w:lineRule="auto"/>
            </w:pPr>
            <w: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246AB7" w:rsidRPr="00CE4685" w:rsidRDefault="00246AB7" w:rsidP="00246AB7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246AB7" w:rsidRPr="005F2B24" w:rsidRDefault="00246AB7" w:rsidP="00246AB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5F2B24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246AB7" w:rsidRPr="006728B8" w:rsidRDefault="00246AB7" w:rsidP="00246AB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246AB7" w:rsidRPr="006728B8" w:rsidRDefault="00246AB7" w:rsidP="00246AB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246AB7" w:rsidRPr="006728B8" w:rsidRDefault="00246AB7" w:rsidP="00246AB7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72"/>
        <w:gridCol w:w="8667"/>
      </w:tblGrid>
      <w:tr w:rsidR="00246AB7" w:rsidRPr="006728B8" w:rsidTr="00493990">
        <w:trPr>
          <w:trHeight w:hRule="exact" w:val="860"/>
          <w:tblCellSpacing w:w="20" w:type="dxa"/>
          <w:jc w:val="center"/>
        </w:trPr>
        <w:tc>
          <w:tcPr>
            <w:tcW w:w="328" w:type="pct"/>
            <w:shd w:val="clear" w:color="auto" w:fill="FFFFFF"/>
            <w:vAlign w:val="center"/>
          </w:tcPr>
          <w:p w:rsidR="00246AB7" w:rsidRPr="006728B8" w:rsidRDefault="00246AB7" w:rsidP="0049399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9" w:type="pct"/>
            <w:shd w:val="clear" w:color="auto" w:fill="FFFFFF"/>
            <w:vAlign w:val="center"/>
          </w:tcPr>
          <w:p w:rsidR="00246AB7" w:rsidRPr="006728B8" w:rsidRDefault="00246AB7" w:rsidP="0049399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:rsidR="00246AB7" w:rsidRPr="006728B8" w:rsidRDefault="00246AB7" w:rsidP="0049399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609" w:type="pct"/>
            <w:shd w:val="clear" w:color="auto" w:fill="FFFFFF"/>
          </w:tcPr>
          <w:p w:rsidR="00246AB7" w:rsidRPr="006728B8" w:rsidRDefault="00246AB7" w:rsidP="0049399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246AB7" w:rsidRPr="006728B8" w:rsidRDefault="00246AB7" w:rsidP="00246AB7">
      <w:pPr>
        <w:keepNext/>
        <w:widowControl/>
        <w:autoSpaceDE/>
        <w:autoSpaceDN/>
        <w:rPr>
          <w:sz w:val="24"/>
          <w:szCs w:val="24"/>
        </w:rPr>
      </w:pPr>
    </w:p>
    <w:p w:rsidR="00246AB7" w:rsidRPr="005F2B24" w:rsidRDefault="00246AB7" w:rsidP="00246AB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5F2B24">
        <w:rPr>
          <w:b/>
          <w:sz w:val="24"/>
          <w:szCs w:val="24"/>
        </w:rPr>
        <w:t xml:space="preserve">. Заключение руководителя от Института </w:t>
      </w:r>
    </w:p>
    <w:p w:rsidR="00246AB7" w:rsidRPr="006728B8" w:rsidRDefault="00246AB7" w:rsidP="00246AB7">
      <w:pPr>
        <w:widowControl/>
        <w:ind w:firstLine="567"/>
        <w:jc w:val="both"/>
        <w:rPr>
          <w:sz w:val="24"/>
          <w:szCs w:val="24"/>
        </w:rPr>
      </w:pPr>
    </w:p>
    <w:p w:rsidR="00246AB7" w:rsidRPr="006728B8" w:rsidRDefault="00246AB7" w:rsidP="00246AB7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</w:t>
      </w:r>
      <w:r>
        <w:rPr>
          <w:sz w:val="24"/>
          <w:szCs w:val="24"/>
        </w:rPr>
        <w:t xml:space="preserve">актики, выставляя балл от 0 до </w:t>
      </w:r>
      <w:r w:rsidRPr="00817799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246AB7" w:rsidRPr="006728B8" w:rsidTr="00493990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246AB7" w:rsidRPr="006825BC" w:rsidRDefault="00246AB7" w:rsidP="0049399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246AB7" w:rsidRPr="006728B8" w:rsidTr="00493990">
        <w:trPr>
          <w:tblCellSpacing w:w="20" w:type="dxa"/>
        </w:trPr>
        <w:tc>
          <w:tcPr>
            <w:tcW w:w="590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590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590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590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blCellSpacing w:w="20" w:type="dxa"/>
        </w:trPr>
        <w:tc>
          <w:tcPr>
            <w:tcW w:w="590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</w:tr>
      <w:tr w:rsidR="00246AB7" w:rsidRPr="006728B8" w:rsidTr="00493990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246AB7" w:rsidRPr="006825BC" w:rsidRDefault="00246AB7" w:rsidP="0049399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111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</w:tr>
    </w:tbl>
    <w:p w:rsidR="00246AB7" w:rsidRPr="006728B8" w:rsidRDefault="00246AB7" w:rsidP="00246AB7">
      <w:pPr>
        <w:widowControl/>
        <w:rPr>
          <w:sz w:val="24"/>
          <w:szCs w:val="24"/>
        </w:rPr>
      </w:pPr>
    </w:p>
    <w:p w:rsidR="00246AB7" w:rsidRPr="006728B8" w:rsidRDefault="00246AB7" w:rsidP="00246AB7">
      <w:pPr>
        <w:widowControl/>
        <w:rPr>
          <w:sz w:val="24"/>
          <w:szCs w:val="24"/>
        </w:rPr>
      </w:pPr>
    </w:p>
    <w:p w:rsidR="00246AB7" w:rsidRPr="00205544" w:rsidRDefault="00246AB7" w:rsidP="00246AB7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246AB7" w:rsidRPr="006728B8" w:rsidRDefault="00246AB7" w:rsidP="00246AB7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6AB7" w:rsidRPr="006728B8" w:rsidTr="00493990">
        <w:tc>
          <w:tcPr>
            <w:tcW w:w="9571" w:type="dxa"/>
            <w:shd w:val="clear" w:color="auto" w:fill="auto"/>
          </w:tcPr>
          <w:p w:rsidR="00246AB7" w:rsidRPr="006825BC" w:rsidRDefault="00246AB7" w:rsidP="00493990">
            <w:pPr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9571" w:type="dxa"/>
            <w:shd w:val="clear" w:color="auto" w:fill="auto"/>
          </w:tcPr>
          <w:p w:rsidR="00246AB7" w:rsidRPr="006825BC" w:rsidRDefault="00246AB7" w:rsidP="00493990">
            <w:pPr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9571" w:type="dxa"/>
            <w:shd w:val="clear" w:color="auto" w:fill="auto"/>
          </w:tcPr>
          <w:p w:rsidR="00246AB7" w:rsidRPr="006825BC" w:rsidRDefault="00246AB7" w:rsidP="00493990">
            <w:pPr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9571" w:type="dxa"/>
            <w:shd w:val="clear" w:color="auto" w:fill="auto"/>
          </w:tcPr>
          <w:p w:rsidR="00246AB7" w:rsidRPr="006825BC" w:rsidRDefault="00246AB7" w:rsidP="00493990">
            <w:pPr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9571" w:type="dxa"/>
            <w:shd w:val="clear" w:color="auto" w:fill="auto"/>
          </w:tcPr>
          <w:p w:rsidR="00246AB7" w:rsidRPr="006825BC" w:rsidRDefault="00246AB7" w:rsidP="00493990">
            <w:pPr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9571" w:type="dxa"/>
            <w:shd w:val="clear" w:color="auto" w:fill="auto"/>
          </w:tcPr>
          <w:p w:rsidR="00246AB7" w:rsidRPr="006825BC" w:rsidRDefault="00246AB7" w:rsidP="00493990">
            <w:pPr>
              <w:rPr>
                <w:sz w:val="24"/>
                <w:szCs w:val="24"/>
              </w:rPr>
            </w:pPr>
          </w:p>
        </w:tc>
      </w:tr>
    </w:tbl>
    <w:p w:rsidR="00246AB7" w:rsidRPr="006728B8" w:rsidRDefault="00246AB7" w:rsidP="00246AB7">
      <w:pPr>
        <w:widowControl/>
        <w:rPr>
          <w:sz w:val="24"/>
          <w:szCs w:val="24"/>
        </w:rPr>
      </w:pPr>
    </w:p>
    <w:p w:rsidR="00246AB7" w:rsidRPr="00813A2F" w:rsidRDefault="00246AB7" w:rsidP="00246AB7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 xml:space="preserve">производственной (преддипломной) </w:t>
      </w:r>
      <w:r w:rsidRPr="008A79C8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246AB7" w:rsidRPr="006728B8" w:rsidRDefault="00246AB7" w:rsidP="00246AB7">
      <w:pPr>
        <w:widowControl/>
        <w:rPr>
          <w:sz w:val="24"/>
          <w:szCs w:val="24"/>
        </w:rPr>
      </w:pPr>
    </w:p>
    <w:p w:rsidR="00246AB7" w:rsidRPr="006728B8" w:rsidRDefault="00246AB7" w:rsidP="00246AB7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6728B8">
        <w:rPr>
          <w:sz w:val="24"/>
          <w:szCs w:val="24"/>
        </w:rPr>
        <w:t>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246AB7" w:rsidRPr="006728B8" w:rsidRDefault="00246AB7" w:rsidP="00246AB7">
      <w:pPr>
        <w:widowControl/>
        <w:rPr>
          <w:sz w:val="24"/>
          <w:szCs w:val="24"/>
        </w:rPr>
      </w:pPr>
    </w:p>
    <w:p w:rsidR="00246AB7" w:rsidRPr="006728B8" w:rsidRDefault="00246AB7" w:rsidP="00246AB7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246AB7" w:rsidRPr="006728B8" w:rsidTr="00493990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46AB7" w:rsidRPr="006728B8" w:rsidTr="00493990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46AB7" w:rsidRPr="006825BC" w:rsidRDefault="00246AB7" w:rsidP="0049399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246AB7" w:rsidRPr="006825BC" w:rsidRDefault="00246AB7" w:rsidP="0049399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246AB7" w:rsidRDefault="00246AB7" w:rsidP="00246AB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246AB7" w:rsidRDefault="00246AB7" w:rsidP="00246AB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246AB7" w:rsidRDefault="00246AB7" w:rsidP="00246AB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DE3D05" w:rsidRDefault="00DE3D05">
      <w:bookmarkStart w:id="0" w:name="_GoBack"/>
      <w:bookmarkEnd w:id="0"/>
    </w:p>
    <w:sectPr w:rsidR="00DE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6A"/>
    <w:rsid w:val="00246AB7"/>
    <w:rsid w:val="006C136A"/>
    <w:rsid w:val="00D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17504-D028-433A-A304-EF27AF8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246AB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246A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1A67-66ED-486D-8C26-7D523F3B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2023-03-23T08:07:00Z</dcterms:created>
  <dcterms:modified xsi:type="dcterms:W3CDTF">2023-03-23T08:07:00Z</dcterms:modified>
</cp:coreProperties>
</file>