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EAB4F86"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p>
    <w:p w14:paraId="1E1D272E" w14:textId="2B62CFEB" w:rsidR="001F79AD" w:rsidRPr="000962CD" w:rsidRDefault="001F79AD" w:rsidP="00481438">
      <w:pPr>
        <w:shd w:val="clear" w:color="auto" w:fill="FFFFFF"/>
        <w:spacing w:before="197"/>
        <w:ind w:left="43" w:hanging="43"/>
        <w:jc w:val="right"/>
        <w:rPr>
          <w:spacing w:val="-5"/>
          <w:sz w:val="28"/>
          <w:szCs w:val="28"/>
        </w:rPr>
      </w:pPr>
      <w:r w:rsidRPr="000962CD">
        <w:rPr>
          <w:spacing w:val="-5"/>
          <w:sz w:val="28"/>
          <w:szCs w:val="28"/>
        </w:rPr>
        <w:t>по профессиональному модулю ПМ.0</w:t>
      </w:r>
      <w:r w:rsidR="00481438">
        <w:rPr>
          <w:spacing w:val="-5"/>
          <w:sz w:val="28"/>
          <w:szCs w:val="28"/>
        </w:rPr>
        <w:t>2</w:t>
      </w:r>
      <w:r w:rsidRPr="000962CD">
        <w:rPr>
          <w:spacing w:val="-5"/>
          <w:sz w:val="28"/>
          <w:szCs w:val="28"/>
        </w:rPr>
        <w:t xml:space="preserve"> </w:t>
      </w:r>
      <w:r w:rsidR="00481438" w:rsidRPr="00481438">
        <w:rPr>
          <w:sz w:val="28"/>
          <w:szCs w:val="28"/>
        </w:rPr>
        <w:t>Разработка и внедрение управляющих программ изготовления деталей машин в машиностроительном производстве</w:t>
      </w:r>
      <w:r w:rsidR="004355B0">
        <w:rPr>
          <w:b/>
          <w:spacing w:val="-5"/>
          <w:sz w:val="28"/>
          <w:szCs w:val="28"/>
        </w:rPr>
        <w:t xml:space="preserve">                          </w:t>
      </w:r>
      <w:r w:rsidR="00481438">
        <w:rPr>
          <w:color w:val="FF0000"/>
          <w:spacing w:val="-5"/>
          <w:sz w:val="28"/>
          <w:szCs w:val="28"/>
          <w:u w:val="single"/>
        </w:rPr>
        <w:t xml:space="preserve">                    </w:t>
      </w:r>
      <w:r w:rsidR="008A69F5" w:rsidRPr="00516087">
        <w:rPr>
          <w:color w:val="FF0000"/>
          <w:spacing w:val="-5"/>
          <w:sz w:val="28"/>
          <w:szCs w:val="28"/>
          <w:u w:val="single"/>
        </w:rPr>
        <w:t>0920-2021-15</w:t>
      </w:r>
    </w:p>
    <w:p w14:paraId="5F74D265" w14:textId="0143DA2D" w:rsidR="001F79AD" w:rsidRPr="000962CD" w:rsidRDefault="001F79AD" w:rsidP="00481438">
      <w:pPr>
        <w:shd w:val="clear" w:color="auto" w:fill="FFFFFF"/>
        <w:tabs>
          <w:tab w:val="left" w:leader="underscore" w:pos="-7513"/>
        </w:tabs>
        <w:jc w:val="right"/>
        <w:rPr>
          <w:spacing w:val="-3"/>
          <w:sz w:val="16"/>
          <w:szCs w:val="16"/>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r>
      <w:r w:rsidR="00D41D40" w:rsidRPr="000962CD">
        <w:rPr>
          <w:spacing w:val="-5"/>
          <w:sz w:val="16"/>
          <w:szCs w:val="16"/>
        </w:rPr>
        <w:t xml:space="preserve">                                                              </w:t>
      </w:r>
      <w:r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1B49CB" w:rsidRDefault="002448B0" w:rsidP="00EC4E0F">
          <w:pPr>
            <w:pStyle w:val="af8"/>
            <w:jc w:val="center"/>
            <w:rPr>
              <w:rFonts w:ascii="Times New Roman" w:hAnsi="Times New Roman" w:cs="Times New Roman"/>
              <w:b/>
              <w:color w:val="FF0000"/>
              <w:sz w:val="28"/>
              <w:szCs w:val="28"/>
            </w:rPr>
          </w:pPr>
          <w:r w:rsidRPr="001B49CB">
            <w:rPr>
              <w:rFonts w:ascii="Times New Roman" w:hAnsi="Times New Roman" w:cs="Times New Roman"/>
              <w:b/>
              <w:color w:val="FF0000"/>
              <w:sz w:val="28"/>
              <w:szCs w:val="28"/>
            </w:rPr>
            <w:t>Содержание</w:t>
          </w:r>
        </w:p>
        <w:p w14:paraId="5F05B71E" w14:textId="77777777" w:rsidR="002448B0" w:rsidRPr="002448B0" w:rsidRDefault="002448B0" w:rsidP="002448B0">
          <w:pPr>
            <w:rPr>
              <w:color w:val="FF0000"/>
            </w:rPr>
          </w:pPr>
        </w:p>
        <w:p w14:paraId="1DB63AAA" w14:textId="00E5B418" w:rsidR="00EC4E0F" w:rsidRPr="00162E28" w:rsidRDefault="00EC4E0F" w:rsidP="00F27BD0">
          <w:pPr>
            <w:pStyle w:val="21"/>
            <w:rPr>
              <w:rFonts w:asciiTheme="minorHAnsi" w:eastAsiaTheme="minorEastAsia" w:hAnsiTheme="minorHAnsi" w:cstheme="minorBidi"/>
            </w:rPr>
          </w:pPr>
          <w:r w:rsidRPr="002448B0">
            <w:fldChar w:fldCharType="begin"/>
          </w:r>
          <w:r w:rsidRPr="002448B0">
            <w:instrText xml:space="preserve"> TOC \o "1-3" \h \z \u </w:instrText>
          </w:r>
          <w:r w:rsidRPr="002448B0">
            <w:fldChar w:fldCharType="separate"/>
          </w:r>
          <w:hyperlink w:anchor="_Toc85810174" w:history="1">
            <w:r w:rsidRPr="00162E28">
              <w:rPr>
                <w:rStyle w:val="aa"/>
                <w:color w:val="FF0000"/>
              </w:rPr>
              <w:t>1.</w:t>
            </w:r>
            <w:r w:rsidRPr="00162E28">
              <w:rPr>
                <w:rFonts w:asciiTheme="minorHAnsi" w:eastAsiaTheme="minorEastAsia" w:hAnsiTheme="minorHAnsi" w:cstheme="minorBidi"/>
              </w:rPr>
              <w:tab/>
            </w:r>
            <w:r w:rsidRPr="00162E28">
              <w:rPr>
                <w:rStyle w:val="aa"/>
                <w:bCs/>
                <w:color w:val="FF0000"/>
              </w:rPr>
              <w:t>Краткая характеристика о профильном организации «</w:t>
            </w:r>
            <w:r w:rsidR="001B49CB" w:rsidRPr="00162E28">
              <w:rPr>
                <w:rStyle w:val="aa"/>
                <w:bCs/>
                <w:color w:val="FF0000"/>
              </w:rPr>
              <w:t xml:space="preserve">Государственное машиностроительное объединение </w:t>
            </w:r>
            <w:r w:rsidRPr="00162E28">
              <w:rPr>
                <w:rStyle w:val="aa"/>
                <w:bCs/>
                <w:color w:val="FF0000"/>
              </w:rPr>
              <w:t>№ 1 им. П.Г. Смидовича»</w:t>
            </w:r>
            <w:r w:rsidRPr="00162E28">
              <w:rPr>
                <w:webHidden/>
              </w:rPr>
              <w:tab/>
            </w:r>
            <w:r w:rsidRPr="00162E28">
              <w:rPr>
                <w:webHidden/>
              </w:rPr>
              <w:fldChar w:fldCharType="begin"/>
            </w:r>
            <w:r w:rsidRPr="00162E28">
              <w:rPr>
                <w:webHidden/>
              </w:rPr>
              <w:instrText xml:space="preserve"> PAGEREF _Toc85810174 \h </w:instrText>
            </w:r>
            <w:r w:rsidRPr="00162E28">
              <w:rPr>
                <w:webHidden/>
              </w:rPr>
            </w:r>
            <w:r w:rsidRPr="00162E28">
              <w:rPr>
                <w:webHidden/>
              </w:rPr>
              <w:fldChar w:fldCharType="separate"/>
            </w:r>
            <w:r w:rsidRPr="00162E28">
              <w:rPr>
                <w:webHidden/>
              </w:rPr>
              <w:t>3</w:t>
            </w:r>
            <w:r w:rsidRPr="00162E28">
              <w:rPr>
                <w:webHidden/>
              </w:rPr>
              <w:fldChar w:fldCharType="end"/>
            </w:r>
          </w:hyperlink>
        </w:p>
        <w:p w14:paraId="72F5569C" w14:textId="5D687C5D" w:rsidR="00EC4E0F" w:rsidRPr="00162E28" w:rsidRDefault="00565857" w:rsidP="00F27BD0">
          <w:pPr>
            <w:pStyle w:val="21"/>
            <w:rPr>
              <w:rFonts w:asciiTheme="minorHAnsi" w:eastAsiaTheme="minorEastAsia" w:hAnsiTheme="minorHAnsi" w:cstheme="minorBidi"/>
            </w:rPr>
          </w:pPr>
          <w:hyperlink w:anchor="_Toc85810175" w:history="1">
            <w:r w:rsidR="00EC4E0F" w:rsidRPr="00162E28">
              <w:rPr>
                <w:rStyle w:val="aa"/>
                <w:bCs/>
                <w:color w:val="FF0000"/>
              </w:rPr>
              <w:t>2. Организационная структура профильной организации «</w:t>
            </w:r>
            <w:r w:rsidR="00B401A0" w:rsidRPr="00162E28">
              <w:rPr>
                <w:rStyle w:val="aa"/>
                <w:bCs/>
                <w:color w:val="FF0000"/>
              </w:rPr>
              <w:t>Государственное машиностроительное объединение</w:t>
            </w:r>
            <w:r w:rsidR="00EC4E0F" w:rsidRPr="00162E28">
              <w:rPr>
                <w:rStyle w:val="aa"/>
                <w:bCs/>
                <w:color w:val="FF0000"/>
              </w:rPr>
              <w:t xml:space="preserve">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_Toc85810175 \h </w:instrText>
            </w:r>
            <w:r w:rsidR="00EC4E0F" w:rsidRPr="00162E28">
              <w:rPr>
                <w:webHidden/>
              </w:rPr>
            </w:r>
            <w:r w:rsidR="00EC4E0F" w:rsidRPr="00162E28">
              <w:rPr>
                <w:webHidden/>
              </w:rPr>
              <w:fldChar w:fldCharType="separate"/>
            </w:r>
            <w:r w:rsidR="00EC4E0F" w:rsidRPr="00162E28">
              <w:rPr>
                <w:webHidden/>
              </w:rPr>
              <w:t>9</w:t>
            </w:r>
            <w:r w:rsidR="00EC4E0F" w:rsidRPr="00162E28">
              <w:rPr>
                <w:webHidden/>
              </w:rPr>
              <w:fldChar w:fldCharType="end"/>
            </w:r>
          </w:hyperlink>
        </w:p>
        <w:p w14:paraId="49088A1E" w14:textId="02668E6F" w:rsidR="00EC4E0F" w:rsidRPr="00162E28" w:rsidRDefault="00565857" w:rsidP="00F27BD0">
          <w:pPr>
            <w:pStyle w:val="21"/>
            <w:rPr>
              <w:rFonts w:asciiTheme="minorHAnsi" w:eastAsiaTheme="minorEastAsia" w:hAnsiTheme="minorHAnsi" w:cstheme="minorBidi"/>
            </w:rPr>
          </w:pPr>
          <w:hyperlink w:anchor="_Toc85810176" w:history="1">
            <w:r w:rsidR="00EC4E0F" w:rsidRPr="00162E28">
              <w:rPr>
                <w:rStyle w:val="aa"/>
                <w:bCs/>
                <w:color w:val="FF0000"/>
              </w:rPr>
              <w:t xml:space="preserve">3. Профессиональные компетенции </w:t>
            </w:r>
            <w:r w:rsidR="00B51982" w:rsidRPr="00162E28">
              <w:rPr>
                <w:rStyle w:val="aa"/>
                <w:bCs/>
                <w:color w:val="FF0000"/>
              </w:rPr>
              <w:t>техника-технолога отдела главного инженера «Государственное машиностроительное объединение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_Toc85810176 \h </w:instrText>
            </w:r>
            <w:r w:rsidR="00EC4E0F" w:rsidRPr="00162E28">
              <w:rPr>
                <w:webHidden/>
              </w:rPr>
            </w:r>
            <w:r w:rsidR="00EC4E0F" w:rsidRPr="00162E28">
              <w:rPr>
                <w:webHidden/>
              </w:rPr>
              <w:fldChar w:fldCharType="separate"/>
            </w:r>
            <w:r w:rsidR="00EC4E0F" w:rsidRPr="00162E28">
              <w:rPr>
                <w:webHidden/>
              </w:rPr>
              <w:t>12</w:t>
            </w:r>
            <w:r w:rsidR="00EC4E0F" w:rsidRPr="00162E28">
              <w:rPr>
                <w:webHidden/>
              </w:rPr>
              <w:fldChar w:fldCharType="end"/>
            </w:r>
          </w:hyperlink>
        </w:p>
        <w:p w14:paraId="67A78D05" w14:textId="21227518" w:rsidR="00EC4E0F" w:rsidRPr="00F27BD0" w:rsidRDefault="00565857" w:rsidP="00F27BD0">
          <w:pPr>
            <w:pStyle w:val="21"/>
            <w:rPr>
              <w:rFonts w:asciiTheme="minorHAnsi" w:eastAsiaTheme="minorEastAsia" w:hAnsiTheme="minorHAnsi" w:cstheme="minorBidi"/>
            </w:rPr>
          </w:pPr>
          <w:hyperlink w:anchor="_Toc85810177" w:history="1">
            <w:r w:rsidR="00EC4E0F" w:rsidRPr="00F27BD0">
              <w:rPr>
                <w:rStyle w:val="aa"/>
                <w:color w:val="FF0000"/>
              </w:rPr>
              <w:t>4. Сбор информации об объекте практики и анализ содержания источ</w:t>
            </w:r>
            <w:r w:rsidR="00162E28" w:rsidRPr="00F27BD0">
              <w:rPr>
                <w:rStyle w:val="aa"/>
                <w:color w:val="FF0000"/>
              </w:rPr>
              <w:t>ников. Ознакомление и изучение</w:t>
            </w:r>
            <w:r w:rsidR="00162E28" w:rsidRPr="00F27BD0">
              <w:t xml:space="preserve"> техноло</w:t>
            </w:r>
            <w:r w:rsidR="00F27BD0" w:rsidRPr="00F27BD0">
              <w:t xml:space="preserve">гических процессов изготовления </w:t>
            </w:r>
            <w:r w:rsidR="00162E28" w:rsidRPr="00F27BD0">
              <w:t>деталей машин в организации. Анализ состояния автоматизации технологических процессов и производств организации</w:t>
            </w:r>
            <w:r w:rsidR="00EC4E0F" w:rsidRPr="00F27BD0">
              <w:rPr>
                <w:webHidden/>
              </w:rPr>
              <w:tab/>
            </w:r>
            <w:r w:rsidR="00EC4E0F" w:rsidRPr="00F27BD0">
              <w:rPr>
                <w:webHidden/>
              </w:rPr>
              <w:fldChar w:fldCharType="begin"/>
            </w:r>
            <w:r w:rsidR="00EC4E0F" w:rsidRPr="00F27BD0">
              <w:rPr>
                <w:webHidden/>
              </w:rPr>
              <w:instrText xml:space="preserve"> PAGEREF _Toc85810177 \h </w:instrText>
            </w:r>
            <w:r w:rsidR="00EC4E0F" w:rsidRPr="00F27BD0">
              <w:rPr>
                <w:webHidden/>
              </w:rPr>
            </w:r>
            <w:r w:rsidR="00EC4E0F" w:rsidRPr="00F27BD0">
              <w:rPr>
                <w:webHidden/>
              </w:rPr>
              <w:fldChar w:fldCharType="separate"/>
            </w:r>
            <w:r w:rsidR="00EC4E0F" w:rsidRPr="00F27BD0">
              <w:rPr>
                <w:webHidden/>
              </w:rPr>
              <w:t>23</w:t>
            </w:r>
            <w:r w:rsidR="00EC4E0F" w:rsidRPr="00F27BD0">
              <w:rPr>
                <w:webHidden/>
              </w:rPr>
              <w:fldChar w:fldCharType="end"/>
            </w:r>
          </w:hyperlink>
        </w:p>
        <w:p w14:paraId="21D9D6C7" w14:textId="0A4D2859" w:rsidR="00EC4E0F" w:rsidRPr="002448B0" w:rsidRDefault="00565857" w:rsidP="00F27BD0">
          <w:pPr>
            <w:pStyle w:val="21"/>
            <w:rPr>
              <w:rFonts w:asciiTheme="minorHAnsi" w:eastAsiaTheme="minorEastAsia" w:hAnsiTheme="minorHAnsi" w:cstheme="minorBidi"/>
            </w:rPr>
          </w:pPr>
          <w:hyperlink w:anchor="_Toc85810178" w:history="1">
            <w:r w:rsidR="00EC4E0F" w:rsidRPr="00162E28">
              <w:rPr>
                <w:rStyle w:val="aa"/>
                <w:rFonts w:eastAsia="Calibri"/>
                <w:color w:val="FF0000"/>
              </w:rPr>
              <w:t xml:space="preserve">5.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w:t>
            </w:r>
            <w:r w:rsidR="00EE29BC">
              <w:rPr>
                <w:rStyle w:val="aa"/>
                <w:rFonts w:eastAsia="Calibri"/>
                <w:color w:val="FF0000"/>
              </w:rPr>
              <w:t xml:space="preserve">2 </w:t>
            </w:r>
            <w:r w:rsidR="00EE29BC" w:rsidRPr="00EE29BC">
              <w:t>Разработка и внедрение управляющих программ изготовления деталей машин в машиностроительном производстве</w:t>
            </w:r>
            <w:r w:rsidR="00EC4E0F" w:rsidRPr="00162E28">
              <w:rPr>
                <w:webHidden/>
              </w:rPr>
              <w:tab/>
            </w:r>
            <w:r w:rsidR="00EC4E0F" w:rsidRPr="00162E28">
              <w:rPr>
                <w:webHidden/>
              </w:rPr>
              <w:fldChar w:fldCharType="begin"/>
            </w:r>
            <w:r w:rsidR="00EC4E0F" w:rsidRPr="00162E28">
              <w:rPr>
                <w:webHidden/>
              </w:rPr>
              <w:instrText xml:space="preserve"> PAGEREF _Toc85810178 \h </w:instrText>
            </w:r>
            <w:r w:rsidR="00EC4E0F" w:rsidRPr="00162E28">
              <w:rPr>
                <w:webHidden/>
              </w:rPr>
            </w:r>
            <w:r w:rsidR="00EC4E0F" w:rsidRPr="00162E28">
              <w:rPr>
                <w:webHidden/>
              </w:rPr>
              <w:fldChar w:fldCharType="separate"/>
            </w:r>
            <w:r w:rsidR="00EC4E0F" w:rsidRPr="00162E28">
              <w:rPr>
                <w:webHidden/>
              </w:rPr>
              <w:t>53</w:t>
            </w:r>
            <w:r w:rsidR="00EC4E0F" w:rsidRPr="00162E28">
              <w:rPr>
                <w:webHidden/>
              </w:rPr>
              <w:fldChar w:fldCharType="end"/>
            </w:r>
          </w:hyperlink>
        </w:p>
        <w:p w14:paraId="3D116197" w14:textId="32918A08" w:rsidR="00EC4E0F" w:rsidRPr="002448B0" w:rsidRDefault="00565857" w:rsidP="00F27BD0">
          <w:pPr>
            <w:pStyle w:val="21"/>
            <w:rPr>
              <w:rFonts w:asciiTheme="minorHAnsi" w:eastAsiaTheme="minorEastAsia" w:hAnsiTheme="minorHAnsi" w:cstheme="minorBidi"/>
            </w:rPr>
          </w:pPr>
          <w:hyperlink w:anchor="_Toc85810179" w:history="1">
            <w:r w:rsidR="00EC4E0F" w:rsidRPr="002448B0">
              <w:rPr>
                <w:rStyle w:val="aa"/>
                <w:color w:val="FF0000"/>
              </w:rPr>
              <w:t>6. Обработка и анализ полученной информации об объекте практики, в</w:t>
            </w:r>
            <w:r w:rsidR="00EC4E0F" w:rsidRPr="002448B0">
              <w:rPr>
                <w:rStyle w:val="aa"/>
                <w:bCs/>
                <w:color w:val="FF0000"/>
              </w:rPr>
              <w:t>ыводы и предложения по итогам прохождения производственной практики</w:t>
            </w:r>
            <w:r w:rsidR="00EC4E0F" w:rsidRPr="002448B0">
              <w:rPr>
                <w:rStyle w:val="aa"/>
                <w:color w:val="FF0000"/>
              </w:rPr>
              <w:t>.</w:t>
            </w:r>
            <w:r w:rsidR="00EC4E0F" w:rsidRPr="002448B0">
              <w:rPr>
                <w:webHidden/>
              </w:rPr>
              <w:tab/>
            </w:r>
            <w:r w:rsidR="00EC4E0F" w:rsidRPr="002448B0">
              <w:rPr>
                <w:webHidden/>
              </w:rPr>
              <w:fldChar w:fldCharType="begin"/>
            </w:r>
            <w:r w:rsidR="00EC4E0F" w:rsidRPr="002448B0">
              <w:rPr>
                <w:webHidden/>
              </w:rPr>
              <w:instrText xml:space="preserve"> PAGEREF _Toc85810179 \h </w:instrText>
            </w:r>
            <w:r w:rsidR="00EC4E0F" w:rsidRPr="002448B0">
              <w:rPr>
                <w:webHidden/>
              </w:rPr>
            </w:r>
            <w:r w:rsidR="00EC4E0F" w:rsidRPr="002448B0">
              <w:rPr>
                <w:webHidden/>
              </w:rPr>
              <w:fldChar w:fldCharType="separate"/>
            </w:r>
            <w:r w:rsidR="00EC4E0F" w:rsidRPr="002448B0">
              <w:rPr>
                <w:webHidden/>
              </w:rPr>
              <w:t>57</w:t>
            </w:r>
            <w:r w:rsidR="00EC4E0F" w:rsidRPr="002448B0">
              <w:rPr>
                <w:webHidden/>
              </w:rPr>
              <w:fldChar w:fldCharType="end"/>
            </w:r>
          </w:hyperlink>
        </w:p>
        <w:p w14:paraId="5ED9BAC4" w14:textId="4670075C" w:rsidR="00EC4E0F" w:rsidRPr="002448B0" w:rsidRDefault="00565857" w:rsidP="00F27BD0">
          <w:pPr>
            <w:pStyle w:val="21"/>
            <w:rPr>
              <w:rFonts w:asciiTheme="minorHAnsi" w:eastAsiaTheme="minorEastAsia" w:hAnsiTheme="minorHAnsi" w:cstheme="minorBidi"/>
            </w:rPr>
          </w:pPr>
          <w:hyperlink w:anchor="_Toc85810180" w:history="1">
            <w:r w:rsidR="00EC4E0F" w:rsidRPr="002448B0">
              <w:rPr>
                <w:rStyle w:val="aa"/>
                <w:color w:val="FF0000"/>
              </w:rPr>
              <w:t>Список использованной литературы</w:t>
            </w:r>
            <w:r w:rsidR="00EC4E0F" w:rsidRPr="002448B0">
              <w:rPr>
                <w:webHidden/>
              </w:rPr>
              <w:tab/>
            </w:r>
            <w:r w:rsidR="00EC4E0F" w:rsidRPr="002448B0">
              <w:rPr>
                <w:webHidden/>
              </w:rPr>
              <w:fldChar w:fldCharType="begin"/>
            </w:r>
            <w:r w:rsidR="00EC4E0F" w:rsidRPr="002448B0">
              <w:rPr>
                <w:webHidden/>
              </w:rPr>
              <w:instrText xml:space="preserve"> PAGEREF _Toc85810180 \h </w:instrText>
            </w:r>
            <w:r w:rsidR="00EC4E0F" w:rsidRPr="002448B0">
              <w:rPr>
                <w:webHidden/>
              </w:rPr>
            </w:r>
            <w:r w:rsidR="00EC4E0F" w:rsidRPr="002448B0">
              <w:rPr>
                <w:webHidden/>
              </w:rPr>
              <w:fldChar w:fldCharType="separate"/>
            </w:r>
            <w:r w:rsidR="00EC4E0F" w:rsidRPr="002448B0">
              <w:rPr>
                <w:webHidden/>
              </w:rPr>
              <w:t>59</w:t>
            </w:r>
            <w:r w:rsidR="00EC4E0F" w:rsidRPr="002448B0">
              <w:rPr>
                <w:webHidden/>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0BE991AE" w:rsidR="00AC5B91" w:rsidRPr="002448B0" w:rsidRDefault="00AC5B91" w:rsidP="00535669">
      <w:pPr>
        <w:pStyle w:val="a5"/>
        <w:numPr>
          <w:ilvl w:val="0"/>
          <w:numId w:val="2"/>
        </w:numPr>
        <w:ind w:left="0" w:firstLine="0"/>
        <w:jc w:val="center"/>
        <w:outlineLvl w:val="1"/>
        <w:rPr>
          <w:color w:val="FF0000"/>
          <w:sz w:val="24"/>
          <w:szCs w:val="24"/>
        </w:rPr>
      </w:pPr>
      <w:bookmarkStart w:id="0" w:name="_Toc85810174"/>
      <w:r w:rsidRPr="002448B0">
        <w:rPr>
          <w:b/>
          <w:bCs/>
          <w:color w:val="FF0000"/>
          <w:sz w:val="24"/>
          <w:szCs w:val="24"/>
        </w:rPr>
        <w:lastRenderedPageBreak/>
        <w:t xml:space="preserve">Краткая характеристика о профильном </w:t>
      </w:r>
      <w:r w:rsidR="00CA1D18" w:rsidRPr="00D510C4">
        <w:rPr>
          <w:b/>
          <w:bCs/>
          <w:color w:val="FF0000"/>
          <w:sz w:val="24"/>
          <w:szCs w:val="24"/>
        </w:rPr>
        <w:t>«</w:t>
      </w:r>
      <w:r w:rsidR="00CA1D18" w:rsidRPr="00DA64CE">
        <w:rPr>
          <w:b/>
          <w:color w:val="FF0000"/>
          <w:sz w:val="24"/>
          <w:szCs w:val="24"/>
        </w:rPr>
        <w:t>Государственное машиностроительное объединение</w:t>
      </w:r>
      <w:r w:rsidR="00CA1D18" w:rsidRPr="002448B0">
        <w:rPr>
          <w:b/>
          <w:bCs/>
          <w:color w:val="FF0000"/>
          <w:sz w:val="24"/>
          <w:szCs w:val="24"/>
        </w:rPr>
        <w:t xml:space="preserve"> </w:t>
      </w:r>
      <w:r w:rsidR="00325DD5" w:rsidRPr="002448B0">
        <w:rPr>
          <w:b/>
          <w:bCs/>
          <w:color w:val="FF0000"/>
          <w:sz w:val="24"/>
          <w:szCs w:val="24"/>
        </w:rPr>
        <w:t>№ 1 им. П.Г. Смидовича»</w:t>
      </w:r>
      <w:bookmarkEnd w:id="0"/>
    </w:p>
    <w:p w14:paraId="6803A730" w14:textId="77777777" w:rsidR="00325DD5" w:rsidRPr="002448B0" w:rsidRDefault="00325DD5" w:rsidP="008A69F5">
      <w:pPr>
        <w:widowControl/>
        <w:ind w:firstLine="709"/>
        <w:jc w:val="both"/>
        <w:rPr>
          <w:color w:val="FF0000"/>
          <w:sz w:val="24"/>
          <w:szCs w:val="24"/>
        </w:rPr>
      </w:pPr>
    </w:p>
    <w:p w14:paraId="16300271" w14:textId="27562269"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 xml:space="preserve">практику проходил на </w:t>
      </w:r>
      <w:r w:rsidR="00CA1D18" w:rsidRPr="00CA1D18">
        <w:rPr>
          <w:color w:val="FF0000"/>
          <w:sz w:val="24"/>
          <w:szCs w:val="24"/>
        </w:rPr>
        <w:t>Государственно</w:t>
      </w:r>
      <w:r w:rsidR="00CA1D18">
        <w:rPr>
          <w:color w:val="FF0000"/>
          <w:sz w:val="24"/>
          <w:szCs w:val="24"/>
        </w:rPr>
        <w:t>м</w:t>
      </w:r>
      <w:r w:rsidR="00CA1D18" w:rsidRPr="00CA1D18">
        <w:rPr>
          <w:color w:val="FF0000"/>
          <w:sz w:val="24"/>
          <w:szCs w:val="24"/>
        </w:rPr>
        <w:t xml:space="preserve"> машиностроительно</w:t>
      </w:r>
      <w:r w:rsidR="00CA1D18">
        <w:rPr>
          <w:color w:val="FF0000"/>
          <w:sz w:val="24"/>
          <w:szCs w:val="24"/>
        </w:rPr>
        <w:t>м</w:t>
      </w:r>
      <w:r w:rsidR="00CA1D18" w:rsidRPr="00CA1D18">
        <w:rPr>
          <w:color w:val="FF0000"/>
          <w:sz w:val="24"/>
          <w:szCs w:val="24"/>
        </w:rPr>
        <w:t xml:space="preserve"> объединени</w:t>
      </w:r>
      <w:r w:rsidR="00CA1D18">
        <w:rPr>
          <w:color w:val="FF0000"/>
          <w:sz w:val="24"/>
          <w:szCs w:val="24"/>
        </w:rPr>
        <w:t xml:space="preserve">и </w:t>
      </w:r>
      <w:r w:rsidR="008A69F5" w:rsidRPr="00CA1D18">
        <w:rPr>
          <w:color w:val="FF0000"/>
          <w:sz w:val="24"/>
          <w:szCs w:val="24"/>
        </w:rPr>
        <w:t>№ 1 им. П.Г. Смидовича</w:t>
      </w:r>
      <w:r w:rsidR="00802460" w:rsidRPr="00CA1D18">
        <w:rPr>
          <w:color w:val="FF0000"/>
          <w:sz w:val="24"/>
          <w:szCs w:val="24"/>
        </w:rPr>
        <w:t>,</w:t>
      </w:r>
      <w:r w:rsidR="00802460" w:rsidRPr="002448B0">
        <w:rPr>
          <w:color w:val="FF0000"/>
          <w:sz w:val="24"/>
          <w:szCs w:val="24"/>
        </w:rPr>
        <w:t xml:space="preserve"> расположенной в Центральном административном округе, по адресу г. </w:t>
      </w:r>
      <w:r w:rsidR="000525A6">
        <w:rPr>
          <w:color w:val="FF0000"/>
          <w:sz w:val="24"/>
          <w:szCs w:val="24"/>
        </w:rPr>
        <w:t>Воронеж</w:t>
      </w:r>
      <w:r w:rsidR="00802460" w:rsidRPr="002448B0">
        <w:rPr>
          <w:color w:val="FF0000"/>
          <w:sz w:val="24"/>
          <w:szCs w:val="24"/>
        </w:rPr>
        <w:t xml:space="preserve">,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6A3D6B" w:rsidRPr="002448B0">
        <w:rPr>
          <w:color w:val="FF0000"/>
          <w:sz w:val="24"/>
          <w:szCs w:val="24"/>
        </w:rPr>
        <w:t>электродуги</w:t>
      </w:r>
      <w:proofErr w:type="spellEnd"/>
      <w:r w:rsidR="006A3D6B" w:rsidRPr="002448B0">
        <w:rPr>
          <w:color w:val="FF0000"/>
          <w:sz w:val="24"/>
          <w:szCs w:val="24"/>
        </w:rPr>
        <w:t>, электромагнитного поля и статического электричества.</w:t>
      </w:r>
    </w:p>
    <w:p w14:paraId="178B51E4"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xml:space="preserve"> — наука о комфортном и безопасном взаимодействии человека с </w:t>
      </w:r>
      <w:proofErr w:type="spellStart"/>
      <w:r w:rsidR="006A3D6B" w:rsidRPr="002448B0">
        <w:rPr>
          <w:color w:val="FF0000"/>
          <w:sz w:val="24"/>
          <w:szCs w:val="24"/>
        </w:rPr>
        <w:t>техносферой</w:t>
      </w:r>
      <w:proofErr w:type="spellEnd"/>
      <w:r w:rsidR="006A3D6B" w:rsidRPr="002448B0">
        <w:rPr>
          <w:color w:val="FF0000"/>
          <w:sz w:val="24"/>
          <w:szCs w:val="24"/>
        </w:rPr>
        <w:t>.</w:t>
      </w:r>
    </w:p>
    <w:p w14:paraId="1DFC8A0C"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56585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xml:space="preserve"> — Методы управления людьми и организациями, позволяющие снизить риски </w:t>
      </w:r>
      <w:proofErr w:type="spellStart"/>
      <w:r w:rsidR="006A3D6B" w:rsidRPr="002448B0">
        <w:rPr>
          <w:color w:val="FF0000"/>
          <w:sz w:val="24"/>
          <w:szCs w:val="24"/>
        </w:rPr>
        <w:t>травмирования</w:t>
      </w:r>
      <w:proofErr w:type="spellEnd"/>
      <w:r w:rsidR="006A3D6B" w:rsidRPr="002448B0">
        <w:rPr>
          <w:color w:val="FF0000"/>
          <w:sz w:val="24"/>
          <w:szCs w:val="24"/>
        </w:rPr>
        <w:t xml:space="preserve">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767C0D54" w:rsidR="00E04C34" w:rsidRPr="002448B0" w:rsidRDefault="00EC4E0F" w:rsidP="00EC4E0F">
      <w:pPr>
        <w:pStyle w:val="a5"/>
        <w:ind w:left="0"/>
        <w:jc w:val="center"/>
        <w:outlineLvl w:val="1"/>
        <w:rPr>
          <w:b/>
          <w:bCs/>
          <w:color w:val="FF0000"/>
          <w:sz w:val="24"/>
          <w:szCs w:val="24"/>
        </w:rPr>
      </w:pPr>
      <w:bookmarkStart w:id="8"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BE4D4B" w:rsidRPr="00D510C4">
        <w:rPr>
          <w:b/>
          <w:bCs/>
          <w:color w:val="FF0000"/>
          <w:sz w:val="24"/>
          <w:szCs w:val="24"/>
        </w:rPr>
        <w:t xml:space="preserve"> «</w:t>
      </w:r>
      <w:r w:rsidR="00BE4D4B" w:rsidRPr="00C66CA8">
        <w:rPr>
          <w:b/>
          <w:color w:val="FF0000"/>
          <w:sz w:val="24"/>
          <w:szCs w:val="24"/>
        </w:rPr>
        <w:t>Государственное машиностроительное объединение</w:t>
      </w:r>
      <w:r w:rsidR="00325DD5" w:rsidRPr="002448B0">
        <w:rPr>
          <w:b/>
          <w:bCs/>
          <w:color w:val="FF0000"/>
          <w:sz w:val="24"/>
          <w:szCs w:val="24"/>
        </w:rPr>
        <w:t xml:space="preserve"> № 1 им. П.Г. Смидовича»</w:t>
      </w:r>
      <w:r w:rsidR="00A3374A" w:rsidRPr="002448B0">
        <w:rPr>
          <w:b/>
          <w:bCs/>
          <w:color w:val="FF0000"/>
          <w:sz w:val="24"/>
          <w:szCs w:val="24"/>
        </w:rPr>
        <w:t>.</w:t>
      </w:r>
      <w:bookmarkEnd w:id="8"/>
    </w:p>
    <w:p w14:paraId="0B44D807" w14:textId="77777777" w:rsidR="00321E71" w:rsidRPr="002448B0" w:rsidRDefault="00321E71" w:rsidP="006A3D6B">
      <w:pPr>
        <w:widowControl/>
        <w:ind w:firstLine="709"/>
        <w:jc w:val="both"/>
        <w:rPr>
          <w:color w:val="FF0000"/>
          <w:sz w:val="24"/>
          <w:szCs w:val="24"/>
        </w:rPr>
      </w:pPr>
    </w:p>
    <w:p w14:paraId="16ACA5F2" w14:textId="33EFBBF4"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00165D50" w:rsidRPr="00165D50">
        <w:rPr>
          <w:color w:val="FF0000"/>
          <w:sz w:val="24"/>
          <w:szCs w:val="24"/>
        </w:rPr>
        <w:t>Государственно</w:t>
      </w:r>
      <w:r w:rsidR="00165D50">
        <w:rPr>
          <w:color w:val="FF0000"/>
          <w:sz w:val="24"/>
          <w:szCs w:val="24"/>
        </w:rPr>
        <w:t>м</w:t>
      </w:r>
      <w:r w:rsidR="00165D50" w:rsidRPr="00165D50">
        <w:rPr>
          <w:color w:val="FF0000"/>
          <w:sz w:val="24"/>
          <w:szCs w:val="24"/>
        </w:rPr>
        <w:t xml:space="preserve"> машиностроительно</w:t>
      </w:r>
      <w:r w:rsidR="00165D50">
        <w:rPr>
          <w:color w:val="FF0000"/>
          <w:sz w:val="24"/>
          <w:szCs w:val="24"/>
        </w:rPr>
        <w:t>м</w:t>
      </w:r>
      <w:r w:rsidR="00165D50" w:rsidRPr="00165D50">
        <w:rPr>
          <w:color w:val="FF0000"/>
          <w:sz w:val="24"/>
          <w:szCs w:val="24"/>
        </w:rPr>
        <w:t xml:space="preserve"> объединени</w:t>
      </w:r>
      <w:r w:rsidR="00165D50">
        <w:rPr>
          <w:color w:val="FF0000"/>
          <w:sz w:val="24"/>
          <w:szCs w:val="24"/>
        </w:rPr>
        <w:t>и</w:t>
      </w:r>
      <w:r w:rsidR="00802460" w:rsidRPr="00165D50">
        <w:rPr>
          <w:color w:val="FF0000"/>
          <w:sz w:val="24"/>
          <w:szCs w:val="24"/>
        </w:rPr>
        <w:t xml:space="preserve"> </w:t>
      </w:r>
      <w:r w:rsidR="00802460" w:rsidRPr="002448B0">
        <w:rPr>
          <w:color w:val="FF0000"/>
          <w:sz w:val="24"/>
          <w:szCs w:val="24"/>
        </w:rPr>
        <w:t>№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03A793FD"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 xml:space="preserve">Рисунок 6 – Организационная структура </w:t>
      </w:r>
      <w:r w:rsidR="003009AE">
        <w:rPr>
          <w:color w:val="FF0000"/>
          <w:sz w:val="24"/>
          <w:szCs w:val="24"/>
        </w:rPr>
        <w:t>инженерной</w:t>
      </w:r>
      <w:r w:rsidRPr="002448B0">
        <w:rPr>
          <w:color w:val="FF0000"/>
          <w:sz w:val="24"/>
          <w:szCs w:val="24"/>
        </w:rPr>
        <w:t xml:space="preserve"> службы ГЭС-1</w:t>
      </w:r>
    </w:p>
    <w:p w14:paraId="1C3CA0B9" w14:textId="1643F789"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 xml:space="preserve">Основными задачами </w:t>
      </w:r>
      <w:r w:rsidR="003009AE">
        <w:rPr>
          <w:color w:val="FF0000"/>
          <w:sz w:val="24"/>
          <w:szCs w:val="24"/>
        </w:rPr>
        <w:t>инженерной</w:t>
      </w:r>
      <w:r w:rsidRPr="002448B0">
        <w:rPr>
          <w:color w:val="FF0000"/>
          <w:sz w:val="24"/>
          <w:szCs w:val="24"/>
        </w:rPr>
        <w:t xml:space="preserve">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Объем продукции в фиксированных сопоставимых ценах, </w:t>
            </w:r>
            <w:proofErr w:type="spellStart"/>
            <w:r w:rsidRPr="002448B0">
              <w:rPr>
                <w:rFonts w:ascii="MuseoSansCyrl" w:hAnsi="MuseoSansCyrl"/>
                <w:color w:val="FF0000"/>
                <w:sz w:val="24"/>
                <w:szCs w:val="24"/>
              </w:rPr>
              <w:t>тыс.р</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в </w:t>
            </w:r>
            <w:proofErr w:type="spellStart"/>
            <w:r w:rsidRPr="002448B0">
              <w:rPr>
                <w:rFonts w:ascii="MuseoSansCyrl" w:hAnsi="MuseoSansCyrl"/>
                <w:color w:val="FF0000"/>
                <w:sz w:val="24"/>
                <w:szCs w:val="24"/>
              </w:rPr>
              <w:t>т.ч</w:t>
            </w:r>
            <w:proofErr w:type="spellEnd"/>
            <w:r w:rsidRPr="002448B0">
              <w:rPr>
                <w:rFonts w:ascii="MuseoSansCyrl" w:hAnsi="MuseoSansCyrl"/>
                <w:color w:val="FF0000"/>
                <w:sz w:val="24"/>
                <w:szCs w:val="24"/>
              </w:rPr>
              <w:t>.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w:t>
            </w:r>
            <w:proofErr w:type="spellStart"/>
            <w:r w:rsidRPr="002448B0">
              <w:rPr>
                <w:rFonts w:ascii="MuseoSansCyrl" w:hAnsi="MuseoSansCyrl"/>
                <w:color w:val="FF0000"/>
                <w:sz w:val="24"/>
                <w:szCs w:val="24"/>
              </w:rPr>
              <w:t>дн</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73331017" w14:textId="77777777" w:rsidR="00886381" w:rsidRPr="00D510C4" w:rsidRDefault="00EC4E0F" w:rsidP="00886381">
      <w:pPr>
        <w:pStyle w:val="a5"/>
        <w:ind w:left="0"/>
        <w:jc w:val="center"/>
        <w:outlineLvl w:val="0"/>
        <w:rPr>
          <w:b/>
          <w:bCs/>
          <w:color w:val="FF0000"/>
          <w:sz w:val="24"/>
          <w:szCs w:val="24"/>
        </w:rPr>
      </w:pPr>
      <w:bookmarkStart w:id="9"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886381">
        <w:rPr>
          <w:b/>
          <w:bCs/>
          <w:color w:val="FF0000"/>
          <w:sz w:val="24"/>
          <w:szCs w:val="24"/>
        </w:rPr>
        <w:t>техника-технолога</w:t>
      </w:r>
      <w:r w:rsidR="00886381" w:rsidRPr="00D510C4">
        <w:rPr>
          <w:b/>
          <w:bCs/>
          <w:color w:val="FF0000"/>
          <w:sz w:val="24"/>
          <w:szCs w:val="24"/>
        </w:rPr>
        <w:t xml:space="preserve"> отдела главного </w:t>
      </w:r>
      <w:r w:rsidR="00886381">
        <w:rPr>
          <w:b/>
          <w:bCs/>
          <w:color w:val="FF0000"/>
          <w:sz w:val="24"/>
          <w:szCs w:val="24"/>
        </w:rPr>
        <w:t>инженера</w:t>
      </w:r>
      <w:r w:rsidR="00886381" w:rsidRPr="00D510C4">
        <w:rPr>
          <w:b/>
          <w:bCs/>
          <w:color w:val="FF0000"/>
          <w:sz w:val="24"/>
          <w:szCs w:val="24"/>
        </w:rPr>
        <w:t xml:space="preserve"> «</w:t>
      </w:r>
      <w:r w:rsidR="00886381" w:rsidRPr="00DA64CE">
        <w:rPr>
          <w:b/>
          <w:color w:val="FF0000"/>
          <w:sz w:val="24"/>
          <w:szCs w:val="24"/>
        </w:rPr>
        <w:t xml:space="preserve">Государственное машиностроительное объединение </w:t>
      </w:r>
      <w:r w:rsidR="00886381" w:rsidRPr="00D510C4">
        <w:rPr>
          <w:b/>
          <w:color w:val="FF0000"/>
          <w:sz w:val="24"/>
          <w:szCs w:val="24"/>
        </w:rPr>
        <w:t>№ 1 им. П.Г. Смидовича</w:t>
      </w:r>
      <w:r w:rsidR="00886381" w:rsidRPr="00D510C4">
        <w:rPr>
          <w:b/>
          <w:bCs/>
          <w:color w:val="FF0000"/>
          <w:sz w:val="24"/>
          <w:szCs w:val="24"/>
        </w:rPr>
        <w:t>»</w:t>
      </w:r>
    </w:p>
    <w:bookmarkEnd w:id="9"/>
    <w:p w14:paraId="57863F76" w14:textId="77777777" w:rsidR="00886381" w:rsidRDefault="00886381" w:rsidP="00B2768F">
      <w:pPr>
        <w:widowControl/>
        <w:shd w:val="clear" w:color="auto" w:fill="FFFFFF"/>
        <w:autoSpaceDE/>
        <w:autoSpaceDN/>
        <w:adjustRightInd/>
        <w:ind w:left="23" w:firstLine="686"/>
        <w:jc w:val="both"/>
        <w:rPr>
          <w:color w:val="FF0000"/>
          <w:sz w:val="24"/>
          <w:szCs w:val="24"/>
        </w:rPr>
      </w:pPr>
    </w:p>
    <w:p w14:paraId="55BF4111" w14:textId="15DCED3F"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56585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565857"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xml:space="preserve">, </w:t>
      </w:r>
      <w:proofErr w:type="spellStart"/>
      <w:r w:rsidRPr="002448B0">
        <w:rPr>
          <w:color w:val="FF0000"/>
          <w:sz w:val="24"/>
          <w:szCs w:val="24"/>
        </w:rPr>
        <w:t>фазовращатели</w:t>
      </w:r>
      <w:proofErr w:type="spellEnd"/>
      <w:r w:rsidRPr="002448B0">
        <w:rPr>
          <w:color w:val="FF0000"/>
          <w:sz w:val="24"/>
          <w:szCs w:val="24"/>
        </w:rPr>
        <w:t>);</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565857"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565857"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56585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proofErr w:type="spellStart"/>
        <w:r w:rsidR="00B2768F" w:rsidRPr="002448B0">
          <w:rPr>
            <w:rStyle w:val="aa"/>
            <w:color w:val="FF0000"/>
            <w:sz w:val="24"/>
            <w:szCs w:val="24"/>
          </w:rPr>
          <w:t>Молниезащитные</w:t>
        </w:r>
        <w:proofErr w:type="spellEnd"/>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2448B0">
        <w:rPr>
          <w:color w:val="FF0000"/>
          <w:sz w:val="24"/>
          <w:szCs w:val="24"/>
        </w:rPr>
        <w:t>нагревостойкостыо</w:t>
      </w:r>
      <w:proofErr w:type="spellEnd"/>
      <w:r w:rsidRPr="002448B0">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lastRenderedPageBreak/>
        <w:t>Кроме электротехнических материалов в электрооборудовании ис</w:t>
      </w:r>
      <w:r w:rsidRPr="002448B0">
        <w:rPr>
          <w:color w:val="FF0000"/>
          <w:sz w:val="24"/>
          <w:szCs w:val="24"/>
        </w:rPr>
        <w:softHyphen/>
        <w:t>пользуются еще 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Совершенствование и развитие электромашиностроения, </w:t>
      </w:r>
      <w:proofErr w:type="spellStart"/>
      <w:r w:rsidRPr="002448B0">
        <w:rPr>
          <w:color w:val="FF0000"/>
          <w:sz w:val="24"/>
          <w:szCs w:val="24"/>
        </w:rPr>
        <w:t>аппарато</w:t>
      </w:r>
      <w:proofErr w:type="spellEnd"/>
      <w:r w:rsidRPr="002448B0">
        <w:rPr>
          <w:color w:val="FF0000"/>
          <w:sz w:val="24"/>
          <w:szCs w:val="24"/>
        </w:rPr>
        <w:t>-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 xml:space="preserve">ках с более высокими рабочими напряжениями; применение более </w:t>
      </w:r>
      <w:proofErr w:type="spellStart"/>
      <w:r w:rsidRPr="002448B0">
        <w:rPr>
          <w:color w:val="FF0000"/>
          <w:sz w:val="24"/>
          <w:szCs w:val="24"/>
        </w:rPr>
        <w:t>нагре</w:t>
      </w:r>
      <w:r w:rsidRPr="002448B0">
        <w:rPr>
          <w:color w:val="FF0000"/>
          <w:sz w:val="24"/>
          <w:szCs w:val="24"/>
        </w:rPr>
        <w:softHyphen/>
        <w:t>востойкой</w:t>
      </w:r>
      <w:proofErr w:type="spellEnd"/>
      <w:r w:rsidRPr="002448B0">
        <w:rPr>
          <w:color w:val="FF0000"/>
          <w:sz w:val="24"/>
          <w:szCs w:val="24"/>
        </w:rPr>
        <w:t xml:space="preserve">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2448B0">
        <w:rPr>
          <w:color w:val="FF0000"/>
        </w:rPr>
        <w:t>энкодеры</w:t>
      </w:r>
      <w:proofErr w:type="spellEnd"/>
      <w:r w:rsidRPr="002448B0">
        <w:rPr>
          <w:color w:val="FF0000"/>
        </w:rPr>
        <w:t>).</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2448B0">
        <w:rPr>
          <w:color w:val="FF0000"/>
        </w:rPr>
        <w:t>нейтралью</w:t>
      </w:r>
      <w:proofErr w:type="spellEnd"/>
      <w:r w:rsidRPr="002448B0">
        <w:rPr>
          <w:color w:val="FF0000"/>
        </w:rPr>
        <w:t xml:space="preserve">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Перенапряжения при прямых ударах молнии могут достигать 1000 </w:t>
      </w:r>
      <w:proofErr w:type="spellStart"/>
      <w:r w:rsidRPr="002448B0">
        <w:rPr>
          <w:color w:val="FF0000"/>
        </w:rPr>
        <w:t>кВ</w:t>
      </w:r>
      <w:proofErr w:type="spellEnd"/>
      <w:r w:rsidRPr="002448B0">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2448B0">
        <w:rPr>
          <w:color w:val="FF0000"/>
        </w:rPr>
        <w:t>кВ</w:t>
      </w:r>
      <w:proofErr w:type="spellEnd"/>
      <w:r w:rsidRPr="002448B0">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w:t>
      </w:r>
      <w:proofErr w:type="spellStart"/>
      <w:r w:rsidRPr="002448B0">
        <w:rPr>
          <w:color w:val="FF0000"/>
        </w:rPr>
        <w:t>h</w:t>
      </w:r>
      <w:r w:rsidRPr="002448B0">
        <w:rPr>
          <w:color w:val="FF0000"/>
          <w:bdr w:val="none" w:sz="0" w:space="0" w:color="auto" w:frame="1"/>
          <w:vertAlign w:val="subscript"/>
        </w:rPr>
        <w:t>x</w:t>
      </w:r>
      <w:proofErr w:type="spellEnd"/>
      <w:r w:rsidRPr="002448B0">
        <w:rPr>
          <w:color w:val="FF0000"/>
        </w:rPr>
        <w:t xml:space="preserve"> - высота защищаемого объекта; </w:t>
      </w:r>
      <w:proofErr w:type="spellStart"/>
      <w:r w:rsidRPr="002448B0">
        <w:rPr>
          <w:color w:val="FF0000"/>
        </w:rPr>
        <w:t>h</w:t>
      </w:r>
      <w:r w:rsidRPr="002448B0">
        <w:rPr>
          <w:color w:val="FF0000"/>
          <w:bdr w:val="none" w:sz="0" w:space="0" w:color="auto" w:frame="1"/>
          <w:vertAlign w:val="subscript"/>
        </w:rPr>
        <w:t>a</w:t>
      </w:r>
      <w:proofErr w:type="spellEnd"/>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w:t>
      </w:r>
      <w:proofErr w:type="spellStart"/>
      <w:r w:rsidRPr="002448B0">
        <w:rPr>
          <w:color w:val="FF0000"/>
        </w:rPr>
        <w:t>кВ</w:t>
      </w:r>
      <w:proofErr w:type="spellEnd"/>
      <w:r w:rsidRPr="002448B0">
        <w:rPr>
          <w:color w:val="FF0000"/>
        </w:rPr>
        <w:t xml:space="preserve"> и выше над проводами фаз. Тросы выполняют стальными и соединяют 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трубчатых разрядниках - специальным </w:t>
      </w:r>
      <w:proofErr w:type="spellStart"/>
      <w:r w:rsidRPr="002448B0">
        <w:rPr>
          <w:color w:val="FF0000"/>
        </w:rPr>
        <w:t>дугогасительным</w:t>
      </w:r>
      <w:proofErr w:type="spellEnd"/>
      <w:r w:rsidRPr="002448B0">
        <w:rPr>
          <w:color w:val="FF0000"/>
        </w:rPr>
        <w:t xml:space="preserve">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2448B0">
        <w:rPr>
          <w:color w:val="FF0000"/>
        </w:rPr>
        <w:t>кВ.</w:t>
      </w:r>
      <w:proofErr w:type="spellEnd"/>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w:t>
      </w:r>
      <w:proofErr w:type="spellStart"/>
      <w:r w:rsidRPr="002448B0">
        <w:rPr>
          <w:color w:val="FF0000"/>
        </w:rPr>
        <w:t>фибробакелит</w:t>
      </w:r>
      <w:proofErr w:type="spellEnd"/>
      <w:r w:rsidRPr="002448B0">
        <w:rPr>
          <w:color w:val="FF0000"/>
        </w:rPr>
        <w:t xml:space="preserve">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w:t>
      </w:r>
      <w:r w:rsidRPr="002448B0">
        <w:rPr>
          <w:color w:val="FF0000"/>
        </w:rPr>
        <w:lastRenderedPageBreak/>
        <w:t>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xml:space="preserve"> обозначает: трубчатый разрядник на 10 </w:t>
      </w:r>
      <w:proofErr w:type="spellStart"/>
      <w:r w:rsidRPr="002448B0">
        <w:rPr>
          <w:color w:val="FF0000"/>
        </w:rPr>
        <w:t>кВ</w:t>
      </w:r>
      <w:proofErr w:type="spellEnd"/>
      <w:r w:rsidRPr="002448B0">
        <w:rPr>
          <w:color w:val="FF0000"/>
        </w:rPr>
        <w:t>,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2448B0">
        <w:rPr>
          <w:color w:val="FF0000"/>
        </w:rPr>
        <w:t>вилита</w:t>
      </w:r>
      <w:proofErr w:type="spellEnd"/>
      <w:r w:rsidRPr="002448B0">
        <w:rPr>
          <w:color w:val="FF0000"/>
        </w:rPr>
        <w:t xml:space="preserve">. Термин «нелинейное сопротивление» означает, что сопротивление зависит от проходящего по нему тока. Сопротивление </w:t>
      </w:r>
      <w:proofErr w:type="spellStart"/>
      <w:r w:rsidRPr="002448B0">
        <w:rPr>
          <w:color w:val="FF0000"/>
        </w:rPr>
        <w:t>вилита</w:t>
      </w:r>
      <w:proofErr w:type="spellEnd"/>
      <w:r w:rsidRPr="002448B0">
        <w:rPr>
          <w:color w:val="FF0000"/>
        </w:rPr>
        <w:t xml:space="preserve"> уменьшается при возрастании проходящего по нему тока. </w:t>
      </w:r>
      <w:proofErr w:type="spellStart"/>
      <w:r w:rsidRPr="002448B0">
        <w:rPr>
          <w:color w:val="FF0000"/>
        </w:rPr>
        <w:t>Вилит</w:t>
      </w:r>
      <w:proofErr w:type="spellEnd"/>
      <w:r w:rsidRPr="002448B0">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w:t>
      </w:r>
      <w:proofErr w:type="spellStart"/>
      <w:r w:rsidRPr="002448B0">
        <w:rPr>
          <w:color w:val="FF0000"/>
        </w:rPr>
        <w:t>вилитовым</w:t>
      </w:r>
      <w:proofErr w:type="spellEnd"/>
      <w:r w:rsidRPr="002448B0">
        <w:rPr>
          <w:color w:val="FF0000"/>
        </w:rPr>
        <w:t xml:space="preserve"> дискам блока 4 ток проходит в землю. Сопротивление </w:t>
      </w:r>
      <w:proofErr w:type="spellStart"/>
      <w:r w:rsidRPr="002448B0">
        <w:rPr>
          <w:color w:val="FF0000"/>
        </w:rPr>
        <w:t>вилита</w:t>
      </w:r>
      <w:proofErr w:type="spellEnd"/>
      <w:r w:rsidRPr="002448B0">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2448B0">
        <w:rPr>
          <w:color w:val="FF0000"/>
        </w:rPr>
        <w:t>вилита</w:t>
      </w:r>
      <w:proofErr w:type="spellEnd"/>
      <w:r w:rsidRPr="002448B0">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w:t>
      </w:r>
      <w:r w:rsidRPr="002448B0">
        <w:rPr>
          <w:color w:val="FF0000"/>
        </w:rPr>
        <w:lastRenderedPageBreak/>
        <w:t xml:space="preserve">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2448B0">
        <w:rPr>
          <w:color w:val="FF0000"/>
        </w:rPr>
        <w:t>микроваристорами</w:t>
      </w:r>
      <w:proofErr w:type="spellEnd"/>
      <w:r w:rsidRPr="002448B0">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2448B0">
        <w:rPr>
          <w:color w:val="FF0000"/>
        </w:rPr>
        <w:t>вилитовые</w:t>
      </w:r>
      <w:proofErr w:type="spellEnd"/>
      <w:r w:rsidRPr="002448B0">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w:t>
      </w:r>
      <w:proofErr w:type="spellStart"/>
      <w:r w:rsidRPr="002448B0">
        <w:rPr>
          <w:color w:val="FF0000"/>
        </w:rPr>
        <w:t>нейтрали</w:t>
      </w:r>
      <w:proofErr w:type="spellEnd"/>
      <w:r w:rsidRPr="002448B0">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w:t>
      </w:r>
      <w:proofErr w:type="spellStart"/>
      <w:r w:rsidRPr="002448B0">
        <w:rPr>
          <w:color w:val="FF0000"/>
        </w:rPr>
        <w:t>кВ</w:t>
      </w:r>
      <w:proofErr w:type="spellEnd"/>
      <w:r w:rsidRPr="002448B0">
        <w:rPr>
          <w:color w:val="FF0000"/>
        </w:rPr>
        <w:t xml:space="preserve">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lastRenderedPageBreak/>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4BB07DD9" w14:textId="77777777" w:rsidR="00354110" w:rsidRDefault="00354110" w:rsidP="00354110">
      <w:pPr>
        <w:pStyle w:val="western"/>
        <w:spacing w:before="0" w:beforeAutospacing="0" w:after="0" w:afterAutospacing="0"/>
        <w:jc w:val="center"/>
        <w:rPr>
          <w:b/>
          <w:bCs/>
          <w:color w:val="FF0000"/>
        </w:rPr>
      </w:pPr>
      <w:r w:rsidRPr="00D510C4">
        <w:rPr>
          <w:b/>
          <w:bCs/>
          <w:color w:val="FF0000"/>
        </w:rPr>
        <w:t>ДОЛЖНОСТНАЯ ИНСТРУКЦИЯ</w:t>
      </w:r>
    </w:p>
    <w:p w14:paraId="4CD8DA67" w14:textId="77777777" w:rsidR="00354110" w:rsidRDefault="00354110" w:rsidP="00354110">
      <w:pPr>
        <w:pStyle w:val="western"/>
        <w:spacing w:before="0" w:beforeAutospacing="0" w:after="0" w:afterAutospacing="0"/>
        <w:jc w:val="center"/>
        <w:rPr>
          <w:bCs/>
          <w:color w:val="FF0000"/>
        </w:rPr>
      </w:pPr>
      <w:r w:rsidRPr="00D510C4">
        <w:rPr>
          <w:color w:val="FF0000"/>
        </w:rPr>
        <w:t xml:space="preserve">дежурного </w:t>
      </w:r>
      <w:r w:rsidRPr="00386E8B">
        <w:rPr>
          <w:bCs/>
          <w:color w:val="FF0000"/>
        </w:rPr>
        <w:t>техника-технолога отдела главного и</w:t>
      </w:r>
      <w:r>
        <w:rPr>
          <w:bCs/>
          <w:color w:val="FF0000"/>
        </w:rPr>
        <w:t>нженер</w:t>
      </w:r>
    </w:p>
    <w:p w14:paraId="363F82D3" w14:textId="77777777" w:rsidR="00354110" w:rsidRPr="002C33DF" w:rsidRDefault="00354110" w:rsidP="00354110">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3D8AB796" w14:textId="77777777" w:rsidR="00354110" w:rsidRPr="00D510C4" w:rsidRDefault="00354110" w:rsidP="00354110">
      <w:pPr>
        <w:jc w:val="both"/>
        <w:rPr>
          <w:color w:val="FF0000"/>
        </w:rPr>
      </w:pPr>
    </w:p>
    <w:p w14:paraId="0DB1D4A8" w14:textId="77777777" w:rsidR="00354110" w:rsidRPr="009F178A" w:rsidRDefault="00354110" w:rsidP="00354110">
      <w:pPr>
        <w:pStyle w:val="western"/>
        <w:numPr>
          <w:ilvl w:val="0"/>
          <w:numId w:val="38"/>
        </w:numPr>
        <w:spacing w:before="0" w:beforeAutospacing="0" w:after="0" w:afterAutospacing="0"/>
        <w:jc w:val="center"/>
        <w:rPr>
          <w:b/>
          <w:bCs/>
          <w:color w:val="FF0000"/>
        </w:rPr>
      </w:pPr>
      <w:r w:rsidRPr="00D510C4">
        <w:rPr>
          <w:b/>
          <w:bCs/>
          <w:color w:val="FF0000"/>
        </w:rPr>
        <w:t>Общие положения</w:t>
      </w:r>
    </w:p>
    <w:p w14:paraId="7A37D85E" w14:textId="77777777" w:rsidR="00354110" w:rsidRPr="00C00927" w:rsidRDefault="00354110" w:rsidP="00354110">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Отдела </w:t>
      </w:r>
      <w:r w:rsidRPr="00386E8B">
        <w:rPr>
          <w:bCs/>
          <w:color w:val="FF0000"/>
        </w:rPr>
        <w:t>главного и</w:t>
      </w:r>
      <w:r>
        <w:rPr>
          <w:bCs/>
          <w:color w:val="FF0000"/>
        </w:rPr>
        <w:t xml:space="preserve">нженера </w:t>
      </w:r>
      <w:r w:rsidRPr="002C33DF">
        <w:rPr>
          <w:bCs/>
          <w:color w:val="FF0000"/>
        </w:rPr>
        <w:t>«</w:t>
      </w:r>
      <w:r w:rsidRPr="002C33DF">
        <w:rPr>
          <w:color w:val="FF0000"/>
        </w:rPr>
        <w:t>Государственное машиностроительное объединение</w:t>
      </w:r>
      <w:r w:rsidRPr="00D510C4">
        <w:rPr>
          <w:color w:val="FF0000"/>
        </w:rPr>
        <w:t xml:space="preserve"> № 1 им. П.Г. Смидовича (далее Предприятие).</w:t>
      </w:r>
    </w:p>
    <w:p w14:paraId="4B7475D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1.2. На должность дежурного </w:t>
      </w:r>
      <w:r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4DD9EEA8"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среднее профессиональное образование по профилю деятельности;</w:t>
      </w:r>
    </w:p>
    <w:p w14:paraId="3CA5814B"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345DE10E"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 xml:space="preserve">не менее одного года в </w:t>
      </w:r>
      <w:r>
        <w:rPr>
          <w:color w:val="FF0000"/>
          <w:sz w:val="24"/>
          <w:szCs w:val="24"/>
        </w:rPr>
        <w:t xml:space="preserve">машиностроительных </w:t>
      </w:r>
      <w:r w:rsidRPr="00D510C4">
        <w:rPr>
          <w:color w:val="FF0000"/>
          <w:sz w:val="24"/>
          <w:szCs w:val="24"/>
        </w:rPr>
        <w:t>организациях;</w:t>
      </w:r>
    </w:p>
    <w:p w14:paraId="108FA284"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 xml:space="preserve">особые условия допуска к работе дежурного </w:t>
      </w:r>
      <w:r w:rsidRPr="00386E8B">
        <w:rPr>
          <w:bCs/>
          <w:color w:val="FF0000"/>
        </w:rPr>
        <w:t>техника-технолога</w:t>
      </w:r>
      <w:r w:rsidRPr="00D510C4">
        <w:rPr>
          <w:color w:val="FF0000"/>
        </w:rPr>
        <w:t>:</w:t>
      </w:r>
    </w:p>
    <w:p w14:paraId="715A5FEB"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рабочего по сосудам под давлением;</w:t>
      </w:r>
    </w:p>
    <w:p w14:paraId="331E9C87"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3867BF16"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7F1A72E0"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о проверке знаний нормативных документов;</w:t>
      </w:r>
    </w:p>
    <w:p w14:paraId="34B5EAF2"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не ниже 3-й группы по электробезопасности;</w:t>
      </w:r>
    </w:p>
    <w:p w14:paraId="42030B3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1.3. Дежурный </w:t>
      </w:r>
      <w:r w:rsidRPr="00386E8B">
        <w:rPr>
          <w:bCs/>
          <w:color w:val="FF0000"/>
        </w:rPr>
        <w:t>т</w:t>
      </w:r>
      <w:r>
        <w:rPr>
          <w:bCs/>
          <w:color w:val="FF0000"/>
        </w:rPr>
        <w:t>ехник-технолог</w:t>
      </w:r>
      <w:r w:rsidRPr="00D510C4">
        <w:rPr>
          <w:color w:val="FF0000"/>
        </w:rPr>
        <w:t xml:space="preserve"> должен знать:</w:t>
      </w:r>
    </w:p>
    <w:p w14:paraId="09D2643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состав и порядок ведения документации на рабочем месте;</w:t>
      </w:r>
    </w:p>
    <w:p w14:paraId="675BA25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4170CAD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нормальные и ремонтные схемы главных электрических соединений, </w:t>
      </w:r>
      <w:r w:rsidRPr="00D510C4">
        <w:rPr>
          <w:color w:val="FF0000"/>
          <w:sz w:val="24"/>
          <w:szCs w:val="24"/>
        </w:rPr>
        <w:lastRenderedPageBreak/>
        <w:t>собственных нужд, постоянного и переменного оперативного тока;</w:t>
      </w:r>
    </w:p>
    <w:p w14:paraId="1F215F2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5E4C7A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компоновка распределительных устройств и щитов собственных нужд;</w:t>
      </w:r>
    </w:p>
    <w:p w14:paraId="36FD47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конструкции основного и вспомогательного оборудования РУ;</w:t>
      </w:r>
    </w:p>
    <w:p w14:paraId="2DB7424F"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A77A032"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технико-экономические показатели ГЭС;</w:t>
      </w:r>
    </w:p>
    <w:p w14:paraId="0A4993A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переговоров и пользования каналами внутренней и междугородней связи;</w:t>
      </w:r>
    </w:p>
    <w:p w14:paraId="43B240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организация вывода оборудования из работы для ремонтов и испытаний по заявкам и ввода его в работу;</w:t>
      </w:r>
    </w:p>
    <w:p w14:paraId="285A245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подготовки рабочих мест по всем видам ремонтных работ на электрооборудовании;</w:t>
      </w:r>
    </w:p>
    <w:p w14:paraId="252FF67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параметры и режимы работы основного оборудования; генераторов, трансформаторов, реакторов;</w:t>
      </w:r>
    </w:p>
    <w:p w14:paraId="3C0E1DA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телесигнализация, телеизмерения и АСКУЭ;</w:t>
      </w:r>
    </w:p>
    <w:p w14:paraId="04953A6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основные параметры и режимы работы зарядных и </w:t>
      </w:r>
      <w:proofErr w:type="spellStart"/>
      <w:r w:rsidRPr="00D510C4">
        <w:rPr>
          <w:color w:val="FF0000"/>
          <w:sz w:val="24"/>
          <w:szCs w:val="24"/>
        </w:rPr>
        <w:t>подзарядных</w:t>
      </w:r>
      <w:proofErr w:type="spellEnd"/>
      <w:r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6BEE895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электрических станций и сетей;</w:t>
      </w:r>
    </w:p>
    <w:p w14:paraId="3917951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58C05087"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DE207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38902B6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0DDDF4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1704080E"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10B5B67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2624A6C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671DF933"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3EE17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007B0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220A66FB"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041D6E2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способы и условия регулирования частоты и напряжения на шинах ГЭС.</w:t>
      </w:r>
    </w:p>
    <w:p w14:paraId="7818504B"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1.4. Дежурный </w:t>
      </w:r>
      <w:r w:rsidRPr="00386E8B">
        <w:rPr>
          <w:bCs/>
          <w:color w:val="FF0000"/>
        </w:rPr>
        <w:t>т</w:t>
      </w:r>
      <w:r>
        <w:rPr>
          <w:bCs/>
          <w:color w:val="FF0000"/>
        </w:rPr>
        <w:t>ехник-технолог</w:t>
      </w:r>
      <w:r w:rsidRPr="00D510C4">
        <w:rPr>
          <w:color w:val="FF0000"/>
        </w:rPr>
        <w:t xml:space="preserve"> должен уметь:</w:t>
      </w:r>
    </w:p>
    <w:p w14:paraId="57CD43E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переключения в электроустановках;</w:t>
      </w:r>
    </w:p>
    <w:p w14:paraId="78B3F6D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определять отклонения/нарушения в работе электрооборудования и оборудования подстанции;</w:t>
      </w:r>
    </w:p>
    <w:p w14:paraId="2B12BB0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оптимизировать потери электроэнергии на собственное потребление;</w:t>
      </w:r>
    </w:p>
    <w:p w14:paraId="089ECD40"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4F34B67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в работе нормативную и техническую документацию в объеме, необходимом для выполнения работ;</w:t>
      </w:r>
    </w:p>
    <w:p w14:paraId="3448BF2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приемку/сдачу смены;</w:t>
      </w:r>
    </w:p>
    <w:p w14:paraId="65D9554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осваивать новые типы оборудования и автоматизированные системы технологического управления;</w:t>
      </w:r>
    </w:p>
    <w:p w14:paraId="5DA8EA58"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lastRenderedPageBreak/>
        <w:t>вести обмен информацией в установленном порядке;</w:t>
      </w:r>
    </w:p>
    <w:p w14:paraId="3433073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соблюдать требования безопасности при производстве работ;</w:t>
      </w:r>
    </w:p>
    <w:p w14:paraId="24A97DC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154A6A1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62D4124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7CCDEA2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29DF65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0100961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E8BB1F4"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203698D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6991D6C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1AE8C96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6F83A16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27D4BC19" w14:textId="77777777" w:rsidR="00354110" w:rsidRPr="00D510C4" w:rsidRDefault="00354110" w:rsidP="00354110">
      <w:pPr>
        <w:widowControl/>
        <w:numPr>
          <w:ilvl w:val="0"/>
          <w:numId w:val="24"/>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2740DB5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оперативную документацию в соответствии с установленными требованиями.</w:t>
      </w:r>
    </w:p>
    <w:p w14:paraId="7E2B13F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1.5. Дежурный </w:t>
      </w:r>
      <w:r w:rsidRPr="00386E8B">
        <w:rPr>
          <w:bCs/>
          <w:color w:val="FF0000"/>
        </w:rPr>
        <w:t>т</w:t>
      </w:r>
      <w:r>
        <w:rPr>
          <w:bCs/>
          <w:color w:val="FF0000"/>
        </w:rPr>
        <w:t>ехник-технолог</w:t>
      </w:r>
      <w:r w:rsidRPr="00D510C4">
        <w:rPr>
          <w:color w:val="FF0000"/>
        </w:rPr>
        <w:t xml:space="preserve">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55A9942A"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1.6. Дежурный </w:t>
      </w:r>
      <w:r w:rsidRPr="00386E8B">
        <w:rPr>
          <w:bCs/>
          <w:color w:val="FF0000"/>
        </w:rPr>
        <w:t>т</w:t>
      </w:r>
      <w:r>
        <w:rPr>
          <w:bCs/>
          <w:color w:val="FF0000"/>
        </w:rPr>
        <w:t>ехник-технолог</w:t>
      </w:r>
      <w:r w:rsidRPr="00D510C4">
        <w:rPr>
          <w:color w:val="FF0000"/>
        </w:rPr>
        <w:t xml:space="preserve"> подчиняется начальнику подразделения отдела главного энергетика.</w:t>
      </w:r>
    </w:p>
    <w:p w14:paraId="65A5FA54"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2. Трудовые функции</w:t>
      </w:r>
    </w:p>
    <w:p w14:paraId="2B815803" w14:textId="77777777" w:rsidR="00354110" w:rsidRPr="00D510C4" w:rsidRDefault="00354110" w:rsidP="00354110">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C1A295C"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3. Должностные обязанности</w:t>
      </w:r>
    </w:p>
    <w:p w14:paraId="32B15FBA" w14:textId="77777777" w:rsidR="00354110" w:rsidRPr="00D510C4" w:rsidRDefault="00354110" w:rsidP="00354110">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59B229FA" w14:textId="77777777" w:rsidR="00354110" w:rsidRPr="00D510C4" w:rsidRDefault="00354110" w:rsidP="00354110">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230139A2" w14:textId="77777777" w:rsidR="00354110" w:rsidRPr="00D510C4" w:rsidRDefault="00354110" w:rsidP="00354110">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010CBF37" w14:textId="77777777" w:rsidR="00354110" w:rsidRPr="00D510C4" w:rsidRDefault="00354110" w:rsidP="00354110">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61105FC5" w14:textId="77777777" w:rsidR="00354110" w:rsidRPr="00D510C4" w:rsidRDefault="00354110" w:rsidP="00354110">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C36EAA6" w14:textId="77777777" w:rsidR="00354110" w:rsidRPr="00D510C4" w:rsidRDefault="00354110" w:rsidP="00354110">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71D4BEB0" w14:textId="77777777" w:rsidR="00354110" w:rsidRPr="00D510C4" w:rsidRDefault="00354110" w:rsidP="00354110">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09A464B8" w14:textId="77777777" w:rsidR="00354110" w:rsidRPr="00D510C4" w:rsidRDefault="00354110" w:rsidP="00354110">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2B8A736" w14:textId="77777777" w:rsidR="00354110" w:rsidRPr="00D510C4" w:rsidRDefault="00354110" w:rsidP="00354110">
      <w:pPr>
        <w:jc w:val="both"/>
        <w:rPr>
          <w:color w:val="FF0000"/>
          <w:sz w:val="24"/>
          <w:szCs w:val="24"/>
        </w:rPr>
      </w:pPr>
      <w:r w:rsidRPr="00D510C4">
        <w:rPr>
          <w:color w:val="FF0000"/>
          <w:sz w:val="24"/>
          <w:szCs w:val="24"/>
        </w:rPr>
        <w:t>3.9 Дополнительно:</w:t>
      </w:r>
    </w:p>
    <w:p w14:paraId="00F37739" w14:textId="77777777" w:rsidR="00354110" w:rsidRPr="00D510C4" w:rsidRDefault="00354110" w:rsidP="00354110">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7316675"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4. Права</w:t>
      </w:r>
    </w:p>
    <w:p w14:paraId="5D344913"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394915">
        <w:rPr>
          <w:b/>
          <w:bCs/>
          <w:color w:val="FF0000"/>
        </w:rPr>
        <w:t>техник-технолог</w:t>
      </w:r>
      <w:r w:rsidRPr="00D510C4">
        <w:rPr>
          <w:b/>
          <w:bCs/>
          <w:color w:val="FF0000"/>
        </w:rPr>
        <w:t xml:space="preserve"> имеет право:</w:t>
      </w:r>
    </w:p>
    <w:p w14:paraId="39E43BEB" w14:textId="77777777" w:rsidR="00354110" w:rsidRPr="00D510C4" w:rsidRDefault="00354110" w:rsidP="00354110">
      <w:pPr>
        <w:pStyle w:val="western"/>
        <w:spacing w:before="0" w:beforeAutospacing="0" w:after="0" w:afterAutospacing="0"/>
        <w:jc w:val="both"/>
        <w:rPr>
          <w:color w:val="FF0000"/>
        </w:rPr>
      </w:pPr>
      <w:r w:rsidRPr="00D510C4">
        <w:rPr>
          <w:color w:val="FF0000"/>
        </w:rPr>
        <w:lastRenderedPageBreak/>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DB8682" w14:textId="77777777" w:rsidR="00354110" w:rsidRPr="00D510C4" w:rsidRDefault="00354110" w:rsidP="00354110">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17C3DE6E" w14:textId="77777777" w:rsidR="00354110" w:rsidRPr="00D510C4" w:rsidRDefault="00354110" w:rsidP="00354110">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5038D416" w14:textId="77777777" w:rsidR="00354110" w:rsidRPr="00D510C4" w:rsidRDefault="00354110" w:rsidP="00354110">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F2D3DB0" w14:textId="77777777" w:rsidR="00354110" w:rsidRPr="00D510C4" w:rsidRDefault="00354110" w:rsidP="00354110">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75A45FC7" w14:textId="77777777" w:rsidR="00354110" w:rsidRPr="00D510C4" w:rsidRDefault="00354110" w:rsidP="00354110">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3DFB4323" w14:textId="77777777" w:rsidR="00354110" w:rsidRPr="00D510C4" w:rsidRDefault="00354110" w:rsidP="00354110">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B4B7AA4" w14:textId="77777777" w:rsidR="00354110" w:rsidRPr="00D510C4" w:rsidRDefault="00354110" w:rsidP="00354110">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9ACD91E"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5. Ответственность</w:t>
      </w:r>
    </w:p>
    <w:p w14:paraId="07123156"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C2050E">
        <w:rPr>
          <w:b/>
          <w:bCs/>
          <w:color w:val="FF0000"/>
        </w:rPr>
        <w:t>техник-технолог</w:t>
      </w:r>
      <w:r w:rsidRPr="00D510C4">
        <w:rPr>
          <w:b/>
          <w:bCs/>
          <w:color w:val="FF0000"/>
        </w:rPr>
        <w:t xml:space="preserve"> несет ответственность за:</w:t>
      </w:r>
    </w:p>
    <w:p w14:paraId="5FFB771F" w14:textId="77777777" w:rsidR="00354110" w:rsidRPr="00D510C4" w:rsidRDefault="00354110" w:rsidP="00354110">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4D15DA0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5.2. Невыполнение распоряжений и поручений Генерального директора ГЭС, Главного </w:t>
      </w:r>
      <w:r>
        <w:rPr>
          <w:color w:val="FF0000"/>
        </w:rPr>
        <w:t>инженера</w:t>
      </w:r>
      <w:r w:rsidRPr="00D510C4">
        <w:rPr>
          <w:color w:val="FF0000"/>
        </w:rPr>
        <w:t xml:space="preserve"> и непосредственного начальника.</w:t>
      </w:r>
    </w:p>
    <w:p w14:paraId="5A59D206" w14:textId="77777777" w:rsidR="00354110" w:rsidRPr="00D510C4" w:rsidRDefault="00354110" w:rsidP="00354110">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42DB12B6" w14:textId="77777777" w:rsidR="00354110" w:rsidRPr="00D510C4" w:rsidRDefault="00354110" w:rsidP="00354110">
      <w:pPr>
        <w:pStyle w:val="western"/>
        <w:spacing w:before="0" w:beforeAutospacing="0" w:after="0" w:afterAutospacing="0"/>
        <w:jc w:val="both"/>
        <w:rPr>
          <w:color w:val="FF0000"/>
        </w:rPr>
      </w:pPr>
      <w:r w:rsidRPr="00D510C4">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969A47C" w14:textId="77777777" w:rsidR="00354110" w:rsidRPr="00D510C4" w:rsidRDefault="00354110" w:rsidP="00354110">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4D8171F" w14:textId="77777777" w:rsidR="00354110" w:rsidRPr="00D510C4" w:rsidRDefault="00354110" w:rsidP="00354110">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40FBAD38" w14:textId="77777777" w:rsidR="00354110" w:rsidRPr="00D510C4" w:rsidRDefault="00354110" w:rsidP="00354110">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Pr="00386E8B">
        <w:rPr>
          <w:bCs/>
          <w:color w:val="FF0000"/>
        </w:rPr>
        <w:t>т</w:t>
      </w:r>
      <w:r>
        <w:rPr>
          <w:bCs/>
          <w:color w:val="FF0000"/>
        </w:rPr>
        <w:t>ехник-технолог</w:t>
      </w:r>
      <w:r w:rsidRPr="00D510C4">
        <w:rPr>
          <w:color w:val="FF0000"/>
        </w:rPr>
        <w:t xml:space="preserve">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12311696" w14:textId="77777777" w:rsidR="00354110" w:rsidRPr="00D510C4" w:rsidRDefault="00354110" w:rsidP="00354110">
      <w:pPr>
        <w:pStyle w:val="western"/>
        <w:spacing w:before="0" w:beforeAutospacing="0" w:after="0" w:afterAutospacing="0"/>
        <w:rPr>
          <w:color w:val="FF0000"/>
        </w:rPr>
      </w:pPr>
    </w:p>
    <w:p w14:paraId="003C38C9" w14:textId="77777777" w:rsidR="00354110" w:rsidRPr="00D510C4" w:rsidRDefault="00354110" w:rsidP="00354110">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03F4A12C" w:rsidR="007800A4" w:rsidRPr="002448B0" w:rsidRDefault="00EC4E0F" w:rsidP="00EC4E0F">
      <w:pPr>
        <w:pStyle w:val="a5"/>
        <w:ind w:left="0"/>
        <w:jc w:val="center"/>
        <w:outlineLvl w:val="1"/>
        <w:rPr>
          <w:b/>
          <w:bCs/>
          <w:color w:val="FF0000"/>
          <w:sz w:val="24"/>
          <w:szCs w:val="24"/>
        </w:rPr>
      </w:pPr>
      <w:bookmarkStart w:id="10"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D93C10">
        <w:rPr>
          <w:b/>
          <w:color w:val="FF0000"/>
          <w:sz w:val="24"/>
          <w:szCs w:val="24"/>
        </w:rPr>
        <w:t xml:space="preserve">Ознакомление и изучение </w:t>
      </w:r>
      <w:r w:rsidR="00D93C10" w:rsidRPr="00D93C10">
        <w:rPr>
          <w:b/>
          <w:color w:val="FF0000"/>
          <w:sz w:val="24"/>
          <w:szCs w:val="24"/>
        </w:rPr>
        <w:t>технологических процессов изготовления деталей машин в организации. Анализ состояния автоматизации технологических процессов и производств</w:t>
      </w:r>
      <w:r w:rsidR="00162EE6" w:rsidRPr="00D93C10">
        <w:rPr>
          <w:b/>
          <w:color w:val="FF0000"/>
          <w:sz w:val="24"/>
          <w:szCs w:val="24"/>
        </w:rPr>
        <w:t xml:space="preserve"> организации</w:t>
      </w:r>
      <w:bookmarkEnd w:id="10"/>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 xml:space="preserve">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w:t>
      </w:r>
      <w:r w:rsidRPr="002448B0">
        <w:rPr>
          <w:color w:val="FF0000"/>
          <w:sz w:val="24"/>
          <w:szCs w:val="24"/>
        </w:rPr>
        <w:lastRenderedPageBreak/>
        <w:t>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lastRenderedPageBreak/>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lastRenderedPageBreak/>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spellStart"/>
      <w:r w:rsidRPr="002448B0">
        <w:rPr>
          <w:color w:val="FF0000"/>
          <w:sz w:val="24"/>
          <w:szCs w:val="24"/>
        </w:rPr>
        <w:t>трансформат</w:t>
      </w:r>
      <w:proofErr w:type="spellEnd"/>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lastRenderedPageBreak/>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lastRenderedPageBreak/>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w:t>
      </w:r>
      <w:r w:rsidRPr="002448B0">
        <w:rPr>
          <w:color w:val="FF0000"/>
        </w:rPr>
        <w:lastRenderedPageBreak/>
        <w:t>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В месте, где находятся углубления, обмотка закрепляется при помощи клиньев, а ее передняя часть укреплена на специальных кольцах. </w:t>
      </w:r>
      <w:r w:rsidRPr="002448B0">
        <w:rPr>
          <w:color w:val="FF0000"/>
        </w:rPr>
        <w:lastRenderedPageBreak/>
        <w:t>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w:t>
      </w:r>
      <w:r w:rsidRPr="002448B0">
        <w:rPr>
          <w:color w:val="FF0000"/>
        </w:rPr>
        <w:lastRenderedPageBreak/>
        <w:t xml:space="preserve">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lastRenderedPageBreak/>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Котлоагрегаты</w:t>
      </w:r>
      <w:proofErr w:type="spellEnd"/>
      <w:r w:rsidRPr="002448B0">
        <w:rPr>
          <w:color w:val="FF0000"/>
        </w:rPr>
        <w:t xml:space="preserve">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w:t>
      </w:r>
      <w:r w:rsidRPr="002448B0">
        <w:rPr>
          <w:color w:val="FF0000"/>
        </w:rPr>
        <w:lastRenderedPageBreak/>
        <w:t xml:space="preserve">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кВ•А</w:t>
      </w:r>
      <w:proofErr w:type="spellEnd"/>
      <w:r w:rsidRPr="002448B0">
        <w:rPr>
          <w:color w:val="FF0000"/>
        </w:rPr>
        <w:t xml:space="preserve">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w:t>
      </w:r>
      <w:r w:rsidRPr="002448B0">
        <w:rPr>
          <w:color w:val="FF0000"/>
        </w:rPr>
        <w:lastRenderedPageBreak/>
        <w:t>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lastRenderedPageBreak/>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кВ•А</w:t>
      </w:r>
      <w:proofErr w:type="spellEnd"/>
      <w:r w:rsidRPr="002448B0">
        <w:rPr>
          <w:color w:val="FF0000"/>
        </w:rPr>
        <w:t xml:space="preserve"> с масляным охлаждением:</w:t>
      </w:r>
      <w:r w:rsidR="002448B0">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измерения температуры верхних слоев масла в трансформаторах мощностью до 1000 </w:t>
      </w:r>
      <w:proofErr w:type="spellStart"/>
      <w:r w:rsidRPr="002448B0">
        <w:rPr>
          <w:color w:val="FF0000"/>
        </w:rPr>
        <w:t>кВ•А</w:t>
      </w:r>
      <w:proofErr w:type="spell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w:t>
      </w:r>
      <w:r w:rsidRPr="002448B0">
        <w:rPr>
          <w:color w:val="FF0000"/>
          <w:sz w:val="24"/>
          <w:szCs w:val="24"/>
        </w:rPr>
        <w:lastRenderedPageBreak/>
        <w:t>при 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w:t>
      </w:r>
      <w:r w:rsidRPr="002448B0">
        <w:rPr>
          <w:color w:val="FF0000"/>
          <w:sz w:val="24"/>
          <w:szCs w:val="24"/>
        </w:rPr>
        <w:lastRenderedPageBreak/>
        <w:t xml:space="preserve">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 xml:space="preserve">1 — рычаг, 2— сектор, 3— рукоятка, 4 и 6 — </w:t>
      </w:r>
      <w:r w:rsidRPr="002448B0">
        <w:rPr>
          <w:color w:val="FF0000"/>
          <w:sz w:val="24"/>
          <w:szCs w:val="24"/>
        </w:rPr>
        <w:lastRenderedPageBreak/>
        <w:t>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w:t>
      </w:r>
      <w:proofErr w:type="spellStart"/>
      <w:r w:rsidRPr="002448B0">
        <w:rPr>
          <w:color w:val="FF0000"/>
          <w:sz w:val="24"/>
          <w:szCs w:val="24"/>
        </w:rPr>
        <w:t>кВ.</w:t>
      </w:r>
      <w:proofErr w:type="spellEnd"/>
      <w:r w:rsidRPr="002448B0">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2448B0">
        <w:rPr>
          <w:color w:val="FF0000"/>
          <w:sz w:val="24"/>
          <w:szCs w:val="24"/>
        </w:rPr>
        <w:t>кинематически</w:t>
      </w:r>
      <w:proofErr w:type="spellEnd"/>
      <w:r w:rsidRPr="002448B0">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w:t>
      </w:r>
      <w:proofErr w:type="spellStart"/>
      <w:r w:rsidRPr="002448B0">
        <w:rPr>
          <w:color w:val="FF0000"/>
          <w:sz w:val="24"/>
          <w:szCs w:val="24"/>
        </w:rPr>
        <w:t>кВ</w:t>
      </w:r>
      <w:proofErr w:type="spellEnd"/>
      <w:r w:rsidRPr="002448B0">
        <w:rPr>
          <w:color w:val="FF0000"/>
          <w:sz w:val="24"/>
          <w:szCs w:val="24"/>
        </w:rPr>
        <w:t xml:space="preserve">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t xml:space="preserve">где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—относительное сопротивление реактора, %;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2448B0">
        <w:rPr>
          <w:color w:val="FF0000"/>
          <w:sz w:val="24"/>
          <w:szCs w:val="24"/>
        </w:rPr>
        <w:t>кВ</w:t>
      </w:r>
      <w:proofErr w:type="spellEnd"/>
      <w:r w:rsidRPr="002448B0">
        <w:rPr>
          <w:color w:val="FF0000"/>
          <w:sz w:val="24"/>
          <w:szCs w:val="24"/>
        </w:rPr>
        <w:t xml:space="preserve"> и ток 600 А, имеет индуктивное сопротивление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В нормальных условиях примерно одинаковые токи нагрузки протекают по </w:t>
      </w:r>
      <w:proofErr w:type="spellStart"/>
      <w:r w:rsidRPr="002448B0">
        <w:rPr>
          <w:color w:val="FF0000"/>
          <w:sz w:val="24"/>
          <w:szCs w:val="24"/>
        </w:rPr>
        <w:t>полуобмоткам</w:t>
      </w:r>
      <w:proofErr w:type="spellEnd"/>
      <w:r w:rsidRPr="002448B0">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2448B0">
        <w:rPr>
          <w:color w:val="FF0000"/>
          <w:sz w:val="24"/>
          <w:szCs w:val="24"/>
        </w:rPr>
        <w:t>полуобмотки</w:t>
      </w:r>
      <w:proofErr w:type="spellEnd"/>
      <w:r w:rsidRPr="002448B0">
        <w:rPr>
          <w:color w:val="FF0000"/>
          <w:sz w:val="24"/>
          <w:szCs w:val="24"/>
        </w:rPr>
        <w:t xml:space="preserve">, влиянием второй </w:t>
      </w:r>
      <w:proofErr w:type="spellStart"/>
      <w:r w:rsidRPr="002448B0">
        <w:rPr>
          <w:color w:val="FF0000"/>
          <w:sz w:val="24"/>
          <w:szCs w:val="24"/>
        </w:rPr>
        <w:t>полуобмотки</w:t>
      </w:r>
      <w:proofErr w:type="spellEnd"/>
      <w:r w:rsidRPr="002448B0">
        <w:rPr>
          <w:color w:val="FF0000"/>
          <w:sz w:val="24"/>
          <w:szCs w:val="24"/>
        </w:rPr>
        <w:t xml:space="preserve"> практически можно пренебречь.</w:t>
      </w:r>
      <w:r w:rsidRPr="002448B0">
        <w:rPr>
          <w:color w:val="FF0000"/>
          <w:sz w:val="24"/>
          <w:szCs w:val="24"/>
        </w:rPr>
        <w:br/>
        <w:t xml:space="preserve">Предохранитель является простейшим аппаратом для защиты электрических цепей от </w:t>
      </w:r>
      <w:r w:rsidRPr="002448B0">
        <w:rPr>
          <w:color w:val="FF0000"/>
          <w:sz w:val="24"/>
          <w:szCs w:val="24"/>
        </w:rPr>
        <w:lastRenderedPageBreak/>
        <w:t xml:space="preserve">сверхтоков (токов короткого замыкания и перегрузки). В электроустановках напряжением 6—35 </w:t>
      </w:r>
      <w:proofErr w:type="spellStart"/>
      <w:r w:rsidRPr="002448B0">
        <w:rPr>
          <w:color w:val="FF0000"/>
          <w:sz w:val="24"/>
          <w:szCs w:val="24"/>
        </w:rPr>
        <w:t>кВ</w:t>
      </w:r>
      <w:proofErr w:type="spellEnd"/>
      <w:r w:rsidRPr="002448B0">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2448B0">
        <w:rPr>
          <w:color w:val="FF0000"/>
          <w:sz w:val="24"/>
          <w:szCs w:val="24"/>
        </w:rPr>
        <w:t>кВ</w:t>
      </w:r>
      <w:proofErr w:type="spellEnd"/>
      <w:r w:rsidRPr="002448B0">
        <w:rPr>
          <w:color w:val="FF0000"/>
          <w:sz w:val="24"/>
          <w:szCs w:val="24"/>
        </w:rPr>
        <w:t xml:space="preserve">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lastRenderedPageBreak/>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2448B0">
        <w:rPr>
          <w:color w:val="FF0000"/>
          <w:sz w:val="24"/>
          <w:szCs w:val="24"/>
        </w:rPr>
        <w:t>фибробакелитовые</w:t>
      </w:r>
      <w:proofErr w:type="spellEnd"/>
      <w:r w:rsidRPr="002448B0">
        <w:rPr>
          <w:color w:val="FF0000"/>
          <w:sz w:val="24"/>
          <w:szCs w:val="24"/>
        </w:rPr>
        <w:t xml:space="preserve"> РТ на напряжения от 3 до 110 </w:t>
      </w:r>
      <w:proofErr w:type="spellStart"/>
      <w:r w:rsidRPr="002448B0">
        <w:rPr>
          <w:color w:val="FF0000"/>
          <w:sz w:val="24"/>
          <w:szCs w:val="24"/>
        </w:rPr>
        <w:t>кВ</w:t>
      </w:r>
      <w:proofErr w:type="spellEnd"/>
      <w:r w:rsidRPr="002448B0">
        <w:rPr>
          <w:color w:val="FF0000"/>
          <w:sz w:val="24"/>
          <w:szCs w:val="24"/>
        </w:rPr>
        <w:t xml:space="preserve">, винипластовые РТВ на напряжения от 6 до 110 </w:t>
      </w:r>
      <w:proofErr w:type="spellStart"/>
      <w:r w:rsidRPr="002448B0">
        <w:rPr>
          <w:color w:val="FF0000"/>
          <w:sz w:val="24"/>
          <w:szCs w:val="24"/>
        </w:rPr>
        <w:t>кВ</w:t>
      </w:r>
      <w:proofErr w:type="spellEnd"/>
      <w:r w:rsidRPr="002448B0">
        <w:rPr>
          <w:color w:val="FF0000"/>
          <w:sz w:val="24"/>
          <w:szCs w:val="24"/>
        </w:rPr>
        <w:t xml:space="preserve"> и </w:t>
      </w:r>
      <w:proofErr w:type="spellStart"/>
      <w:r w:rsidRPr="002448B0">
        <w:rPr>
          <w:color w:val="FF0000"/>
          <w:sz w:val="24"/>
          <w:szCs w:val="24"/>
        </w:rPr>
        <w:t>стеклоэпоксидные</w:t>
      </w:r>
      <w:proofErr w:type="spellEnd"/>
      <w:r w:rsidRPr="002448B0">
        <w:rPr>
          <w:color w:val="FF0000"/>
          <w:sz w:val="24"/>
          <w:szCs w:val="24"/>
        </w:rPr>
        <w:t xml:space="preserve"> винипластовые (усиленные) на напряжения 35 и 110 </w:t>
      </w:r>
      <w:proofErr w:type="spellStart"/>
      <w:r w:rsidRPr="002448B0">
        <w:rPr>
          <w:color w:val="FF0000"/>
          <w:sz w:val="24"/>
          <w:szCs w:val="24"/>
        </w:rPr>
        <w:t>кВ.</w:t>
      </w:r>
      <w:proofErr w:type="spellEnd"/>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2448B0">
        <w:rPr>
          <w:color w:val="FF0000"/>
          <w:sz w:val="24"/>
          <w:szCs w:val="24"/>
        </w:rPr>
        <w:t>высокоомными</w:t>
      </w:r>
      <w:proofErr w:type="spellEnd"/>
      <w:r w:rsidRPr="002448B0">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w:t>
      </w:r>
      <w:r w:rsidRPr="002448B0">
        <w:rPr>
          <w:color w:val="FF0000"/>
          <w:sz w:val="24"/>
          <w:szCs w:val="24"/>
        </w:rPr>
        <w:lastRenderedPageBreak/>
        <w:t>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2448B0">
        <w:rPr>
          <w:color w:val="FF0000"/>
          <w:sz w:val="24"/>
          <w:szCs w:val="24"/>
        </w:rPr>
        <w:t>кВ</w:t>
      </w:r>
      <w:proofErr w:type="spellEnd"/>
      <w:r w:rsidRPr="002448B0">
        <w:rPr>
          <w:color w:val="FF0000"/>
          <w:sz w:val="24"/>
          <w:szCs w:val="24"/>
        </w:rPr>
        <w:t xml:space="preserve"> и РВП (разрядник вентильный подстанционный) упрощенной конструкции на напряжение 3—10 </w:t>
      </w:r>
      <w:proofErr w:type="spellStart"/>
      <w:r w:rsidRPr="002448B0">
        <w:rPr>
          <w:color w:val="FF0000"/>
          <w:sz w:val="24"/>
          <w:szCs w:val="24"/>
        </w:rPr>
        <w:t>кВ.</w:t>
      </w:r>
      <w:proofErr w:type="spellEnd"/>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w:t>
      </w:r>
      <w:proofErr w:type="spellStart"/>
      <w:r w:rsidRPr="002448B0">
        <w:rPr>
          <w:color w:val="FF0000"/>
          <w:sz w:val="24"/>
          <w:szCs w:val="24"/>
        </w:rPr>
        <w:t>магнитопроводе</w:t>
      </w:r>
      <w:proofErr w:type="spellEnd"/>
      <w:r w:rsidRPr="002448B0">
        <w:rPr>
          <w:color w:val="FF0000"/>
          <w:sz w:val="24"/>
          <w:szCs w:val="24"/>
        </w:rPr>
        <w:t xml:space="preserve">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 xml:space="preserve">а — устройство, б — включение амперметра непосредственно и через трансформатор тока: I и 2 — обмотки, 3 — </w:t>
      </w:r>
      <w:proofErr w:type="spellStart"/>
      <w:r w:rsidRPr="002448B0">
        <w:rPr>
          <w:color w:val="FF0000"/>
          <w:sz w:val="24"/>
          <w:szCs w:val="24"/>
        </w:rPr>
        <w:t>магнитопровод</w:t>
      </w:r>
      <w:proofErr w:type="spellEnd"/>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proofErr w:type="spellStart"/>
      <w:r w:rsidRPr="002448B0">
        <w:rPr>
          <w:i/>
          <w:color w:val="FF0000"/>
          <w:sz w:val="24"/>
          <w:szCs w:val="24"/>
        </w:rPr>
        <w:t>К</w:t>
      </w:r>
      <w:r w:rsidRPr="002448B0">
        <w:rPr>
          <w:i/>
          <w:color w:val="FF0000"/>
          <w:sz w:val="24"/>
          <w:szCs w:val="24"/>
          <w:vertAlign w:val="subscript"/>
        </w:rPr>
        <w:t>тт</w:t>
      </w:r>
      <w:proofErr w:type="spellEnd"/>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lastRenderedPageBreak/>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Промышленность выпускает трансформаторы тока для электроустановок напряжением до 750 </w:t>
      </w:r>
      <w:proofErr w:type="spellStart"/>
      <w:r w:rsidRPr="002448B0">
        <w:rPr>
          <w:color w:val="FF0000"/>
          <w:sz w:val="24"/>
          <w:szCs w:val="24"/>
        </w:rPr>
        <w:t>кВ</w:t>
      </w:r>
      <w:proofErr w:type="spellEnd"/>
      <w:r w:rsidRPr="002448B0">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В сетях с изолированной </w:t>
      </w:r>
      <w:proofErr w:type="spellStart"/>
      <w:r w:rsidRPr="002448B0">
        <w:rPr>
          <w:color w:val="FF0000"/>
          <w:sz w:val="24"/>
          <w:szCs w:val="24"/>
        </w:rPr>
        <w:t>нейтралью</w:t>
      </w:r>
      <w:proofErr w:type="spellEnd"/>
      <w:r w:rsidRPr="002448B0">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2448B0">
        <w:rPr>
          <w:color w:val="FF0000"/>
          <w:sz w:val="24"/>
          <w:szCs w:val="24"/>
        </w:rPr>
        <w:t>междуфазовые</w:t>
      </w:r>
      <w:proofErr w:type="spellEnd"/>
      <w:r w:rsidRPr="002448B0">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lastRenderedPageBreak/>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2448B0">
        <w:rPr>
          <w:color w:val="FF0000"/>
          <w:sz w:val="24"/>
          <w:szCs w:val="24"/>
        </w:rPr>
        <w:t>пятистержневым</w:t>
      </w:r>
      <w:proofErr w:type="spellEnd"/>
      <w:r w:rsidRPr="002448B0">
        <w:rPr>
          <w:color w:val="FF0000"/>
          <w:sz w:val="24"/>
          <w:szCs w:val="24"/>
        </w:rPr>
        <w:t xml:space="preserve">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Например, однофазный сухой трансформатор напряжения на 3 </w:t>
      </w:r>
      <w:proofErr w:type="spellStart"/>
      <w:r w:rsidRPr="002448B0">
        <w:rPr>
          <w:color w:val="FF0000"/>
          <w:sz w:val="24"/>
          <w:szCs w:val="24"/>
        </w:rPr>
        <w:t>кВ</w:t>
      </w:r>
      <w:proofErr w:type="spellEnd"/>
      <w:r w:rsidRPr="002448B0">
        <w:rPr>
          <w:color w:val="FF0000"/>
          <w:sz w:val="24"/>
          <w:szCs w:val="24"/>
        </w:rPr>
        <w:t xml:space="preserve"> обозначают HGC-3, однофазный масляный трансформатор напряжения на 35 </w:t>
      </w:r>
      <w:proofErr w:type="spellStart"/>
      <w:r w:rsidRPr="002448B0">
        <w:rPr>
          <w:color w:val="FF0000"/>
          <w:sz w:val="24"/>
          <w:szCs w:val="24"/>
        </w:rPr>
        <w:t>кВ</w:t>
      </w:r>
      <w:proofErr w:type="spellEnd"/>
      <w:r w:rsidRPr="002448B0">
        <w:rPr>
          <w:color w:val="FF0000"/>
          <w:sz w:val="24"/>
          <w:szCs w:val="24"/>
        </w:rPr>
        <w:t xml:space="preserve"> — НОМ-35, каскадный </w:t>
      </w:r>
      <w:r w:rsidRPr="002448B0">
        <w:rPr>
          <w:color w:val="FF0000"/>
          <w:sz w:val="24"/>
          <w:szCs w:val="24"/>
        </w:rPr>
        <w:lastRenderedPageBreak/>
        <w:t xml:space="preserve">трансформатор напряжения на 220 </w:t>
      </w:r>
      <w:proofErr w:type="spellStart"/>
      <w:r w:rsidRPr="002448B0">
        <w:rPr>
          <w:color w:val="FF0000"/>
          <w:sz w:val="24"/>
          <w:szCs w:val="24"/>
        </w:rPr>
        <w:t>кВ</w:t>
      </w:r>
      <w:proofErr w:type="spellEnd"/>
      <w:r w:rsidRPr="002448B0">
        <w:rPr>
          <w:color w:val="FF0000"/>
          <w:sz w:val="24"/>
          <w:szCs w:val="24"/>
        </w:rPr>
        <w:t xml:space="preserve"> — НКФ-220, трехфазный масляный трансформатор напряжения на 10 </w:t>
      </w:r>
      <w:proofErr w:type="spellStart"/>
      <w:r w:rsidRPr="002448B0">
        <w:rPr>
          <w:color w:val="FF0000"/>
          <w:sz w:val="24"/>
          <w:szCs w:val="24"/>
        </w:rPr>
        <w:t>кВ</w:t>
      </w:r>
      <w:proofErr w:type="spellEnd"/>
      <w:r w:rsidRPr="002448B0">
        <w:rPr>
          <w:color w:val="FF0000"/>
          <w:sz w:val="24"/>
          <w:szCs w:val="24"/>
        </w:rPr>
        <w:t xml:space="preserve"> </w:t>
      </w:r>
      <w:proofErr w:type="spellStart"/>
      <w:r w:rsidRPr="002448B0">
        <w:rPr>
          <w:color w:val="FF0000"/>
          <w:sz w:val="24"/>
          <w:szCs w:val="24"/>
        </w:rPr>
        <w:t>пятистержневой</w:t>
      </w:r>
      <w:proofErr w:type="spellEnd"/>
      <w:r w:rsidRPr="002448B0">
        <w:rPr>
          <w:color w:val="FF0000"/>
          <w:sz w:val="24"/>
          <w:szCs w:val="24"/>
        </w:rPr>
        <w:t xml:space="preserve"> — НТМИ-10 и, наконец, трехфазный </w:t>
      </w:r>
      <w:proofErr w:type="spellStart"/>
      <w:r w:rsidRPr="002448B0">
        <w:rPr>
          <w:color w:val="FF0000"/>
          <w:sz w:val="24"/>
          <w:szCs w:val="24"/>
        </w:rPr>
        <w:t>трехстержневой</w:t>
      </w:r>
      <w:proofErr w:type="spellEnd"/>
      <w:r w:rsidRPr="002448B0">
        <w:rPr>
          <w:color w:val="FF0000"/>
          <w:sz w:val="24"/>
          <w:szCs w:val="24"/>
        </w:rPr>
        <w:t xml:space="preserve"> трансформатор напряжения на 6 </w:t>
      </w:r>
      <w:proofErr w:type="spellStart"/>
      <w:r w:rsidRPr="002448B0">
        <w:rPr>
          <w:color w:val="FF0000"/>
          <w:sz w:val="24"/>
          <w:szCs w:val="24"/>
        </w:rPr>
        <w:t>кВ</w:t>
      </w:r>
      <w:proofErr w:type="spellEnd"/>
      <w:r w:rsidRPr="002448B0">
        <w:rPr>
          <w:color w:val="FF0000"/>
          <w:sz w:val="24"/>
          <w:szCs w:val="24"/>
        </w:rPr>
        <w:t xml:space="preserve"> с компенсирующей обмоткой—НТМК-6.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2448B0">
        <w:rPr>
          <w:color w:val="FF0000"/>
          <w:sz w:val="24"/>
          <w:szCs w:val="24"/>
        </w:rPr>
        <w:t>хд</w:t>
      </w:r>
      <w:proofErr w:type="spellEnd"/>
      <w:r w:rsidRPr="002448B0">
        <w:rPr>
          <w:color w:val="FF0000"/>
          <w:sz w:val="24"/>
          <w:szCs w:val="24"/>
        </w:rPr>
        <w:t>.</w:t>
      </w:r>
      <w:r w:rsidRPr="002448B0">
        <w:rPr>
          <w:color w:val="FF0000"/>
          <w:sz w:val="24"/>
          <w:szCs w:val="24"/>
        </w:rPr>
        <w:br/>
        <w:t xml:space="preserve">Каскадные трансформаторы напряжения НКФ (рис. 34, в) состоят из отдельных элементов, соединенных последовательно. Каждый элемент представляет собой </w:t>
      </w:r>
      <w:proofErr w:type="spellStart"/>
      <w:r w:rsidRPr="002448B0">
        <w:rPr>
          <w:color w:val="FF0000"/>
          <w:sz w:val="24"/>
          <w:szCs w:val="24"/>
        </w:rPr>
        <w:t>двухстержневой</w:t>
      </w:r>
      <w:proofErr w:type="spellEnd"/>
      <w:r w:rsidRPr="002448B0">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2448B0">
        <w:rPr>
          <w:color w:val="FF0000"/>
          <w:sz w:val="24"/>
          <w:szCs w:val="24"/>
        </w:rPr>
        <w:t>магнитопроводом</w:t>
      </w:r>
      <w:proofErr w:type="spellEnd"/>
      <w:r w:rsidRPr="002448B0">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2448B0">
        <w:rPr>
          <w:color w:val="FF0000"/>
          <w:sz w:val="24"/>
          <w:szCs w:val="24"/>
        </w:rPr>
        <w:t>хп</w:t>
      </w:r>
      <w:proofErr w:type="spellEnd"/>
      <w:r w:rsidRPr="002448B0">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6643EEA" w:rsidR="00325DD5"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 xml:space="preserve">Рисунок 34 - Схемы трансформаторов напряжения: а - НТМИ, б - НГМК, в -НКФ; I,2,4 и 5 - обмотки, 3 — </w:t>
      </w:r>
      <w:proofErr w:type="spellStart"/>
      <w:r w:rsidRPr="002448B0">
        <w:rPr>
          <w:color w:val="FF0000"/>
          <w:sz w:val="24"/>
          <w:szCs w:val="24"/>
        </w:rPr>
        <w:t>магнитопровод</w:t>
      </w:r>
      <w:proofErr w:type="spellEnd"/>
    </w:p>
    <w:p w14:paraId="7ECE9077" w14:textId="77777777" w:rsidR="0071519A" w:rsidRPr="002448B0" w:rsidRDefault="0071519A" w:rsidP="00325DD5">
      <w:pPr>
        <w:widowControl/>
        <w:shd w:val="clear" w:color="auto" w:fill="FFFFFF"/>
        <w:autoSpaceDE/>
        <w:autoSpaceDN/>
        <w:adjustRightInd/>
        <w:jc w:val="center"/>
        <w:rPr>
          <w:color w:val="FF0000"/>
          <w:sz w:val="24"/>
          <w:szCs w:val="24"/>
        </w:rPr>
      </w:pPr>
    </w:p>
    <w:p w14:paraId="49B516F2" w14:textId="3CF557E3" w:rsidR="00221C27" w:rsidRPr="002448B0" w:rsidRDefault="00EC4E0F" w:rsidP="00EC4E0F">
      <w:pPr>
        <w:pStyle w:val="a5"/>
        <w:ind w:left="0"/>
        <w:jc w:val="center"/>
        <w:outlineLvl w:val="1"/>
        <w:rPr>
          <w:b/>
          <w:bCs/>
          <w:color w:val="FF0000"/>
          <w:sz w:val="24"/>
          <w:szCs w:val="24"/>
        </w:rPr>
      </w:pPr>
      <w:bookmarkStart w:id="11" w:name="_Hlk58506611"/>
      <w:bookmarkStart w:id="12" w:name="_Toc85810178"/>
      <w:r w:rsidRPr="002448B0">
        <w:rPr>
          <w:rFonts w:eastAsia="Calibri"/>
          <w:b/>
          <w:color w:val="FF0000"/>
          <w:sz w:val="24"/>
          <w:szCs w:val="24"/>
        </w:rPr>
        <w:t xml:space="preserve">5. </w:t>
      </w:r>
      <w:r w:rsidR="00221C27" w:rsidRPr="002448B0">
        <w:rPr>
          <w:rFonts w:eastAsia="Calibri"/>
          <w:b/>
          <w:color w:val="FF0000"/>
          <w:sz w:val="24"/>
          <w:szCs w:val="24"/>
        </w:rPr>
        <w:t>Экспериментально-практическая работа</w:t>
      </w:r>
      <w:bookmarkEnd w:id="11"/>
      <w:r w:rsidR="00221C27" w:rsidRPr="002448B0">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деятельности ВД </w:t>
      </w:r>
      <w:r w:rsidR="00565857">
        <w:rPr>
          <w:rFonts w:eastAsia="Calibri"/>
          <w:b/>
          <w:color w:val="FF0000"/>
          <w:sz w:val="24"/>
          <w:szCs w:val="24"/>
        </w:rPr>
        <w:t>2</w:t>
      </w:r>
      <w:r w:rsidR="00221C27" w:rsidRPr="002448B0">
        <w:rPr>
          <w:rFonts w:eastAsia="Calibri"/>
          <w:b/>
          <w:color w:val="FF0000"/>
          <w:sz w:val="24"/>
          <w:szCs w:val="24"/>
        </w:rPr>
        <w:t>.</w:t>
      </w:r>
      <w:r w:rsidR="00221C27" w:rsidRPr="002448B0">
        <w:rPr>
          <w:b/>
          <w:color w:val="FF0000"/>
          <w:sz w:val="24"/>
          <w:szCs w:val="24"/>
        </w:rPr>
        <w:t xml:space="preserve"> </w:t>
      </w:r>
      <w:bookmarkStart w:id="13" w:name="_GoBack"/>
      <w:bookmarkEnd w:id="12"/>
      <w:r w:rsidR="00565857" w:rsidRPr="00565857">
        <w:rPr>
          <w:b/>
          <w:color w:val="FF0000"/>
          <w:sz w:val="24"/>
          <w:szCs w:val="24"/>
        </w:rPr>
        <w:t>Разработка и внедрение управляющих программ изготовления деталей машин в машиностроительном производстве</w:t>
      </w:r>
      <w:r w:rsidR="00565857" w:rsidRPr="00565857">
        <w:rPr>
          <w:b/>
          <w:color w:val="FF0000"/>
          <w:spacing w:val="-5"/>
          <w:sz w:val="28"/>
          <w:szCs w:val="28"/>
        </w:rPr>
        <w:t xml:space="preserve">                          </w:t>
      </w:r>
      <w:r w:rsidR="00565857" w:rsidRPr="00565857">
        <w:rPr>
          <w:color w:val="FF0000"/>
          <w:spacing w:val="-5"/>
          <w:sz w:val="28"/>
          <w:szCs w:val="28"/>
          <w:u w:val="single"/>
        </w:rPr>
        <w:t xml:space="preserve">                    </w:t>
      </w:r>
      <w:bookmarkEnd w:id="13"/>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lastRenderedPageBreak/>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в мастерских электромонтажных заготовок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w:t>
      </w:r>
      <w:proofErr w:type="spellStart"/>
      <w:r w:rsidRPr="002448B0">
        <w:rPr>
          <w:color w:val="FF0000"/>
          <w:sz w:val="24"/>
          <w:szCs w:val="24"/>
        </w:rPr>
        <w:t>шинопро</w:t>
      </w:r>
      <w:r w:rsidR="00AF5B0A">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w:t>
      </w:r>
      <w:r w:rsidRPr="002448B0">
        <w:rPr>
          <w:color w:val="FF0000"/>
          <w:sz w:val="24"/>
          <w:szCs w:val="24"/>
        </w:rPr>
        <w:lastRenderedPageBreak/>
        <w:t xml:space="preserve">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w:t>
      </w:r>
      <w:r w:rsidRPr="002448B0">
        <w:rPr>
          <w:color w:val="FF0000"/>
          <w:sz w:val="24"/>
          <w:szCs w:val="24"/>
        </w:rPr>
        <w:lastRenderedPageBreak/>
        <w:t xml:space="preserve">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4"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4"/>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1672E992"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 xml:space="preserve">сформированы некоторые предложения по совершенствованию системы </w:t>
      </w:r>
      <w:r w:rsidR="00747225">
        <w:rPr>
          <w:color w:val="FF0000"/>
          <w:sz w:val="24"/>
          <w:szCs w:val="24"/>
        </w:rPr>
        <w:t>автоматизации</w:t>
      </w:r>
      <w:r w:rsidRPr="002448B0">
        <w:rPr>
          <w:color w:val="FF0000"/>
          <w:sz w:val="24"/>
          <w:szCs w:val="24"/>
        </w:rPr>
        <w:t xml:space="preserve">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lastRenderedPageBreak/>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lastRenderedPageBreak/>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1C3098B1" w14:textId="54551CCC" w:rsidR="0014154A" w:rsidRPr="00020FD8" w:rsidRDefault="0014154A" w:rsidP="00EC4E0F">
      <w:pPr>
        <w:pStyle w:val="2"/>
        <w:jc w:val="center"/>
        <w:rPr>
          <w:rFonts w:ascii="Times New Roman" w:hAnsi="Times New Roman" w:cs="Times New Roman"/>
          <w:color w:val="auto"/>
          <w:sz w:val="24"/>
          <w:szCs w:val="24"/>
        </w:rPr>
      </w:pPr>
      <w:bookmarkStart w:id="15" w:name="_Toc85810180"/>
      <w:r w:rsidRPr="00020FD8">
        <w:rPr>
          <w:rFonts w:ascii="Times New Roman" w:hAnsi="Times New Roman" w:cs="Times New Roman"/>
          <w:color w:val="auto"/>
          <w:sz w:val="24"/>
          <w:szCs w:val="24"/>
        </w:rPr>
        <w:t>Список использованной литературы</w:t>
      </w:r>
      <w:bookmarkEnd w:id="15"/>
    </w:p>
    <w:p w14:paraId="603E9D31" w14:textId="77777777" w:rsidR="00EC4E0F" w:rsidRPr="002448B0" w:rsidRDefault="00EC4E0F" w:rsidP="00EC4E0F">
      <w:pPr>
        <w:rPr>
          <w:color w:val="FF0000"/>
        </w:rPr>
      </w:pPr>
    </w:p>
    <w:p w14:paraId="3D7B4A5E" w14:textId="77777777" w:rsidR="00020FD8" w:rsidRPr="00575338" w:rsidRDefault="00020FD8" w:rsidP="00020FD8">
      <w:pPr>
        <w:pStyle w:val="1"/>
        <w:jc w:val="center"/>
        <w:rPr>
          <w:sz w:val="24"/>
          <w:szCs w:val="24"/>
        </w:rPr>
      </w:pPr>
      <w:bookmarkStart w:id="16" w:name="_Toc85707736"/>
      <w:r w:rsidRPr="00575338">
        <w:rPr>
          <w:sz w:val="24"/>
          <w:szCs w:val="24"/>
        </w:rPr>
        <w:t>Список использованной литературы</w:t>
      </w:r>
      <w:bookmarkEnd w:id="16"/>
    </w:p>
    <w:p w14:paraId="3DE0BA3C" w14:textId="77777777" w:rsidR="00020FD8" w:rsidRDefault="00020FD8" w:rsidP="00020FD8">
      <w:pPr>
        <w:numPr>
          <w:ilvl w:val="0"/>
          <w:numId w:val="41"/>
        </w:numPr>
        <w:tabs>
          <w:tab w:val="left" w:pos="0"/>
        </w:tabs>
        <w:autoSpaceDE/>
        <w:autoSpaceDN/>
        <w:adjustRightInd/>
        <w:ind w:left="0" w:firstLine="709"/>
        <w:contextualSpacing/>
        <w:jc w:val="both"/>
        <w:rPr>
          <w:sz w:val="24"/>
          <w:szCs w:val="24"/>
        </w:rPr>
      </w:pPr>
      <w:bookmarkStart w:id="17" w:name="_Toc24987708"/>
      <w:bookmarkStart w:id="18" w:name="_Toc28427176"/>
      <w:bookmarkStart w:id="19" w:name="_Toc103860570"/>
      <w:bookmarkStart w:id="20" w:name="_Toc103860397"/>
      <w:r w:rsidRPr="00575338">
        <w:rPr>
          <w:sz w:val="24"/>
          <w:szCs w:val="24"/>
        </w:rPr>
        <w:t xml:space="preserve">Бакунина, Т. А. Основы автоматизации производственных процессов в </w:t>
      </w:r>
      <w:proofErr w:type="gramStart"/>
      <w:r w:rsidRPr="00575338">
        <w:rPr>
          <w:sz w:val="24"/>
          <w:szCs w:val="24"/>
        </w:rPr>
        <w:t>машиностроении :</w:t>
      </w:r>
      <w:proofErr w:type="gramEnd"/>
      <w:r w:rsidRPr="00575338">
        <w:rPr>
          <w:sz w:val="24"/>
          <w:szCs w:val="24"/>
        </w:rPr>
        <w:t xml:space="preserve"> учебное пособие : [16+] / Т. А. Бакунина. – </w:t>
      </w:r>
      <w:proofErr w:type="gramStart"/>
      <w:r w:rsidRPr="00575338">
        <w:rPr>
          <w:sz w:val="24"/>
          <w:szCs w:val="24"/>
        </w:rPr>
        <w:t>Москва ;</w:t>
      </w:r>
      <w:proofErr w:type="gramEnd"/>
      <w:r w:rsidRPr="00575338">
        <w:rPr>
          <w:sz w:val="24"/>
          <w:szCs w:val="24"/>
        </w:rPr>
        <w:t xml:space="preserve"> Вологда : Инфра-Инженерия, 2019. – 193 </w:t>
      </w:r>
      <w:proofErr w:type="gramStart"/>
      <w:r w:rsidRPr="00575338">
        <w:rPr>
          <w:sz w:val="24"/>
          <w:szCs w:val="24"/>
        </w:rPr>
        <w:t>с. :</w:t>
      </w:r>
      <w:proofErr w:type="gramEnd"/>
      <w:r w:rsidRPr="00575338">
        <w:rPr>
          <w:sz w:val="24"/>
          <w:szCs w:val="24"/>
        </w:rPr>
        <w:t xml:space="preserve"> ил., табл., схем. – URL: </w:t>
      </w:r>
      <w:hyperlink r:id="rId90" w:history="1">
        <w:r w:rsidRPr="00575338">
          <w:rPr>
            <w:rStyle w:val="aa"/>
            <w:rFonts w:eastAsiaTheme="majorEastAsia"/>
            <w:color w:val="auto"/>
            <w:sz w:val="24"/>
            <w:szCs w:val="24"/>
          </w:rPr>
          <w:t>http://biblioclub.ru/</w:t>
        </w:r>
      </w:hyperlink>
    </w:p>
    <w:p w14:paraId="71557193" w14:textId="77777777" w:rsidR="00020FD8" w:rsidRPr="00575338" w:rsidRDefault="00020FD8" w:rsidP="00020FD8">
      <w:pPr>
        <w:numPr>
          <w:ilvl w:val="0"/>
          <w:numId w:val="41"/>
        </w:numPr>
        <w:tabs>
          <w:tab w:val="left" w:pos="0"/>
        </w:tabs>
        <w:autoSpaceDE/>
        <w:autoSpaceDN/>
        <w:adjustRightInd/>
        <w:ind w:left="0" w:firstLine="567"/>
        <w:contextualSpacing/>
        <w:jc w:val="both"/>
        <w:rPr>
          <w:sz w:val="24"/>
          <w:szCs w:val="24"/>
          <w:lang w:val="x-none"/>
        </w:rPr>
      </w:pPr>
      <w:proofErr w:type="spellStart"/>
      <w:r w:rsidRPr="00575338">
        <w:rPr>
          <w:sz w:val="24"/>
          <w:szCs w:val="24"/>
        </w:rPr>
        <w:t>Завистовский</w:t>
      </w:r>
      <w:proofErr w:type="spellEnd"/>
      <w:r w:rsidRPr="00575338">
        <w:rPr>
          <w:sz w:val="24"/>
          <w:szCs w:val="24"/>
        </w:rPr>
        <w:t xml:space="preserve">, С. Э. Технологическое оборудование машиностроительного </w:t>
      </w:r>
      <w:proofErr w:type="gramStart"/>
      <w:r w:rsidRPr="00575338">
        <w:rPr>
          <w:sz w:val="24"/>
          <w:szCs w:val="24"/>
        </w:rPr>
        <w:t>производства :</w:t>
      </w:r>
      <w:proofErr w:type="gramEnd"/>
      <w:r w:rsidRPr="00575338">
        <w:rPr>
          <w:sz w:val="24"/>
          <w:szCs w:val="24"/>
        </w:rPr>
        <w:t xml:space="preserve"> учебное пособие / С. Э. </w:t>
      </w:r>
      <w:proofErr w:type="spellStart"/>
      <w:r w:rsidRPr="00575338">
        <w:rPr>
          <w:sz w:val="24"/>
          <w:szCs w:val="24"/>
        </w:rPr>
        <w:t>Завистовский</w:t>
      </w:r>
      <w:proofErr w:type="spellEnd"/>
      <w:r w:rsidRPr="00575338">
        <w:rPr>
          <w:sz w:val="24"/>
          <w:szCs w:val="24"/>
        </w:rPr>
        <w:t xml:space="preserve">. – </w:t>
      </w:r>
      <w:proofErr w:type="gramStart"/>
      <w:r w:rsidRPr="00575338">
        <w:rPr>
          <w:sz w:val="24"/>
          <w:szCs w:val="24"/>
        </w:rPr>
        <w:t>Минск :</w:t>
      </w:r>
      <w:proofErr w:type="gramEnd"/>
      <w:r w:rsidRPr="00575338">
        <w:rPr>
          <w:sz w:val="24"/>
          <w:szCs w:val="24"/>
        </w:rPr>
        <w:t xml:space="preserve"> РИПО, 2019. – 353 </w:t>
      </w:r>
      <w:proofErr w:type="gramStart"/>
      <w:r w:rsidRPr="00575338">
        <w:rPr>
          <w:sz w:val="24"/>
          <w:szCs w:val="24"/>
        </w:rPr>
        <w:t>с. :</w:t>
      </w:r>
      <w:proofErr w:type="gramEnd"/>
      <w:r w:rsidRPr="00575338">
        <w:rPr>
          <w:sz w:val="24"/>
          <w:szCs w:val="24"/>
        </w:rPr>
        <w:t xml:space="preserve"> ил., табл., схем. – Режим доступа: по подписке. – URL: http://biblioclub.ru/</w:t>
      </w:r>
    </w:p>
    <w:p w14:paraId="75F3162D" w14:textId="77777777" w:rsidR="00020FD8" w:rsidRDefault="00020FD8" w:rsidP="00020FD8">
      <w:pPr>
        <w:numPr>
          <w:ilvl w:val="0"/>
          <w:numId w:val="41"/>
        </w:numPr>
        <w:tabs>
          <w:tab w:val="left" w:pos="0"/>
        </w:tabs>
        <w:autoSpaceDE/>
        <w:autoSpaceDN/>
        <w:adjustRightInd/>
        <w:ind w:left="0" w:firstLine="709"/>
        <w:contextualSpacing/>
        <w:jc w:val="both"/>
        <w:rPr>
          <w:sz w:val="24"/>
          <w:szCs w:val="24"/>
        </w:rPr>
      </w:pPr>
      <w:r w:rsidRPr="005E77F2">
        <w:rPr>
          <w:sz w:val="24"/>
          <w:szCs w:val="24"/>
        </w:rPr>
        <w:t xml:space="preserve">Кадыров, М. Р. Нормирование точности в соединениях деталей </w:t>
      </w:r>
      <w:proofErr w:type="gramStart"/>
      <w:r w:rsidRPr="005E77F2">
        <w:rPr>
          <w:sz w:val="24"/>
          <w:szCs w:val="24"/>
        </w:rPr>
        <w:t>машин :</w:t>
      </w:r>
      <w:proofErr w:type="gramEnd"/>
      <w:r w:rsidRPr="005E77F2">
        <w:rPr>
          <w:sz w:val="24"/>
          <w:szCs w:val="24"/>
        </w:rPr>
        <w:t xml:space="preserve"> учебное пособие : [12+] / М. Р. Кадыров, М. И. Чеботарев. – </w:t>
      </w:r>
      <w:proofErr w:type="gramStart"/>
      <w:r w:rsidRPr="005E77F2">
        <w:rPr>
          <w:sz w:val="24"/>
          <w:szCs w:val="24"/>
        </w:rPr>
        <w:t>Москва :</w:t>
      </w:r>
      <w:proofErr w:type="gramEnd"/>
      <w:r w:rsidRPr="005E77F2">
        <w:rPr>
          <w:sz w:val="24"/>
          <w:szCs w:val="24"/>
        </w:rPr>
        <w:t xml:space="preserve"> </w:t>
      </w:r>
      <w:proofErr w:type="spellStart"/>
      <w:r w:rsidRPr="005E77F2">
        <w:rPr>
          <w:sz w:val="24"/>
          <w:szCs w:val="24"/>
        </w:rPr>
        <w:t>Директ</w:t>
      </w:r>
      <w:proofErr w:type="spellEnd"/>
      <w:r w:rsidRPr="005E77F2">
        <w:rPr>
          <w:sz w:val="24"/>
          <w:szCs w:val="24"/>
        </w:rPr>
        <w:t xml:space="preserve">-Медиа, 2022. – 188 </w:t>
      </w:r>
      <w:proofErr w:type="gramStart"/>
      <w:r w:rsidRPr="005E77F2">
        <w:rPr>
          <w:sz w:val="24"/>
          <w:szCs w:val="24"/>
        </w:rPr>
        <w:t>с. :</w:t>
      </w:r>
      <w:proofErr w:type="gramEnd"/>
      <w:r w:rsidRPr="005E77F2">
        <w:rPr>
          <w:sz w:val="24"/>
          <w:szCs w:val="24"/>
        </w:rPr>
        <w:t xml:space="preserve"> ил., схем., табл. – Режим доступа: по подписке. – URL: </w:t>
      </w:r>
      <w:hyperlink r:id="rId91" w:history="1">
        <w:r w:rsidRPr="005E77F2">
          <w:rPr>
            <w:rStyle w:val="aa"/>
            <w:rFonts w:eastAsiaTheme="majorEastAsia"/>
            <w:color w:val="auto"/>
            <w:sz w:val="24"/>
            <w:szCs w:val="24"/>
          </w:rPr>
          <w:t>http://biblioclub.ru/</w:t>
        </w:r>
      </w:hyperlink>
    </w:p>
    <w:p w14:paraId="09A6AD45" w14:textId="77777777" w:rsidR="00020FD8" w:rsidRPr="005E77F2" w:rsidRDefault="00020FD8" w:rsidP="00020FD8">
      <w:pPr>
        <w:numPr>
          <w:ilvl w:val="0"/>
          <w:numId w:val="41"/>
        </w:numPr>
        <w:tabs>
          <w:tab w:val="left" w:pos="0"/>
        </w:tabs>
        <w:autoSpaceDE/>
        <w:autoSpaceDN/>
        <w:adjustRightInd/>
        <w:ind w:left="0" w:firstLine="709"/>
        <w:contextualSpacing/>
        <w:jc w:val="both"/>
        <w:rPr>
          <w:sz w:val="24"/>
          <w:szCs w:val="24"/>
        </w:rPr>
      </w:pPr>
      <w:proofErr w:type="spellStart"/>
      <w:r w:rsidRPr="005E77F2">
        <w:rPr>
          <w:sz w:val="24"/>
          <w:szCs w:val="24"/>
        </w:rPr>
        <w:t>Лучкин</w:t>
      </w:r>
      <w:proofErr w:type="spellEnd"/>
      <w:r w:rsidRPr="005E77F2">
        <w:rPr>
          <w:sz w:val="24"/>
          <w:szCs w:val="24"/>
        </w:rPr>
        <w:t xml:space="preserve">, В. К. Проектирование и программирование обработки на токарных станках с </w:t>
      </w:r>
      <w:proofErr w:type="gramStart"/>
      <w:r w:rsidRPr="005E77F2">
        <w:rPr>
          <w:sz w:val="24"/>
          <w:szCs w:val="24"/>
        </w:rPr>
        <w:t>ЧПУ :</w:t>
      </w:r>
      <w:proofErr w:type="gramEnd"/>
      <w:r w:rsidRPr="005E77F2">
        <w:rPr>
          <w:sz w:val="24"/>
          <w:szCs w:val="24"/>
        </w:rPr>
        <w:t xml:space="preserve"> учебное пособие / В. К. </w:t>
      </w:r>
      <w:proofErr w:type="spellStart"/>
      <w:r w:rsidRPr="005E77F2">
        <w:rPr>
          <w:sz w:val="24"/>
          <w:szCs w:val="24"/>
        </w:rPr>
        <w:t>Лучкин</w:t>
      </w:r>
      <w:proofErr w:type="spellEnd"/>
      <w:r w:rsidRPr="005E77F2">
        <w:rPr>
          <w:sz w:val="24"/>
          <w:szCs w:val="24"/>
        </w:rPr>
        <w:t xml:space="preserve">, В. А. Ванин ; Тамбовский государственный технический университет. – </w:t>
      </w:r>
      <w:proofErr w:type="gramStart"/>
      <w:r w:rsidRPr="005E77F2">
        <w:rPr>
          <w:sz w:val="24"/>
          <w:szCs w:val="24"/>
        </w:rPr>
        <w:t>Тамбов :</w:t>
      </w:r>
      <w:proofErr w:type="gramEnd"/>
      <w:r w:rsidRPr="005E77F2">
        <w:rPr>
          <w:sz w:val="24"/>
          <w:szCs w:val="24"/>
        </w:rPr>
        <w:t xml:space="preserve"> Тамбовский государственный технический университет (ТГТУ), 2015. – 83 </w:t>
      </w:r>
      <w:proofErr w:type="gramStart"/>
      <w:r w:rsidRPr="005E77F2">
        <w:rPr>
          <w:sz w:val="24"/>
          <w:szCs w:val="24"/>
        </w:rPr>
        <w:t>с. :</w:t>
      </w:r>
      <w:proofErr w:type="gramEnd"/>
      <w:r w:rsidRPr="005E77F2">
        <w:rPr>
          <w:sz w:val="24"/>
          <w:szCs w:val="24"/>
        </w:rPr>
        <w:t xml:space="preserve"> ил.,</w:t>
      </w:r>
      <w:proofErr w:type="spellStart"/>
      <w:r w:rsidRPr="005E77F2">
        <w:rPr>
          <w:sz w:val="24"/>
          <w:szCs w:val="24"/>
        </w:rPr>
        <w:t>табл</w:t>
      </w:r>
      <w:proofErr w:type="spellEnd"/>
      <w:r w:rsidRPr="005E77F2">
        <w:rPr>
          <w:sz w:val="24"/>
          <w:szCs w:val="24"/>
        </w:rPr>
        <w:t>., схем. – Режим доступа: по подписке. – URL: </w:t>
      </w:r>
      <w:hyperlink r:id="rId92" w:history="1">
        <w:r w:rsidRPr="005E77F2">
          <w:rPr>
            <w:rStyle w:val="aa"/>
            <w:rFonts w:eastAsiaTheme="majorEastAsia"/>
            <w:color w:val="auto"/>
            <w:sz w:val="24"/>
            <w:szCs w:val="24"/>
          </w:rPr>
          <w:t>https://biblioclub.ru/index.php?page=book&amp;id=444957</w:t>
        </w:r>
      </w:hyperlink>
      <w:r w:rsidRPr="005E77F2">
        <w:rPr>
          <w:sz w:val="24"/>
          <w:szCs w:val="24"/>
          <w:shd w:val="clear" w:color="auto" w:fill="FFFFFF"/>
        </w:rPr>
        <w:t xml:space="preserve"> </w:t>
      </w:r>
    </w:p>
    <w:p w14:paraId="5A51D95A" w14:textId="77777777" w:rsidR="00020FD8" w:rsidRPr="0057533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575338">
        <w:rPr>
          <w:sz w:val="24"/>
          <w:szCs w:val="24"/>
        </w:rPr>
        <w:t>Основы программирования токарной обработки деталей на станках с ЧПУ в системе «</w:t>
      </w:r>
      <w:proofErr w:type="spellStart"/>
      <w:r w:rsidRPr="00575338">
        <w:rPr>
          <w:sz w:val="24"/>
          <w:szCs w:val="24"/>
        </w:rPr>
        <w:t>Sinumerik</w:t>
      </w:r>
      <w:proofErr w:type="spellEnd"/>
      <w:proofErr w:type="gramStart"/>
      <w:r w:rsidRPr="00575338">
        <w:rPr>
          <w:sz w:val="24"/>
          <w:szCs w:val="24"/>
        </w:rPr>
        <w:t>» :</w:t>
      </w:r>
      <w:proofErr w:type="gramEnd"/>
      <w:r w:rsidRPr="00575338">
        <w:rPr>
          <w:sz w:val="24"/>
          <w:szCs w:val="24"/>
        </w:rPr>
        <w:t xml:space="preserve"> учебное пособие / А. Терентьев, А. И. Сердюк, А. Н. Поляков, С. Ю. </w:t>
      </w:r>
      <w:proofErr w:type="spellStart"/>
      <w:r w:rsidRPr="00575338">
        <w:rPr>
          <w:sz w:val="24"/>
          <w:szCs w:val="24"/>
        </w:rPr>
        <w:t>Шамаев</w:t>
      </w:r>
      <w:proofErr w:type="spellEnd"/>
      <w:r w:rsidRPr="00575338">
        <w:rPr>
          <w:sz w:val="24"/>
          <w:szCs w:val="24"/>
        </w:rPr>
        <w:t xml:space="preserve">. – </w:t>
      </w:r>
      <w:proofErr w:type="gramStart"/>
      <w:r w:rsidRPr="00575338">
        <w:rPr>
          <w:sz w:val="24"/>
          <w:szCs w:val="24"/>
        </w:rPr>
        <w:t>Оренбург :</w:t>
      </w:r>
      <w:proofErr w:type="gramEnd"/>
      <w:r w:rsidRPr="00575338">
        <w:rPr>
          <w:sz w:val="24"/>
          <w:szCs w:val="24"/>
        </w:rPr>
        <w:t xml:space="preserve"> Оренбургский государственный университет, 2014. – 107 </w:t>
      </w:r>
      <w:proofErr w:type="gramStart"/>
      <w:r w:rsidRPr="00575338">
        <w:rPr>
          <w:sz w:val="24"/>
          <w:szCs w:val="24"/>
        </w:rPr>
        <w:t>с. :</w:t>
      </w:r>
      <w:proofErr w:type="gramEnd"/>
      <w:r w:rsidRPr="00575338">
        <w:rPr>
          <w:sz w:val="24"/>
          <w:szCs w:val="24"/>
        </w:rPr>
        <w:t xml:space="preserve"> схем., ил. – Режим доступа: по подписке. – URL: </w:t>
      </w:r>
      <w:hyperlink r:id="rId93" w:history="1">
        <w:r w:rsidRPr="00575338">
          <w:rPr>
            <w:rStyle w:val="aa"/>
            <w:rFonts w:eastAsiaTheme="majorEastAsia"/>
            <w:color w:val="auto"/>
            <w:sz w:val="24"/>
            <w:szCs w:val="24"/>
          </w:rPr>
          <w:t>https://biblioclub.ru/index.php?page=book&amp;id=330559</w:t>
        </w:r>
      </w:hyperlink>
      <w:r w:rsidRPr="00575338">
        <w:rPr>
          <w:sz w:val="24"/>
          <w:szCs w:val="24"/>
        </w:rPr>
        <w:t xml:space="preserve">  </w:t>
      </w:r>
    </w:p>
    <w:p w14:paraId="110C2EC2" w14:textId="77777777" w:rsidR="00020FD8" w:rsidRPr="0057533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575338">
        <w:rPr>
          <w:sz w:val="24"/>
          <w:szCs w:val="24"/>
        </w:rPr>
        <w:t xml:space="preserve">Полторацкая И. В. Программирование для автоматизированного </w:t>
      </w:r>
      <w:proofErr w:type="gramStart"/>
      <w:r w:rsidRPr="00575338">
        <w:rPr>
          <w:sz w:val="24"/>
          <w:szCs w:val="24"/>
        </w:rPr>
        <w:t>оборудования :</w:t>
      </w:r>
      <w:proofErr w:type="gramEnd"/>
      <w:r w:rsidRPr="00575338">
        <w:rPr>
          <w:sz w:val="24"/>
          <w:szCs w:val="24"/>
        </w:rPr>
        <w:t xml:space="preserve"> учебное пособие / И. В. Полторацкая. – </w:t>
      </w:r>
      <w:proofErr w:type="gramStart"/>
      <w:r w:rsidRPr="00575338">
        <w:rPr>
          <w:sz w:val="24"/>
          <w:szCs w:val="24"/>
        </w:rPr>
        <w:t>Минск :</w:t>
      </w:r>
      <w:proofErr w:type="gramEnd"/>
      <w:r w:rsidRPr="00575338">
        <w:rPr>
          <w:sz w:val="24"/>
          <w:szCs w:val="24"/>
        </w:rPr>
        <w:t xml:space="preserve"> РИПО, 2023. – 205 </w:t>
      </w:r>
      <w:proofErr w:type="gramStart"/>
      <w:r w:rsidRPr="00575338">
        <w:rPr>
          <w:sz w:val="24"/>
          <w:szCs w:val="24"/>
        </w:rPr>
        <w:t>с. :</w:t>
      </w:r>
      <w:proofErr w:type="gramEnd"/>
      <w:r w:rsidRPr="00575338">
        <w:rPr>
          <w:sz w:val="24"/>
          <w:szCs w:val="24"/>
        </w:rPr>
        <w:t xml:space="preserve"> ил., табл., схем. – URL: </w:t>
      </w:r>
      <w:hyperlink r:id="rId94" w:history="1">
        <w:r w:rsidRPr="00575338">
          <w:rPr>
            <w:rStyle w:val="aa"/>
            <w:rFonts w:eastAsiaTheme="majorEastAsia"/>
            <w:color w:val="auto"/>
            <w:sz w:val="24"/>
            <w:szCs w:val="24"/>
          </w:rPr>
          <w:t>http://biblioclub.ru/</w:t>
        </w:r>
      </w:hyperlink>
    </w:p>
    <w:p w14:paraId="067EAD2F" w14:textId="77777777" w:rsid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575338">
        <w:rPr>
          <w:sz w:val="24"/>
          <w:szCs w:val="24"/>
          <w:lang w:val="x-none"/>
        </w:rPr>
        <w:t xml:space="preserve">Проектирование технологических процессов машиностроительных производств : учебник / В. А. Тимирязев, А. Г. </w:t>
      </w:r>
      <w:proofErr w:type="spellStart"/>
      <w:r w:rsidRPr="00575338">
        <w:rPr>
          <w:sz w:val="24"/>
          <w:szCs w:val="24"/>
          <w:lang w:val="x-none"/>
        </w:rPr>
        <w:t>Схиртладзе</w:t>
      </w:r>
      <w:proofErr w:type="spellEnd"/>
      <w:r w:rsidRPr="00575338">
        <w:rPr>
          <w:sz w:val="24"/>
          <w:szCs w:val="24"/>
          <w:lang w:val="x-none"/>
        </w:rPr>
        <w:t xml:space="preserve">, Н. П. </w:t>
      </w:r>
      <w:proofErr w:type="spellStart"/>
      <w:r w:rsidRPr="00575338">
        <w:rPr>
          <w:sz w:val="24"/>
          <w:szCs w:val="24"/>
          <w:lang w:val="x-none"/>
        </w:rPr>
        <w:t>Солнышкин</w:t>
      </w:r>
      <w:proofErr w:type="spellEnd"/>
      <w:r w:rsidRPr="00575338">
        <w:rPr>
          <w:sz w:val="24"/>
          <w:szCs w:val="24"/>
          <w:lang w:val="x-none"/>
        </w:rPr>
        <w:t xml:space="preserve">, С. И. Дмитриев. — Санкт-Петербург : Лань, 2022. — 384 с. — ISBN 978-5-8114-1629-5. — Текст : электронный // Лань : электронно-библиотечная система. — URL: </w:t>
      </w:r>
      <w:hyperlink r:id="rId95" w:history="1">
        <w:r w:rsidRPr="00575338">
          <w:rPr>
            <w:rStyle w:val="aa"/>
            <w:rFonts w:eastAsiaTheme="majorEastAsia"/>
            <w:color w:val="auto"/>
            <w:sz w:val="24"/>
            <w:szCs w:val="24"/>
          </w:rPr>
          <w:t>https://e.lanbook.com/</w:t>
        </w:r>
        <w:r w:rsidRPr="00575338">
          <w:rPr>
            <w:rStyle w:val="aa"/>
            <w:rFonts w:eastAsiaTheme="majorEastAsia"/>
            <w:color w:val="auto"/>
            <w:sz w:val="24"/>
            <w:szCs w:val="24"/>
            <w:shd w:val="clear" w:color="auto" w:fill="FFFFFF"/>
          </w:rPr>
          <w:t>book</w:t>
        </w:r>
      </w:hyperlink>
    </w:p>
    <w:p w14:paraId="2236A16D" w14:textId="77777777" w:rsid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020FD8">
        <w:rPr>
          <w:sz w:val="24"/>
          <w:szCs w:val="24"/>
        </w:rPr>
        <w:t xml:space="preserve">Преображенская, Е. В. Обеспечение точности технологических </w:t>
      </w:r>
      <w:proofErr w:type="gramStart"/>
      <w:r w:rsidRPr="00020FD8">
        <w:rPr>
          <w:sz w:val="24"/>
          <w:szCs w:val="24"/>
        </w:rPr>
        <w:t>процессов :</w:t>
      </w:r>
      <w:proofErr w:type="gramEnd"/>
      <w:r w:rsidRPr="00020FD8">
        <w:rPr>
          <w:sz w:val="24"/>
          <w:szCs w:val="24"/>
        </w:rPr>
        <w:t xml:space="preserve"> учебное пособие / Е. В. Преображенская, Н. С. Баранова. — </w:t>
      </w:r>
      <w:proofErr w:type="gramStart"/>
      <w:r w:rsidRPr="00020FD8">
        <w:rPr>
          <w:sz w:val="24"/>
          <w:szCs w:val="24"/>
        </w:rPr>
        <w:t>Москва :</w:t>
      </w:r>
      <w:proofErr w:type="gramEnd"/>
      <w:r w:rsidRPr="00020FD8">
        <w:rPr>
          <w:sz w:val="24"/>
          <w:szCs w:val="24"/>
        </w:rPr>
        <w:t xml:space="preserve"> РТУ МИРЭА, 2021. — 75 с. — </w:t>
      </w:r>
      <w:proofErr w:type="gramStart"/>
      <w:r w:rsidRPr="00020FD8">
        <w:rPr>
          <w:sz w:val="24"/>
          <w:szCs w:val="24"/>
        </w:rPr>
        <w:t>Текст :</w:t>
      </w:r>
      <w:proofErr w:type="gramEnd"/>
      <w:r w:rsidRPr="00020FD8">
        <w:rPr>
          <w:sz w:val="24"/>
          <w:szCs w:val="24"/>
        </w:rPr>
        <w:t xml:space="preserve"> электронный // Лань : электронно-библиотечная система. — URL: </w:t>
      </w:r>
      <w:hyperlink r:id="rId96" w:history="1">
        <w:r w:rsidRPr="00020FD8">
          <w:rPr>
            <w:rStyle w:val="aa"/>
            <w:rFonts w:eastAsiaTheme="majorEastAsia"/>
            <w:color w:val="auto"/>
            <w:sz w:val="24"/>
            <w:szCs w:val="24"/>
          </w:rPr>
          <w:t>https://e.lanbook.com/</w:t>
        </w:r>
        <w:r w:rsidRPr="00020FD8">
          <w:rPr>
            <w:rStyle w:val="aa"/>
            <w:rFonts w:eastAsiaTheme="majorEastAsia"/>
            <w:color w:val="auto"/>
            <w:sz w:val="24"/>
            <w:szCs w:val="24"/>
            <w:shd w:val="clear" w:color="auto" w:fill="FFFFFF"/>
          </w:rPr>
          <w:t>book</w:t>
        </w:r>
      </w:hyperlink>
    </w:p>
    <w:p w14:paraId="1583EBAA" w14:textId="77777777" w:rsid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020FD8">
        <w:rPr>
          <w:sz w:val="24"/>
          <w:szCs w:val="24"/>
          <w:shd w:val="clear" w:color="auto" w:fill="FFFFFF"/>
        </w:rPr>
        <w:t xml:space="preserve">Разработка технологических процессов изготовления деталей </w:t>
      </w:r>
      <w:proofErr w:type="gramStart"/>
      <w:r w:rsidRPr="00020FD8">
        <w:rPr>
          <w:sz w:val="24"/>
          <w:szCs w:val="24"/>
          <w:shd w:val="clear" w:color="auto" w:fill="FFFFFF"/>
        </w:rPr>
        <w:t>машин :</w:t>
      </w:r>
      <w:proofErr w:type="gramEnd"/>
      <w:r w:rsidRPr="00020FD8">
        <w:rPr>
          <w:sz w:val="24"/>
          <w:szCs w:val="24"/>
          <w:shd w:val="clear" w:color="auto" w:fill="FFFFFF"/>
        </w:rPr>
        <w:t xml:space="preserve"> методические указания / составитель И. И. Извеков. — </w:t>
      </w:r>
      <w:proofErr w:type="gramStart"/>
      <w:r w:rsidRPr="00020FD8">
        <w:rPr>
          <w:sz w:val="24"/>
          <w:szCs w:val="24"/>
          <w:shd w:val="clear" w:color="auto" w:fill="FFFFFF"/>
        </w:rPr>
        <w:t>Воронеж :</w:t>
      </w:r>
      <w:proofErr w:type="gramEnd"/>
      <w:r w:rsidRPr="00020FD8">
        <w:rPr>
          <w:sz w:val="24"/>
          <w:szCs w:val="24"/>
          <w:shd w:val="clear" w:color="auto" w:fill="FFFFFF"/>
        </w:rPr>
        <w:t xml:space="preserve"> ВГТУ, 2023. — 57 с. — </w:t>
      </w:r>
      <w:proofErr w:type="gramStart"/>
      <w:r w:rsidRPr="00020FD8">
        <w:rPr>
          <w:sz w:val="24"/>
          <w:szCs w:val="24"/>
          <w:shd w:val="clear" w:color="auto" w:fill="FFFFFF"/>
        </w:rPr>
        <w:t>Текст :</w:t>
      </w:r>
      <w:proofErr w:type="gramEnd"/>
      <w:r w:rsidRPr="00020FD8">
        <w:rPr>
          <w:sz w:val="24"/>
          <w:szCs w:val="24"/>
          <w:shd w:val="clear" w:color="auto" w:fill="FFFFFF"/>
        </w:rPr>
        <w:t xml:space="preserve"> электронный // Лань : электронно-библиотечная система.</w:t>
      </w:r>
      <w:r w:rsidRPr="00020FD8">
        <w:rPr>
          <w:sz w:val="24"/>
          <w:szCs w:val="24"/>
        </w:rPr>
        <w:t xml:space="preserve"> — URL: </w:t>
      </w:r>
      <w:hyperlink r:id="rId97" w:history="1">
        <w:r w:rsidRPr="00020FD8">
          <w:rPr>
            <w:rStyle w:val="aa"/>
            <w:rFonts w:eastAsiaTheme="majorEastAsia"/>
            <w:color w:val="auto"/>
            <w:sz w:val="24"/>
            <w:szCs w:val="24"/>
          </w:rPr>
          <w:t>https://e.lanbook.com/</w:t>
        </w:r>
        <w:r w:rsidRPr="00020FD8">
          <w:rPr>
            <w:rStyle w:val="aa"/>
            <w:rFonts w:eastAsiaTheme="majorEastAsia"/>
            <w:color w:val="auto"/>
            <w:sz w:val="24"/>
            <w:szCs w:val="24"/>
            <w:shd w:val="clear" w:color="auto" w:fill="FFFFFF"/>
          </w:rPr>
          <w:t>book</w:t>
        </w:r>
      </w:hyperlink>
    </w:p>
    <w:p w14:paraId="12217B6F" w14:textId="77777777" w:rsid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020FD8">
        <w:rPr>
          <w:sz w:val="24"/>
          <w:szCs w:val="24"/>
        </w:rPr>
        <w:t xml:space="preserve">Савицкий, Е. Е. Обработка металла на станках с программным </w:t>
      </w:r>
      <w:proofErr w:type="gramStart"/>
      <w:r w:rsidRPr="00020FD8">
        <w:rPr>
          <w:sz w:val="24"/>
          <w:szCs w:val="24"/>
        </w:rPr>
        <w:t>управлением :</w:t>
      </w:r>
      <w:proofErr w:type="gramEnd"/>
      <w:r w:rsidRPr="00020FD8">
        <w:rPr>
          <w:sz w:val="24"/>
          <w:szCs w:val="24"/>
        </w:rPr>
        <w:t xml:space="preserve"> практикум и средства контроля : учебное пособие : [12+] / Е. Е. Савицкий. – </w:t>
      </w:r>
      <w:proofErr w:type="gramStart"/>
      <w:r w:rsidRPr="00020FD8">
        <w:rPr>
          <w:sz w:val="24"/>
          <w:szCs w:val="24"/>
        </w:rPr>
        <w:t>Минск :</w:t>
      </w:r>
      <w:proofErr w:type="gramEnd"/>
      <w:r w:rsidRPr="00020FD8">
        <w:rPr>
          <w:sz w:val="24"/>
          <w:szCs w:val="24"/>
        </w:rPr>
        <w:t xml:space="preserve"> РИПО, 2015. – 104 </w:t>
      </w:r>
      <w:proofErr w:type="gramStart"/>
      <w:r w:rsidRPr="00020FD8">
        <w:rPr>
          <w:sz w:val="24"/>
          <w:szCs w:val="24"/>
        </w:rPr>
        <w:t>с. :</w:t>
      </w:r>
      <w:proofErr w:type="gramEnd"/>
      <w:r w:rsidRPr="00020FD8">
        <w:rPr>
          <w:sz w:val="24"/>
          <w:szCs w:val="24"/>
        </w:rPr>
        <w:t xml:space="preserve"> схем., табл. – Режим доступа: по подписке. – URL: </w:t>
      </w:r>
      <w:hyperlink r:id="rId98" w:history="1">
        <w:r w:rsidRPr="00020FD8">
          <w:rPr>
            <w:rStyle w:val="aa"/>
            <w:rFonts w:eastAsiaTheme="majorEastAsia"/>
            <w:color w:val="auto"/>
            <w:sz w:val="24"/>
            <w:szCs w:val="24"/>
          </w:rPr>
          <w:t>https://biblioclub.ru/index.php?page=book&amp;id=463673</w:t>
        </w:r>
      </w:hyperlink>
      <w:r w:rsidRPr="00020FD8">
        <w:rPr>
          <w:sz w:val="24"/>
          <w:szCs w:val="24"/>
        </w:rPr>
        <w:t xml:space="preserve">  </w:t>
      </w:r>
    </w:p>
    <w:p w14:paraId="38EBB9AC" w14:textId="77777777" w:rsid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020FD8">
        <w:rPr>
          <w:rFonts w:eastAsia="Calibri"/>
          <w:snapToGrid w:val="0"/>
          <w:sz w:val="24"/>
          <w:szCs w:val="24"/>
        </w:rPr>
        <w:t xml:space="preserve">Суворов, А. П. Создание трехмерных моделей для аддитивного производства </w:t>
      </w:r>
      <w:r w:rsidRPr="00020FD8">
        <w:rPr>
          <w:rFonts w:eastAsia="Calibri"/>
          <w:snapToGrid w:val="0"/>
          <w:sz w:val="24"/>
          <w:szCs w:val="24"/>
        </w:rPr>
        <w:lastRenderedPageBreak/>
        <w:t>на основе полигонального моделирования. Лабораторный практикум / А. П. Суворов. — 2-е изд., стер. — Санкт-</w:t>
      </w:r>
      <w:proofErr w:type="gramStart"/>
      <w:r w:rsidRPr="00020FD8">
        <w:rPr>
          <w:rFonts w:eastAsia="Calibri"/>
          <w:snapToGrid w:val="0"/>
          <w:sz w:val="24"/>
          <w:szCs w:val="24"/>
        </w:rPr>
        <w:t>Петербург :</w:t>
      </w:r>
      <w:proofErr w:type="gramEnd"/>
      <w:r w:rsidRPr="00020FD8">
        <w:rPr>
          <w:rFonts w:eastAsia="Calibri"/>
          <w:snapToGrid w:val="0"/>
          <w:sz w:val="24"/>
          <w:szCs w:val="24"/>
        </w:rPr>
        <w:t xml:space="preserve"> Лань, 2024. — 64 с. — ISBN 978-5-507-48777-6. — </w:t>
      </w:r>
      <w:proofErr w:type="gramStart"/>
      <w:r w:rsidRPr="00020FD8">
        <w:rPr>
          <w:rFonts w:eastAsia="Calibri"/>
          <w:snapToGrid w:val="0"/>
          <w:sz w:val="24"/>
          <w:szCs w:val="24"/>
        </w:rPr>
        <w:t>Текст :</w:t>
      </w:r>
      <w:proofErr w:type="gramEnd"/>
      <w:r w:rsidRPr="00020FD8">
        <w:rPr>
          <w:rFonts w:eastAsia="Calibri"/>
          <w:snapToGrid w:val="0"/>
          <w:sz w:val="24"/>
          <w:szCs w:val="24"/>
        </w:rPr>
        <w:t xml:space="preserve"> электронный // Лань : электронно-библиотечная система. — URL: </w:t>
      </w:r>
      <w:hyperlink r:id="rId99" w:history="1">
        <w:r w:rsidRPr="00020FD8">
          <w:rPr>
            <w:rStyle w:val="aa"/>
            <w:rFonts w:eastAsiaTheme="majorEastAsia"/>
            <w:color w:val="auto"/>
            <w:sz w:val="24"/>
            <w:szCs w:val="24"/>
          </w:rPr>
          <w:t>https://e.lanbook.com/</w:t>
        </w:r>
        <w:r w:rsidRPr="00020FD8">
          <w:rPr>
            <w:rStyle w:val="aa"/>
            <w:rFonts w:eastAsiaTheme="majorEastAsia"/>
            <w:color w:val="auto"/>
            <w:sz w:val="24"/>
            <w:szCs w:val="24"/>
            <w:shd w:val="clear" w:color="auto" w:fill="FFFFFF"/>
          </w:rPr>
          <w:t>book</w:t>
        </w:r>
      </w:hyperlink>
      <w:bookmarkStart w:id="21" w:name="_Toc38820963"/>
      <w:bookmarkStart w:id="22" w:name="_Toc28427173"/>
      <w:bookmarkStart w:id="23" w:name="_Toc24987705"/>
    </w:p>
    <w:p w14:paraId="717ADBBC" w14:textId="4F52DCC1" w:rsidR="00020FD8" w:rsidRPr="00020FD8" w:rsidRDefault="00020FD8" w:rsidP="00020FD8">
      <w:pPr>
        <w:numPr>
          <w:ilvl w:val="0"/>
          <w:numId w:val="41"/>
        </w:numPr>
        <w:tabs>
          <w:tab w:val="left" w:pos="0"/>
        </w:tabs>
        <w:autoSpaceDE/>
        <w:autoSpaceDN/>
        <w:adjustRightInd/>
        <w:ind w:left="0" w:firstLine="567"/>
        <w:contextualSpacing/>
        <w:jc w:val="both"/>
        <w:rPr>
          <w:sz w:val="24"/>
          <w:szCs w:val="24"/>
          <w:lang w:val="x-none"/>
        </w:rPr>
      </w:pPr>
      <w:r w:rsidRPr="00020FD8">
        <w:rPr>
          <w:sz w:val="24"/>
          <w:szCs w:val="24"/>
        </w:rPr>
        <w:t xml:space="preserve">Фещенко, В. Н. Слесарное </w:t>
      </w:r>
      <w:proofErr w:type="gramStart"/>
      <w:r w:rsidRPr="00020FD8">
        <w:rPr>
          <w:sz w:val="24"/>
          <w:szCs w:val="24"/>
        </w:rPr>
        <w:t>дело :</w:t>
      </w:r>
      <w:proofErr w:type="gramEnd"/>
      <w:r w:rsidRPr="00020FD8">
        <w:rPr>
          <w:sz w:val="24"/>
          <w:szCs w:val="24"/>
        </w:rPr>
        <w:t xml:space="preserve"> Механическая обработка деталей на станках : учебное пособие / В. Н. Фещенко. – </w:t>
      </w:r>
      <w:proofErr w:type="gramStart"/>
      <w:r w:rsidRPr="00020FD8">
        <w:rPr>
          <w:sz w:val="24"/>
          <w:szCs w:val="24"/>
        </w:rPr>
        <w:t>Москва :</w:t>
      </w:r>
      <w:proofErr w:type="gramEnd"/>
      <w:r w:rsidRPr="00020FD8">
        <w:rPr>
          <w:sz w:val="24"/>
          <w:szCs w:val="24"/>
        </w:rPr>
        <w:t xml:space="preserve"> Инфра-Инженерия, 2013. – Книга 2. – 464 с. – Режим доступа: по подписке. – URL: </w:t>
      </w:r>
      <w:hyperlink r:id="rId100" w:history="1">
        <w:r w:rsidRPr="00020FD8">
          <w:rPr>
            <w:rStyle w:val="aa"/>
            <w:rFonts w:eastAsiaTheme="majorEastAsia"/>
            <w:color w:val="auto"/>
            <w:sz w:val="24"/>
            <w:szCs w:val="24"/>
          </w:rPr>
          <w:t>https://biblioclub.ru/index.php?page=book&amp;id=144682</w:t>
        </w:r>
      </w:hyperlink>
      <w:r w:rsidRPr="00020FD8">
        <w:rPr>
          <w:sz w:val="24"/>
          <w:szCs w:val="24"/>
        </w:rPr>
        <w:t> </w:t>
      </w:r>
      <w:r w:rsidRPr="00020FD8">
        <w:rPr>
          <w:b/>
          <w:bCs/>
          <w:i/>
          <w:iCs/>
          <w:sz w:val="24"/>
          <w:szCs w:val="24"/>
        </w:rPr>
        <w:t xml:space="preserve"> </w:t>
      </w:r>
    </w:p>
    <w:bookmarkEnd w:id="21"/>
    <w:bookmarkEnd w:id="22"/>
    <w:bookmarkEnd w:id="23"/>
    <w:p w14:paraId="52811256" w14:textId="77777777" w:rsidR="00020FD8" w:rsidRPr="00575338" w:rsidRDefault="00020FD8" w:rsidP="00020FD8">
      <w:pPr>
        <w:jc w:val="both"/>
        <w:rPr>
          <w:sz w:val="28"/>
          <w:szCs w:val="28"/>
        </w:rPr>
      </w:pPr>
    </w:p>
    <w:p w14:paraId="3CA956E4" w14:textId="77777777" w:rsidR="00020FD8" w:rsidRPr="00575338" w:rsidRDefault="00020FD8" w:rsidP="00020FD8">
      <w:pPr>
        <w:tabs>
          <w:tab w:val="left" w:pos="142"/>
          <w:tab w:val="left" w:pos="851"/>
          <w:tab w:val="left" w:pos="1134"/>
        </w:tabs>
        <w:jc w:val="center"/>
        <w:outlineLvl w:val="1"/>
        <w:rPr>
          <w:b/>
          <w:sz w:val="24"/>
          <w:szCs w:val="24"/>
          <w:lang w:eastAsia="ar-SA"/>
        </w:rPr>
      </w:pPr>
      <w:r w:rsidRPr="00575338">
        <w:rPr>
          <w:b/>
          <w:sz w:val="24"/>
          <w:szCs w:val="24"/>
          <w:lang w:eastAsia="ar-SA"/>
        </w:rPr>
        <w:t>Информационные ресурсы сети Интернет:</w:t>
      </w:r>
      <w:bookmarkEnd w:id="17"/>
      <w:bookmarkEnd w:id="18"/>
      <w:bookmarkEnd w:id="19"/>
      <w:bookmarkEnd w:id="20"/>
    </w:p>
    <w:tbl>
      <w:tblPr>
        <w:tblW w:w="93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59"/>
        <w:gridCol w:w="5821"/>
        <w:gridCol w:w="2987"/>
      </w:tblGrid>
      <w:tr w:rsidR="00020FD8" w:rsidRPr="00575338" w14:paraId="27D554B5"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47774703" w14:textId="77777777" w:rsidR="00020FD8" w:rsidRPr="00575338" w:rsidRDefault="00020FD8" w:rsidP="002018E6">
            <w:pPr>
              <w:tabs>
                <w:tab w:val="left" w:pos="993"/>
              </w:tabs>
              <w:jc w:val="center"/>
              <w:rPr>
                <w:rFonts w:eastAsia="Calibri"/>
                <w:b/>
                <w:bCs/>
                <w:iCs/>
                <w:sz w:val="24"/>
                <w:szCs w:val="24"/>
              </w:rPr>
            </w:pPr>
            <w:r w:rsidRPr="00575338">
              <w:rPr>
                <w:b/>
                <w:bCs/>
                <w:iCs/>
                <w:sz w:val="24"/>
                <w:szCs w:val="24"/>
              </w:rPr>
              <w:t>№</w:t>
            </w:r>
          </w:p>
        </w:tc>
        <w:tc>
          <w:tcPr>
            <w:tcW w:w="5781" w:type="dxa"/>
            <w:tcBorders>
              <w:top w:val="outset" w:sz="6" w:space="0" w:color="auto"/>
              <w:left w:val="outset" w:sz="6" w:space="0" w:color="auto"/>
              <w:bottom w:val="outset" w:sz="6" w:space="0" w:color="auto"/>
              <w:right w:val="outset" w:sz="6" w:space="0" w:color="auto"/>
            </w:tcBorders>
            <w:hideMark/>
          </w:tcPr>
          <w:p w14:paraId="45EC244B" w14:textId="77777777" w:rsidR="00020FD8" w:rsidRPr="00575338" w:rsidRDefault="00020FD8" w:rsidP="002018E6">
            <w:pPr>
              <w:tabs>
                <w:tab w:val="left" w:pos="993"/>
              </w:tabs>
              <w:jc w:val="center"/>
              <w:rPr>
                <w:b/>
                <w:bCs/>
                <w:iCs/>
                <w:sz w:val="24"/>
                <w:szCs w:val="24"/>
              </w:rPr>
            </w:pPr>
            <w:r w:rsidRPr="00575338">
              <w:rPr>
                <w:b/>
                <w:bCs/>
                <w:iCs/>
                <w:sz w:val="24"/>
                <w:szCs w:val="24"/>
              </w:rPr>
              <w:t>Наименование портала</w:t>
            </w:r>
          </w:p>
          <w:p w14:paraId="0F3921CC" w14:textId="77777777" w:rsidR="00020FD8" w:rsidRPr="00575338" w:rsidRDefault="00020FD8" w:rsidP="002018E6">
            <w:pPr>
              <w:tabs>
                <w:tab w:val="left" w:pos="993"/>
              </w:tabs>
              <w:jc w:val="center"/>
              <w:rPr>
                <w:b/>
                <w:bCs/>
                <w:iCs/>
                <w:sz w:val="24"/>
                <w:szCs w:val="24"/>
              </w:rPr>
            </w:pPr>
            <w:r w:rsidRPr="00575338">
              <w:rPr>
                <w:b/>
                <w:bCs/>
                <w:iCs/>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1DD24CB4" w14:textId="77777777" w:rsidR="00020FD8" w:rsidRPr="00575338" w:rsidRDefault="00020FD8" w:rsidP="002018E6">
            <w:pPr>
              <w:tabs>
                <w:tab w:val="left" w:pos="993"/>
              </w:tabs>
              <w:jc w:val="center"/>
              <w:rPr>
                <w:b/>
                <w:bCs/>
                <w:iCs/>
                <w:sz w:val="24"/>
                <w:szCs w:val="24"/>
              </w:rPr>
            </w:pPr>
            <w:r w:rsidRPr="00575338">
              <w:rPr>
                <w:b/>
                <w:bCs/>
                <w:iCs/>
                <w:sz w:val="24"/>
                <w:szCs w:val="24"/>
              </w:rPr>
              <w:t>Ссылка</w:t>
            </w:r>
          </w:p>
        </w:tc>
      </w:tr>
      <w:tr w:rsidR="00020FD8" w14:paraId="67CB0A3D"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3E1F69E3" w14:textId="77777777" w:rsidR="00020FD8" w:rsidRDefault="00020FD8" w:rsidP="002018E6">
            <w:pPr>
              <w:tabs>
                <w:tab w:val="left" w:pos="993"/>
              </w:tabs>
              <w:jc w:val="center"/>
              <w:rPr>
                <w:bCs/>
                <w:iCs/>
                <w:color w:val="000000"/>
                <w:sz w:val="24"/>
                <w:szCs w:val="24"/>
              </w:rPr>
            </w:pPr>
            <w:r>
              <w:rPr>
                <w:bCs/>
                <w:iCs/>
                <w:color w:val="000000"/>
                <w:sz w:val="24"/>
                <w:szCs w:val="24"/>
              </w:rPr>
              <w:t>1</w:t>
            </w:r>
          </w:p>
        </w:tc>
        <w:tc>
          <w:tcPr>
            <w:tcW w:w="5781" w:type="dxa"/>
            <w:tcBorders>
              <w:top w:val="outset" w:sz="6" w:space="0" w:color="auto"/>
              <w:left w:val="outset" w:sz="6" w:space="0" w:color="auto"/>
              <w:bottom w:val="outset" w:sz="6" w:space="0" w:color="auto"/>
              <w:right w:val="outset" w:sz="6" w:space="0" w:color="auto"/>
            </w:tcBorders>
          </w:tcPr>
          <w:p w14:paraId="562E03E7" w14:textId="77777777" w:rsidR="00020FD8" w:rsidRPr="009A02CA" w:rsidRDefault="00020FD8" w:rsidP="002018E6">
            <w:pPr>
              <w:rPr>
                <w:b/>
                <w:bCs/>
                <w:iCs/>
                <w:sz w:val="24"/>
                <w:szCs w:val="24"/>
              </w:rPr>
            </w:pPr>
            <w:r w:rsidRPr="009A02CA">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3E5897F9" w14:textId="77777777" w:rsidR="00020FD8" w:rsidRPr="009A02CA" w:rsidRDefault="00565857" w:rsidP="002018E6">
            <w:pPr>
              <w:rPr>
                <w:b/>
                <w:bCs/>
                <w:iCs/>
                <w:sz w:val="24"/>
                <w:szCs w:val="24"/>
              </w:rPr>
            </w:pPr>
            <w:hyperlink r:id="rId101" w:history="1">
              <w:r w:rsidR="00020FD8" w:rsidRPr="009A02CA">
                <w:rPr>
                  <w:rStyle w:val="aa"/>
                  <w:rFonts w:eastAsiaTheme="majorEastAsia"/>
                </w:rPr>
                <w:t>http://met-all.org/</w:t>
              </w:r>
            </w:hyperlink>
          </w:p>
        </w:tc>
      </w:tr>
      <w:tr w:rsidR="00020FD8" w:rsidRPr="008C4D69" w14:paraId="312F9BF8"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7354BDBE" w14:textId="77777777" w:rsidR="00020FD8" w:rsidRDefault="00020FD8" w:rsidP="002018E6">
            <w:pPr>
              <w:tabs>
                <w:tab w:val="left" w:pos="993"/>
              </w:tabs>
              <w:jc w:val="center"/>
              <w:rPr>
                <w:bCs/>
                <w:iCs/>
                <w:color w:val="000000"/>
                <w:sz w:val="24"/>
                <w:szCs w:val="24"/>
              </w:rPr>
            </w:pPr>
            <w:r>
              <w:rPr>
                <w:bCs/>
                <w:iCs/>
                <w:color w:val="000000"/>
                <w:sz w:val="24"/>
                <w:szCs w:val="24"/>
              </w:rPr>
              <w:t>2</w:t>
            </w:r>
          </w:p>
        </w:tc>
        <w:tc>
          <w:tcPr>
            <w:tcW w:w="5781" w:type="dxa"/>
            <w:tcBorders>
              <w:top w:val="outset" w:sz="6" w:space="0" w:color="auto"/>
              <w:left w:val="outset" w:sz="6" w:space="0" w:color="auto"/>
              <w:bottom w:val="outset" w:sz="6" w:space="0" w:color="auto"/>
              <w:right w:val="outset" w:sz="6" w:space="0" w:color="auto"/>
            </w:tcBorders>
          </w:tcPr>
          <w:p w14:paraId="15001E55" w14:textId="77777777" w:rsidR="00020FD8" w:rsidRPr="001C243B" w:rsidRDefault="00020FD8" w:rsidP="002018E6">
            <w:pPr>
              <w:rPr>
                <w:bCs/>
                <w:iCs/>
                <w:sz w:val="24"/>
                <w:szCs w:val="24"/>
              </w:rPr>
            </w:pPr>
            <w:r w:rsidRPr="001C243B">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4098638B" w14:textId="77777777" w:rsidR="00020FD8" w:rsidRPr="001C243B" w:rsidRDefault="00565857" w:rsidP="002018E6">
            <w:pPr>
              <w:rPr>
                <w:u w:val="single"/>
              </w:rPr>
            </w:pPr>
            <w:hyperlink r:id="rId102" w:history="1">
              <w:r w:rsidR="00020FD8" w:rsidRPr="001C243B">
                <w:rPr>
                  <w:rStyle w:val="aa"/>
                  <w:rFonts w:eastAsiaTheme="majorEastAsia"/>
                </w:rPr>
                <w:t>http://www.informdom.com/</w:t>
              </w:r>
            </w:hyperlink>
          </w:p>
        </w:tc>
      </w:tr>
      <w:tr w:rsidR="00020FD8" w:rsidRPr="008C4D69" w14:paraId="1CF6BAC9"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0A7F5615" w14:textId="77777777" w:rsidR="00020FD8" w:rsidRDefault="00020FD8" w:rsidP="002018E6">
            <w:pPr>
              <w:tabs>
                <w:tab w:val="left" w:pos="993"/>
              </w:tabs>
              <w:jc w:val="center"/>
              <w:rPr>
                <w:bCs/>
                <w:iCs/>
                <w:color w:val="000000"/>
                <w:sz w:val="24"/>
                <w:szCs w:val="24"/>
              </w:rPr>
            </w:pPr>
            <w:r>
              <w:rPr>
                <w:bCs/>
                <w:iCs/>
                <w:color w:val="000000"/>
                <w:sz w:val="24"/>
                <w:szCs w:val="24"/>
              </w:rPr>
              <w:t>3</w:t>
            </w:r>
          </w:p>
        </w:tc>
        <w:tc>
          <w:tcPr>
            <w:tcW w:w="5781" w:type="dxa"/>
            <w:tcBorders>
              <w:top w:val="outset" w:sz="6" w:space="0" w:color="auto"/>
              <w:left w:val="outset" w:sz="6" w:space="0" w:color="auto"/>
              <w:bottom w:val="outset" w:sz="6" w:space="0" w:color="auto"/>
              <w:right w:val="outset" w:sz="6" w:space="0" w:color="auto"/>
            </w:tcBorders>
          </w:tcPr>
          <w:p w14:paraId="52162710" w14:textId="77777777" w:rsidR="00020FD8" w:rsidRPr="001C243B" w:rsidRDefault="00020FD8" w:rsidP="002018E6">
            <w:proofErr w:type="spellStart"/>
            <w:r w:rsidRPr="001C243B">
              <w:t>TechPortal.Ru</w:t>
            </w:r>
            <w:proofErr w:type="spellEnd"/>
            <w:r w:rsidRPr="001C243B">
              <w:t xml:space="preserve"> – Инженерный портал</w:t>
            </w:r>
          </w:p>
        </w:tc>
        <w:tc>
          <w:tcPr>
            <w:tcW w:w="2927" w:type="dxa"/>
            <w:tcBorders>
              <w:top w:val="outset" w:sz="6" w:space="0" w:color="auto"/>
              <w:left w:val="outset" w:sz="6" w:space="0" w:color="auto"/>
              <w:bottom w:val="outset" w:sz="6" w:space="0" w:color="auto"/>
              <w:right w:val="outset" w:sz="6" w:space="0" w:color="auto"/>
            </w:tcBorders>
          </w:tcPr>
          <w:p w14:paraId="36E57CEF" w14:textId="77777777" w:rsidR="00020FD8" w:rsidRPr="001C243B" w:rsidRDefault="00020FD8" w:rsidP="002018E6">
            <w:r w:rsidRPr="001C243B">
              <w:t>https://www.techportal.ru/</w:t>
            </w:r>
          </w:p>
        </w:tc>
      </w:tr>
      <w:tr w:rsidR="00020FD8" w:rsidRPr="008C4D69" w14:paraId="3B6C483E"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0688251" w14:textId="77777777" w:rsidR="00020FD8" w:rsidRDefault="00020FD8" w:rsidP="002018E6">
            <w:pPr>
              <w:tabs>
                <w:tab w:val="left" w:pos="993"/>
              </w:tabs>
              <w:jc w:val="center"/>
              <w:rPr>
                <w:bCs/>
                <w:iCs/>
                <w:color w:val="000000"/>
                <w:sz w:val="24"/>
                <w:szCs w:val="24"/>
              </w:rPr>
            </w:pPr>
            <w:r>
              <w:rPr>
                <w:bCs/>
                <w:iCs/>
                <w:color w:val="000000"/>
                <w:sz w:val="24"/>
                <w:szCs w:val="24"/>
              </w:rPr>
              <w:t>4</w:t>
            </w:r>
          </w:p>
        </w:tc>
        <w:tc>
          <w:tcPr>
            <w:tcW w:w="5781" w:type="dxa"/>
            <w:tcBorders>
              <w:top w:val="outset" w:sz="6" w:space="0" w:color="auto"/>
              <w:left w:val="outset" w:sz="6" w:space="0" w:color="auto"/>
              <w:bottom w:val="outset" w:sz="6" w:space="0" w:color="auto"/>
              <w:right w:val="outset" w:sz="6" w:space="0" w:color="auto"/>
            </w:tcBorders>
          </w:tcPr>
          <w:p w14:paraId="045C3A57" w14:textId="77777777" w:rsidR="00020FD8" w:rsidRPr="001C243B" w:rsidRDefault="00020FD8" w:rsidP="002018E6">
            <w:r w:rsidRPr="001C243B">
              <w:t>Каталоги, статьи, новости, обучение по металлообработке и станкам.</w:t>
            </w:r>
          </w:p>
        </w:tc>
        <w:tc>
          <w:tcPr>
            <w:tcW w:w="2927" w:type="dxa"/>
            <w:tcBorders>
              <w:top w:val="outset" w:sz="6" w:space="0" w:color="auto"/>
              <w:left w:val="outset" w:sz="6" w:space="0" w:color="auto"/>
              <w:bottom w:val="outset" w:sz="6" w:space="0" w:color="auto"/>
              <w:right w:val="outset" w:sz="6" w:space="0" w:color="auto"/>
            </w:tcBorders>
          </w:tcPr>
          <w:p w14:paraId="6136D812" w14:textId="77777777" w:rsidR="00020FD8" w:rsidRPr="001C243B" w:rsidRDefault="00565857" w:rsidP="002018E6">
            <w:hyperlink r:id="rId103" w:history="1">
              <w:r w:rsidR="00020FD8" w:rsidRPr="001C243B">
                <w:rPr>
                  <w:rStyle w:val="aa"/>
                  <w:rFonts w:eastAsiaTheme="majorEastAsia"/>
                </w:rPr>
                <w:t>https://www.stanki.ru/</w:t>
              </w:r>
            </w:hyperlink>
          </w:p>
          <w:p w14:paraId="100C1AC9" w14:textId="77777777" w:rsidR="00020FD8" w:rsidRPr="001C243B" w:rsidRDefault="00020FD8" w:rsidP="002018E6"/>
        </w:tc>
      </w:tr>
      <w:tr w:rsidR="00020FD8" w:rsidRPr="008C4D69" w14:paraId="542FB3E6"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41C4758" w14:textId="77777777" w:rsidR="00020FD8" w:rsidRDefault="00020FD8" w:rsidP="002018E6">
            <w:pPr>
              <w:tabs>
                <w:tab w:val="left" w:pos="993"/>
              </w:tabs>
              <w:jc w:val="center"/>
              <w:rPr>
                <w:bCs/>
                <w:iCs/>
                <w:color w:val="000000"/>
                <w:sz w:val="24"/>
                <w:szCs w:val="24"/>
              </w:rPr>
            </w:pPr>
            <w:r>
              <w:rPr>
                <w:bCs/>
                <w:iCs/>
                <w:color w:val="000000"/>
                <w:sz w:val="24"/>
                <w:szCs w:val="24"/>
              </w:rPr>
              <w:t>5</w:t>
            </w:r>
          </w:p>
        </w:tc>
        <w:tc>
          <w:tcPr>
            <w:tcW w:w="5781" w:type="dxa"/>
            <w:tcBorders>
              <w:top w:val="outset" w:sz="6" w:space="0" w:color="auto"/>
              <w:left w:val="outset" w:sz="6" w:space="0" w:color="auto"/>
              <w:bottom w:val="outset" w:sz="6" w:space="0" w:color="auto"/>
              <w:right w:val="outset" w:sz="6" w:space="0" w:color="auto"/>
            </w:tcBorders>
          </w:tcPr>
          <w:p w14:paraId="0BE9C620" w14:textId="77777777" w:rsidR="00020FD8" w:rsidRPr="001C243B" w:rsidRDefault="00020FD8" w:rsidP="002018E6">
            <w:r w:rsidRPr="001C243B">
              <w:t>Русскоязычное сообщество, посвящённое ЧПУ, проектированию, программированию, обработке, моделированию. Форум, статьи, обсуждения станков, CAM/CAD-систем, программирования G-кода.</w:t>
            </w:r>
          </w:p>
        </w:tc>
        <w:tc>
          <w:tcPr>
            <w:tcW w:w="2927" w:type="dxa"/>
            <w:tcBorders>
              <w:top w:val="outset" w:sz="6" w:space="0" w:color="auto"/>
              <w:left w:val="outset" w:sz="6" w:space="0" w:color="auto"/>
              <w:bottom w:val="outset" w:sz="6" w:space="0" w:color="auto"/>
              <w:right w:val="outset" w:sz="6" w:space="0" w:color="auto"/>
            </w:tcBorders>
          </w:tcPr>
          <w:p w14:paraId="22627439" w14:textId="77777777" w:rsidR="00020FD8" w:rsidRPr="001C243B" w:rsidRDefault="00565857" w:rsidP="002018E6">
            <w:hyperlink r:id="rId104" w:history="1">
              <w:r w:rsidR="00020FD8" w:rsidRPr="001C243B">
                <w:rPr>
                  <w:rStyle w:val="aa"/>
                  <w:rFonts w:eastAsiaTheme="majorEastAsia"/>
                </w:rPr>
                <w:t>https://www.cnc-club.ru/</w:t>
              </w:r>
            </w:hyperlink>
          </w:p>
          <w:p w14:paraId="361163D5" w14:textId="77777777" w:rsidR="00020FD8" w:rsidRPr="001C243B" w:rsidRDefault="00020FD8" w:rsidP="002018E6"/>
        </w:tc>
      </w:tr>
      <w:tr w:rsidR="00020FD8" w:rsidRPr="008C4D69" w14:paraId="134A1E76"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515705F" w14:textId="77777777" w:rsidR="00020FD8" w:rsidRDefault="00020FD8" w:rsidP="002018E6">
            <w:pPr>
              <w:tabs>
                <w:tab w:val="left" w:pos="993"/>
              </w:tabs>
              <w:jc w:val="center"/>
              <w:rPr>
                <w:bCs/>
                <w:iCs/>
                <w:color w:val="000000"/>
                <w:sz w:val="24"/>
                <w:szCs w:val="24"/>
              </w:rPr>
            </w:pPr>
            <w:r>
              <w:rPr>
                <w:bCs/>
                <w:iCs/>
                <w:color w:val="000000"/>
                <w:sz w:val="24"/>
                <w:szCs w:val="24"/>
              </w:rPr>
              <w:t>6</w:t>
            </w:r>
          </w:p>
        </w:tc>
        <w:tc>
          <w:tcPr>
            <w:tcW w:w="5781" w:type="dxa"/>
            <w:tcBorders>
              <w:top w:val="outset" w:sz="6" w:space="0" w:color="auto"/>
              <w:left w:val="outset" w:sz="6" w:space="0" w:color="auto"/>
              <w:bottom w:val="outset" w:sz="6" w:space="0" w:color="auto"/>
              <w:right w:val="outset" w:sz="6" w:space="0" w:color="auto"/>
            </w:tcBorders>
          </w:tcPr>
          <w:p w14:paraId="6284C2FA" w14:textId="77777777" w:rsidR="00020FD8" w:rsidRPr="00ED69DE" w:rsidRDefault="00020FD8" w:rsidP="002018E6">
            <w:r w:rsidRPr="00ED69DE">
              <w:t>Официальный сайт группы компаний «АСКОН» - производителя интегрированной САПР КОМПАС</w:t>
            </w:r>
          </w:p>
        </w:tc>
        <w:tc>
          <w:tcPr>
            <w:tcW w:w="2927" w:type="dxa"/>
            <w:tcBorders>
              <w:top w:val="outset" w:sz="6" w:space="0" w:color="auto"/>
              <w:left w:val="outset" w:sz="6" w:space="0" w:color="auto"/>
              <w:bottom w:val="outset" w:sz="6" w:space="0" w:color="auto"/>
              <w:right w:val="outset" w:sz="6" w:space="0" w:color="auto"/>
            </w:tcBorders>
          </w:tcPr>
          <w:p w14:paraId="1A38E230" w14:textId="77777777" w:rsidR="00020FD8" w:rsidRPr="00ED69DE" w:rsidRDefault="00020FD8" w:rsidP="002018E6">
            <w:r w:rsidRPr="00ED69DE">
              <w:t>http://www.ascon.ru/</w:t>
            </w:r>
          </w:p>
        </w:tc>
      </w:tr>
    </w:tbl>
    <w:p w14:paraId="1D7F523C" w14:textId="77777777" w:rsidR="00020FD8" w:rsidRPr="007A6BA8" w:rsidRDefault="00020FD8" w:rsidP="00020FD8">
      <w:pPr>
        <w:pStyle w:val="a5"/>
        <w:tabs>
          <w:tab w:val="left" w:pos="1078"/>
        </w:tabs>
        <w:ind w:left="709"/>
        <w:jc w:val="both"/>
        <w:rPr>
          <w:rFonts w:ascii="Roboto" w:hAnsi="Roboto"/>
          <w:color w:val="FF0000"/>
          <w:sz w:val="26"/>
          <w:szCs w:val="26"/>
        </w:rPr>
      </w:pPr>
    </w:p>
    <w:p w14:paraId="46B91183" w14:textId="09DC6BED" w:rsidR="001D265D" w:rsidRPr="008A2D81" w:rsidRDefault="001D265D" w:rsidP="00651046">
      <w:pPr>
        <w:tabs>
          <w:tab w:val="left" w:pos="0"/>
        </w:tabs>
        <w:autoSpaceDE/>
        <w:autoSpaceDN/>
        <w:adjustRightInd/>
        <w:contextualSpacing/>
        <w:jc w:val="both"/>
        <w:rPr>
          <w:bCs/>
          <w:color w:val="FF0000"/>
          <w:sz w:val="28"/>
          <w:szCs w:val="28"/>
        </w:rPr>
      </w:pPr>
    </w:p>
    <w:sectPr w:rsidR="001D265D" w:rsidRPr="008A2D81"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65F83" w14:textId="77777777" w:rsidR="00EB2E17" w:rsidRDefault="00EB2E17" w:rsidP="00CE7DE4">
      <w:r>
        <w:separator/>
      </w:r>
    </w:p>
  </w:endnote>
  <w:endnote w:type="continuationSeparator" w:id="0">
    <w:p w14:paraId="08519BDB" w14:textId="77777777" w:rsidR="00EB2E17" w:rsidRDefault="00EB2E17"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2886C060" w:rsidR="00F95C54" w:rsidRDefault="00F95C54">
        <w:pPr>
          <w:pStyle w:val="af6"/>
          <w:jc w:val="center"/>
        </w:pPr>
        <w:r>
          <w:fldChar w:fldCharType="begin"/>
        </w:r>
        <w:r>
          <w:instrText>PAGE   \* MERGEFORMAT</w:instrText>
        </w:r>
        <w:r>
          <w:fldChar w:fldCharType="separate"/>
        </w:r>
        <w:r w:rsidR="00565857">
          <w:rPr>
            <w:noProof/>
          </w:rPr>
          <w:t>54</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5887C" w14:textId="77777777" w:rsidR="00EB2E17" w:rsidRDefault="00EB2E17" w:rsidP="00CE7DE4">
      <w:r>
        <w:separator/>
      </w:r>
    </w:p>
  </w:footnote>
  <w:footnote w:type="continuationSeparator" w:id="0">
    <w:p w14:paraId="6AF4AE0E" w14:textId="77777777" w:rsidR="00EB2E17" w:rsidRDefault="00EB2E17"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7"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0"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3"/>
  </w:num>
  <w:num w:numId="3">
    <w:abstractNumId w:val="28"/>
  </w:num>
  <w:num w:numId="4">
    <w:abstractNumId w:val="6"/>
  </w:num>
  <w:num w:numId="5">
    <w:abstractNumId w:val="35"/>
  </w:num>
  <w:num w:numId="6">
    <w:abstractNumId w:val="10"/>
  </w:num>
  <w:num w:numId="7">
    <w:abstractNumId w:val="38"/>
  </w:num>
  <w:num w:numId="8">
    <w:abstractNumId w:val="18"/>
  </w:num>
  <w:num w:numId="9">
    <w:abstractNumId w:val="18"/>
    <w:lvlOverride w:ilvl="1">
      <w:lvl w:ilvl="1">
        <w:numFmt w:val="decimal"/>
        <w:lvlText w:val="%2."/>
        <w:lvlJc w:val="left"/>
      </w:lvl>
    </w:lvlOverride>
  </w:num>
  <w:num w:numId="10">
    <w:abstractNumId w:val="29"/>
  </w:num>
  <w:num w:numId="11">
    <w:abstractNumId w:val="11"/>
  </w:num>
  <w:num w:numId="12">
    <w:abstractNumId w:val="39"/>
  </w:num>
  <w:num w:numId="13">
    <w:abstractNumId w:val="26"/>
  </w:num>
  <w:num w:numId="14">
    <w:abstractNumId w:val="25"/>
  </w:num>
  <w:num w:numId="15">
    <w:abstractNumId w:val="5"/>
  </w:num>
  <w:num w:numId="16">
    <w:abstractNumId w:val="12"/>
  </w:num>
  <w:num w:numId="17">
    <w:abstractNumId w:val="32"/>
  </w:num>
  <w:num w:numId="18">
    <w:abstractNumId w:val="16"/>
  </w:num>
  <w:num w:numId="19">
    <w:abstractNumId w:val="22"/>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21"/>
  </w:num>
  <w:num w:numId="22">
    <w:abstractNumId w:val="13"/>
  </w:num>
  <w:num w:numId="23">
    <w:abstractNumId w:val="30"/>
  </w:num>
  <w:num w:numId="24">
    <w:abstractNumId w:val="37"/>
  </w:num>
  <w:num w:numId="25">
    <w:abstractNumId w:val="4"/>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1"/>
  </w:num>
  <w:num w:numId="29">
    <w:abstractNumId w:val="3"/>
  </w:num>
  <w:num w:numId="30">
    <w:abstractNumId w:val="33"/>
  </w:num>
  <w:num w:numId="31">
    <w:abstractNumId w:val="8"/>
  </w:num>
  <w:num w:numId="32">
    <w:abstractNumId w:val="9"/>
  </w:num>
  <w:num w:numId="33">
    <w:abstractNumId w:val="27"/>
  </w:num>
  <w:num w:numId="34">
    <w:abstractNumId w:val="19"/>
  </w:num>
  <w:num w:numId="35">
    <w:abstractNumId w:val="24"/>
  </w:num>
  <w:num w:numId="36">
    <w:abstractNumId w:val="36"/>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2"/>
  </w:num>
  <w:num w:numId="40">
    <w:abstractNumId w:val="0"/>
  </w:num>
  <w:num w:numId="41">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0FD8"/>
    <w:rsid w:val="00027F21"/>
    <w:rsid w:val="00030D2C"/>
    <w:rsid w:val="00033386"/>
    <w:rsid w:val="000454E4"/>
    <w:rsid w:val="000525A6"/>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28"/>
    <w:rsid w:val="00162EE6"/>
    <w:rsid w:val="00165D50"/>
    <w:rsid w:val="001821D3"/>
    <w:rsid w:val="00183DC3"/>
    <w:rsid w:val="0019256F"/>
    <w:rsid w:val="00193F27"/>
    <w:rsid w:val="001B459C"/>
    <w:rsid w:val="001B49CB"/>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A09AC"/>
    <w:rsid w:val="002D64C8"/>
    <w:rsid w:val="002E17F1"/>
    <w:rsid w:val="002E3A38"/>
    <w:rsid w:val="002E6A8E"/>
    <w:rsid w:val="002F341F"/>
    <w:rsid w:val="002F5555"/>
    <w:rsid w:val="003009AE"/>
    <w:rsid w:val="00306E6E"/>
    <w:rsid w:val="00311553"/>
    <w:rsid w:val="003216DE"/>
    <w:rsid w:val="00321E71"/>
    <w:rsid w:val="00322C9C"/>
    <w:rsid w:val="00324EDF"/>
    <w:rsid w:val="00325DD5"/>
    <w:rsid w:val="00327F34"/>
    <w:rsid w:val="00332561"/>
    <w:rsid w:val="00343ACB"/>
    <w:rsid w:val="00354110"/>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55B0"/>
    <w:rsid w:val="00437A86"/>
    <w:rsid w:val="00466E5A"/>
    <w:rsid w:val="004701EF"/>
    <w:rsid w:val="00474199"/>
    <w:rsid w:val="00481438"/>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16200"/>
    <w:rsid w:val="005266B2"/>
    <w:rsid w:val="0053018E"/>
    <w:rsid w:val="00531374"/>
    <w:rsid w:val="00535669"/>
    <w:rsid w:val="00542646"/>
    <w:rsid w:val="00544E0C"/>
    <w:rsid w:val="00554AF8"/>
    <w:rsid w:val="00557107"/>
    <w:rsid w:val="00565857"/>
    <w:rsid w:val="00570BC9"/>
    <w:rsid w:val="00577D20"/>
    <w:rsid w:val="005825F9"/>
    <w:rsid w:val="0059068A"/>
    <w:rsid w:val="00594AA8"/>
    <w:rsid w:val="0059706F"/>
    <w:rsid w:val="005A3427"/>
    <w:rsid w:val="005B3A2E"/>
    <w:rsid w:val="005B60A7"/>
    <w:rsid w:val="005D5DE3"/>
    <w:rsid w:val="005D6984"/>
    <w:rsid w:val="005E29C5"/>
    <w:rsid w:val="005E5661"/>
    <w:rsid w:val="005F289F"/>
    <w:rsid w:val="005F43B2"/>
    <w:rsid w:val="00612A05"/>
    <w:rsid w:val="006137AB"/>
    <w:rsid w:val="00627681"/>
    <w:rsid w:val="00631AA0"/>
    <w:rsid w:val="00637E2B"/>
    <w:rsid w:val="00651046"/>
    <w:rsid w:val="00652E68"/>
    <w:rsid w:val="00666BA9"/>
    <w:rsid w:val="0066751B"/>
    <w:rsid w:val="00673318"/>
    <w:rsid w:val="0068275C"/>
    <w:rsid w:val="006A3D6B"/>
    <w:rsid w:val="006D0A1E"/>
    <w:rsid w:val="006E0E2A"/>
    <w:rsid w:val="006E14E9"/>
    <w:rsid w:val="006E6910"/>
    <w:rsid w:val="006F7669"/>
    <w:rsid w:val="00714971"/>
    <w:rsid w:val="0071519A"/>
    <w:rsid w:val="007176B8"/>
    <w:rsid w:val="00731EF4"/>
    <w:rsid w:val="007355CF"/>
    <w:rsid w:val="0074625A"/>
    <w:rsid w:val="00747225"/>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2460"/>
    <w:rsid w:val="00814BB1"/>
    <w:rsid w:val="008156A9"/>
    <w:rsid w:val="00817799"/>
    <w:rsid w:val="00827B01"/>
    <w:rsid w:val="008406E9"/>
    <w:rsid w:val="0084342F"/>
    <w:rsid w:val="00850158"/>
    <w:rsid w:val="00852901"/>
    <w:rsid w:val="00864F35"/>
    <w:rsid w:val="008653C3"/>
    <w:rsid w:val="00866B40"/>
    <w:rsid w:val="00870BC1"/>
    <w:rsid w:val="00886381"/>
    <w:rsid w:val="0088691A"/>
    <w:rsid w:val="00893A57"/>
    <w:rsid w:val="008A2D81"/>
    <w:rsid w:val="008A69F5"/>
    <w:rsid w:val="008B2B83"/>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6498"/>
    <w:rsid w:val="00A61571"/>
    <w:rsid w:val="00A832E4"/>
    <w:rsid w:val="00A910CF"/>
    <w:rsid w:val="00A94663"/>
    <w:rsid w:val="00A9764C"/>
    <w:rsid w:val="00AA0388"/>
    <w:rsid w:val="00AA162F"/>
    <w:rsid w:val="00AA1C37"/>
    <w:rsid w:val="00AA348D"/>
    <w:rsid w:val="00AC01BE"/>
    <w:rsid w:val="00AC028E"/>
    <w:rsid w:val="00AC31EC"/>
    <w:rsid w:val="00AC5B91"/>
    <w:rsid w:val="00AD6FC7"/>
    <w:rsid w:val="00AE5576"/>
    <w:rsid w:val="00AE5FB0"/>
    <w:rsid w:val="00AF205C"/>
    <w:rsid w:val="00AF5378"/>
    <w:rsid w:val="00AF5B0A"/>
    <w:rsid w:val="00B05E94"/>
    <w:rsid w:val="00B2182F"/>
    <w:rsid w:val="00B22CA2"/>
    <w:rsid w:val="00B2768F"/>
    <w:rsid w:val="00B401A0"/>
    <w:rsid w:val="00B51982"/>
    <w:rsid w:val="00B536A5"/>
    <w:rsid w:val="00B564E7"/>
    <w:rsid w:val="00B866DB"/>
    <w:rsid w:val="00BA5174"/>
    <w:rsid w:val="00BB1B5B"/>
    <w:rsid w:val="00BB5706"/>
    <w:rsid w:val="00BC0E61"/>
    <w:rsid w:val="00BD19EE"/>
    <w:rsid w:val="00BD366B"/>
    <w:rsid w:val="00BD420A"/>
    <w:rsid w:val="00BE0968"/>
    <w:rsid w:val="00BE4D4B"/>
    <w:rsid w:val="00BE5280"/>
    <w:rsid w:val="00BE705D"/>
    <w:rsid w:val="00BF0BAD"/>
    <w:rsid w:val="00BF7B17"/>
    <w:rsid w:val="00C37260"/>
    <w:rsid w:val="00C410FA"/>
    <w:rsid w:val="00C5330A"/>
    <w:rsid w:val="00C54817"/>
    <w:rsid w:val="00C5699C"/>
    <w:rsid w:val="00C60EBB"/>
    <w:rsid w:val="00C6544F"/>
    <w:rsid w:val="00C654CA"/>
    <w:rsid w:val="00C800AF"/>
    <w:rsid w:val="00C819C9"/>
    <w:rsid w:val="00C8290F"/>
    <w:rsid w:val="00C8718D"/>
    <w:rsid w:val="00CA1D18"/>
    <w:rsid w:val="00CB590C"/>
    <w:rsid w:val="00CC3745"/>
    <w:rsid w:val="00CD0D7E"/>
    <w:rsid w:val="00CD2DD8"/>
    <w:rsid w:val="00CE1A7B"/>
    <w:rsid w:val="00CE4685"/>
    <w:rsid w:val="00CE7DE4"/>
    <w:rsid w:val="00CF298E"/>
    <w:rsid w:val="00D01C00"/>
    <w:rsid w:val="00D01F63"/>
    <w:rsid w:val="00D02251"/>
    <w:rsid w:val="00D16939"/>
    <w:rsid w:val="00D21A21"/>
    <w:rsid w:val="00D41D40"/>
    <w:rsid w:val="00D62B22"/>
    <w:rsid w:val="00D63B0E"/>
    <w:rsid w:val="00D76189"/>
    <w:rsid w:val="00D775E1"/>
    <w:rsid w:val="00D93C10"/>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D78"/>
    <w:rsid w:val="00E572FA"/>
    <w:rsid w:val="00E5734B"/>
    <w:rsid w:val="00E636E0"/>
    <w:rsid w:val="00E71629"/>
    <w:rsid w:val="00E731F4"/>
    <w:rsid w:val="00E8588F"/>
    <w:rsid w:val="00EA3C87"/>
    <w:rsid w:val="00EA5FE1"/>
    <w:rsid w:val="00EB2E17"/>
    <w:rsid w:val="00EC4E0F"/>
    <w:rsid w:val="00ED7E1F"/>
    <w:rsid w:val="00EE29BC"/>
    <w:rsid w:val="00EF0E82"/>
    <w:rsid w:val="00F01178"/>
    <w:rsid w:val="00F0754E"/>
    <w:rsid w:val="00F136F2"/>
    <w:rsid w:val="00F1463D"/>
    <w:rsid w:val="00F2205C"/>
    <w:rsid w:val="00F27BD0"/>
    <w:rsid w:val="00F3056F"/>
    <w:rsid w:val="00F3751B"/>
    <w:rsid w:val="00F51ED9"/>
    <w:rsid w:val="00F6408D"/>
    <w:rsid w:val="00F74FDC"/>
    <w:rsid w:val="00F856D4"/>
    <w:rsid w:val="00F95C54"/>
    <w:rsid w:val="00FA448F"/>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F27BD0"/>
    <w:pPr>
      <w:tabs>
        <w:tab w:val="right" w:leader="dot" w:pos="9344"/>
      </w:tabs>
      <w:spacing w:after="100" w:line="276" w:lineRule="auto"/>
      <w:ind w:left="200"/>
      <w:jc w:val="both"/>
    </w:pPr>
    <w:rPr>
      <w:noProof/>
      <w:color w:val="FF0000"/>
      <w:sz w:val="28"/>
      <w:szCs w:val="28"/>
    </w:r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1%81%D0%BF%D1%80%D0%B5%D0%B4%D0%B5%D0%BB%D0%B8%D1%82%D0%B5%D0%BB%D1%8C%D0%BD%D0%BE%D0%B5_%D1%83%D1%81%D1%82%D1%80%D0%BE%D0%B9%D1%81%D1%82%D0%B2%D0%BE" TargetMode="External"/><Relationship Id="rId21" Type="http://schemas.openxmlformats.org/officeDocument/2006/relationships/image" Target="media/image2.png"/><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16" Type="http://schemas.openxmlformats.org/officeDocument/2006/relationships/hyperlink" Target="https://ru.wikipedia.org/wiki/%D0%91%D0%B5%D0%B7%D0%BE%D0%BF%D0%B0%D1%81%D0%BD%D0%BE%D1%81%D1%82%D1%8C_%D0%B6%D0%B8%D0%B7%D0%BD%D0%B5%D0%B4%D0%B5%D1%8F%D1%82%D0%B5%D0%BB%D1%8C%D0%BD%D0%BE%D1%81%D1%82%D0%B8" TargetMode="External"/><Relationship Id="rId11" Type="http://schemas.openxmlformats.org/officeDocument/2006/relationships/hyperlink" Target="https://ru.wikipedia.org/wiki/%D0%93%D0%B8%D0%B3%D0%B8%D0%B5%D0%BD%D0%B0_%D1%82%D1%80%D1%83%D0%B4%D0%B0"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gif"/><Relationship Id="rId79" Type="http://schemas.openxmlformats.org/officeDocument/2006/relationships/image" Target="media/image36.gif"/><Relationship Id="rId102" Type="http://schemas.openxmlformats.org/officeDocument/2006/relationships/hyperlink" Target="http://www.informdom.com/" TargetMode="External"/><Relationship Id="rId5" Type="http://schemas.openxmlformats.org/officeDocument/2006/relationships/webSettings" Target="webSettings.xml"/><Relationship Id="rId90" Type="http://schemas.openxmlformats.org/officeDocument/2006/relationships/hyperlink" Target="http://biblioclub.ru/" TargetMode="External"/><Relationship Id="rId95" Type="http://schemas.openxmlformats.org/officeDocument/2006/relationships/hyperlink" Target="https://e.lanbook.com/book"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7.gif"/><Relationship Id="rId85" Type="http://schemas.openxmlformats.org/officeDocument/2006/relationships/image" Target="media/image42.gif"/><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59" Type="http://schemas.openxmlformats.org/officeDocument/2006/relationships/image" Target="media/image16.png"/><Relationship Id="rId103" Type="http://schemas.openxmlformats.org/officeDocument/2006/relationships/hyperlink" Target="https://www.stanki.ru/" TargetMode="External"/><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hyperlink" Target="http://biblioclub.ru/" TargetMode="External"/><Relationship Id="rId96" Type="http://schemas.openxmlformats.org/officeDocument/2006/relationships/hyperlink" Target="https://e.lanbook.com/boo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6" Type="http://schemas.openxmlformats.org/officeDocument/2006/relationships/theme" Target="theme/theme1.xml"/><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94" Type="http://schemas.openxmlformats.org/officeDocument/2006/relationships/hyperlink" Target="http://biblioclub.ru/" TargetMode="External"/><Relationship Id="rId99" Type="http://schemas.openxmlformats.org/officeDocument/2006/relationships/hyperlink" Target="https://e.lanbook.com/book" TargetMode="External"/><Relationship Id="rId101" Type="http://schemas.openxmlformats.org/officeDocument/2006/relationships/hyperlink" Target="http://met-all.org/"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34" Type="http://schemas.openxmlformats.org/officeDocument/2006/relationships/hyperlink" Target="https://ru.wikipedia.org/wiki/%D0%A2%D0%BE%D0%BA%D0%BE%D0%BE%D0%B3%D1%80%D0%B0%D0%BD%D0%B8%D1%87%D0%B8%D0%B2%D0%B0%D1%8E%D1%89%D0%B8%D0%B9_%D1%80%D0%B5%D0%B0%D0%BA%D1%82%D0%BE%D1%80"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image" Target="media/image33.gif"/><Relationship Id="rId97" Type="http://schemas.openxmlformats.org/officeDocument/2006/relationships/hyperlink" Target="https://e.lanbook.com/book" TargetMode="External"/><Relationship Id="rId104" Type="http://schemas.openxmlformats.org/officeDocument/2006/relationships/hyperlink" Target="https://www.cnc-club.ru/" TargetMode="Externa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hyperlink" Target="https://biblioclub.ru/index.php?page=book&amp;id=444957" TargetMode="External"/><Relationship Id="rId2" Type="http://schemas.openxmlformats.org/officeDocument/2006/relationships/numbering" Target="numbering.xml"/><Relationship Id="rId29" Type="http://schemas.openxmlformats.org/officeDocument/2006/relationships/hyperlink" Target="https://ru.wikipedia.org/wiki/%D0%A0%D0%B0%D0%B7%D1%8A%D0%B5%D0%B4%D0%B8%D0%BD%D0%B8%D1%82%D0%B5%D0%BB%D1%8C" TargetMode="External"/><Relationship Id="rId24" Type="http://schemas.openxmlformats.org/officeDocument/2006/relationships/hyperlink" Target="https://ru.wikipedia.org/wiki/%D0%9B%D0%B8%D0%BD%D0%B8%D1%8F_%D1%8D%D0%BB%D0%B5%D0%BA%D1%82%D1%80%D0%BE%D0%BF%D0%B5%D1%80%D0%B5%D0%B4%D0%B0%D1%87%D0%B8"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66" Type="http://schemas.openxmlformats.org/officeDocument/2006/relationships/image" Target="media/image23.jpeg"/><Relationship Id="rId87" Type="http://schemas.openxmlformats.org/officeDocument/2006/relationships/image" Target="media/image44.gif"/><Relationship Id="rId61" Type="http://schemas.openxmlformats.org/officeDocument/2006/relationships/image" Target="media/image18.png"/><Relationship Id="rId82" Type="http://schemas.openxmlformats.org/officeDocument/2006/relationships/image" Target="media/image39.gif"/><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56" Type="http://schemas.openxmlformats.org/officeDocument/2006/relationships/image" Target="media/image13.png"/><Relationship Id="rId77" Type="http://schemas.openxmlformats.org/officeDocument/2006/relationships/image" Target="media/image34.gif"/><Relationship Id="rId100" Type="http://schemas.openxmlformats.org/officeDocument/2006/relationships/hyperlink" Target="https://biblioclub.ru/index.php?page=book&amp;id=144682"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93" Type="http://schemas.openxmlformats.org/officeDocument/2006/relationships/hyperlink" Target="https://biblioclub.ru/index.php?page=book&amp;id=330559" TargetMode="External"/><Relationship Id="rId98" Type="http://schemas.openxmlformats.org/officeDocument/2006/relationships/hyperlink" Target="https://biblioclub.ru/index.php?page=book&amp;id=463673" TargetMode="External"/><Relationship Id="rId3" Type="http://schemas.openxmlformats.org/officeDocument/2006/relationships/styles" Target="styles.xml"/><Relationship Id="rId25" Type="http://schemas.openxmlformats.org/officeDocument/2006/relationships/hyperlink" Target="https://ru.wikipedia.org/wiki/%D0%A0%D0%B0%D1%81%D0%BF%D1%80%D0%B5%D0%B4%D0%B5%D0%BB%D0%B8%D1%82%D0%B5%D0%BB%D1%8C%D0%BD%D0%BE%D0%B5_%D1%83%D1%81%D1%82%D1%80%D0%BE%D0%B9%D1%81%D1%82%D0%B2%D0%BE" TargetMode="External"/><Relationship Id="rId46" Type="http://schemas.openxmlformats.org/officeDocument/2006/relationships/image" Target="media/image4.jpeg"/><Relationship Id="rId6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5823C-0A16-44E2-A9AF-0CF28FB2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60</Pages>
  <Words>24507</Words>
  <Characters>139690</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29</cp:revision>
  <cp:lastPrinted>2021-04-19T08:35:00Z</cp:lastPrinted>
  <dcterms:created xsi:type="dcterms:W3CDTF">2025-05-16T09:44:00Z</dcterms:created>
  <dcterms:modified xsi:type="dcterms:W3CDTF">2025-07-07T14:41:00Z</dcterms:modified>
</cp:coreProperties>
</file>