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0962CD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41893263" w14:textId="77777777" w:rsidR="009D2564" w:rsidRPr="00075CE6" w:rsidRDefault="009D2564" w:rsidP="009D2564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75EDBE7" w14:textId="77777777" w:rsidR="009D2564" w:rsidRPr="00075CE6" w:rsidRDefault="009D2564" w:rsidP="009D2564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D2701E4" w14:textId="77777777" w:rsidR="009D2564" w:rsidRPr="00075CE6" w:rsidRDefault="009D2564" w:rsidP="009D2564">
      <w:pPr>
        <w:ind w:hanging="142"/>
        <w:jc w:val="center"/>
        <w:rPr>
          <w:b/>
          <w:spacing w:val="40"/>
          <w:szCs w:val="26"/>
        </w:rPr>
      </w:pPr>
    </w:p>
    <w:p w14:paraId="7C803A8D" w14:textId="77777777" w:rsidR="009D2564" w:rsidRPr="00075CE6" w:rsidRDefault="009D2564" w:rsidP="009D2564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9D2564" w:rsidRPr="00075CE6" w14:paraId="14A58727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E53324D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8BD9036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523218" w14:textId="77777777" w:rsidR="009D2564" w:rsidRPr="00075CE6" w:rsidRDefault="009D2564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B58B1AF" w14:textId="77777777" w:rsidR="009D2564" w:rsidRPr="00075CE6" w:rsidRDefault="009D2564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0EAB4F86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864F35">
        <w:rPr>
          <w:b/>
          <w:sz w:val="32"/>
          <w:szCs w:val="32"/>
        </w:rPr>
        <w:t xml:space="preserve">производственной </w:t>
      </w:r>
      <w:r w:rsidRPr="000962CD">
        <w:rPr>
          <w:b/>
          <w:sz w:val="32"/>
          <w:szCs w:val="32"/>
        </w:rPr>
        <w:t>практики</w:t>
      </w:r>
    </w:p>
    <w:p w14:paraId="110248A3" w14:textId="6BB219BB" w:rsidR="002F7976" w:rsidRPr="00EC7D9A" w:rsidRDefault="001F79AD" w:rsidP="00EC7D9A">
      <w:pPr>
        <w:tabs>
          <w:tab w:val="left" w:pos="82"/>
        </w:tabs>
        <w:ind w:firstLine="567"/>
        <w:contextualSpacing/>
        <w:jc w:val="both"/>
        <w:rPr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</w:t>
      </w:r>
      <w:r w:rsidRPr="00764C90">
        <w:rPr>
          <w:spacing w:val="-5"/>
          <w:sz w:val="28"/>
          <w:szCs w:val="28"/>
        </w:rPr>
        <w:t>модулю ПМ.0</w:t>
      </w:r>
      <w:r w:rsidR="00EC7D9A">
        <w:rPr>
          <w:spacing w:val="-5"/>
          <w:sz w:val="28"/>
          <w:szCs w:val="28"/>
        </w:rPr>
        <w:t>3</w:t>
      </w:r>
      <w:r w:rsidRPr="00764C90">
        <w:rPr>
          <w:spacing w:val="-5"/>
          <w:sz w:val="28"/>
          <w:szCs w:val="28"/>
        </w:rPr>
        <w:t xml:space="preserve"> </w:t>
      </w:r>
      <w:r w:rsidR="00EC7D9A" w:rsidRPr="00EC7D9A">
        <w:rPr>
          <w:sz w:val="28"/>
          <w:szCs w:val="28"/>
        </w:rPr>
        <w:t>Разработка и реализация технологических процессов в механосборочном производстве</w:t>
      </w:r>
    </w:p>
    <w:p w14:paraId="1E1D272E" w14:textId="53D0ABCA" w:rsidR="001F79AD" w:rsidRPr="000962CD" w:rsidRDefault="002F7976" w:rsidP="00764C90">
      <w:pPr>
        <w:shd w:val="clear" w:color="auto" w:fill="FFFFFF"/>
        <w:spacing w:before="197"/>
        <w:ind w:left="43" w:hanging="43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                                        </w:t>
      </w:r>
      <w:r w:rsidR="001F79AD"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="001F79AD" w:rsidRPr="000962CD">
        <w:rPr>
          <w:spacing w:val="-5"/>
          <w:sz w:val="28"/>
          <w:szCs w:val="28"/>
        </w:rPr>
        <w:t>________________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C45E27D" w:rsidR="00C410FA" w:rsidRDefault="00C410FA" w:rsidP="00395D32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400E9865" w14:textId="77777777" w:rsidR="00395D32" w:rsidRPr="000962CD" w:rsidRDefault="00395D32" w:rsidP="00395D32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7F0F2796" w14:textId="2540302D" w:rsidR="00C410FA" w:rsidRPr="000962CD" w:rsidRDefault="00C410FA" w:rsidP="00C410FA"/>
    <w:p w14:paraId="19BB140F" w14:textId="4E2E2C0A" w:rsidR="00F2205C" w:rsidRPr="000962CD" w:rsidRDefault="00F2205C" w:rsidP="000962CD">
      <w:pPr>
        <w:spacing w:after="240" w:line="360" w:lineRule="auto"/>
        <w:jc w:val="both"/>
        <w:rPr>
          <w:b/>
          <w:sz w:val="28"/>
          <w:szCs w:val="28"/>
        </w:rPr>
      </w:pPr>
      <w:r w:rsidRPr="000962CD">
        <w:rPr>
          <w:b/>
          <w:sz w:val="28"/>
          <w:szCs w:val="28"/>
        </w:rPr>
        <w:lastRenderedPageBreak/>
        <w:t>Содержание:</w:t>
      </w:r>
    </w:p>
    <w:p w14:paraId="38FD4B9B" w14:textId="758B4350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EA3C87" w:rsidRPr="000962CD">
        <w:rPr>
          <w:bCs/>
          <w:sz w:val="28"/>
          <w:szCs w:val="28"/>
        </w:rPr>
        <w:t>.</w:t>
      </w:r>
    </w:p>
    <w:p w14:paraId="684A5013" w14:textId="04EB1799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</w:t>
      </w:r>
      <w:r w:rsidR="00EA3C87" w:rsidRPr="000962CD">
        <w:rPr>
          <w:bCs/>
          <w:sz w:val="28"/>
          <w:szCs w:val="28"/>
        </w:rPr>
        <w:t>й</w:t>
      </w:r>
      <w:r w:rsidRPr="000962CD">
        <w:rPr>
          <w:bCs/>
          <w:sz w:val="28"/>
          <w:szCs w:val="28"/>
        </w:rPr>
        <w:t xml:space="preserve"> </w:t>
      </w:r>
      <w:r w:rsidR="00EA3C87" w:rsidRPr="000962CD">
        <w:rPr>
          <w:bCs/>
          <w:sz w:val="28"/>
          <w:szCs w:val="28"/>
        </w:rPr>
        <w:t>профильной организации</w:t>
      </w:r>
      <w:r w:rsidRPr="000962CD">
        <w:rPr>
          <w:bCs/>
          <w:sz w:val="28"/>
          <w:szCs w:val="28"/>
        </w:rPr>
        <w:t>)</w:t>
      </w:r>
      <w:r w:rsidR="00EA3C87" w:rsidRPr="000962CD">
        <w:rPr>
          <w:bCs/>
          <w:sz w:val="28"/>
          <w:szCs w:val="28"/>
        </w:rPr>
        <w:t>.</w:t>
      </w:r>
    </w:p>
    <w:p w14:paraId="05EECFC8" w14:textId="6627E605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EA3C87" w:rsidRPr="000962CD">
        <w:rPr>
          <w:bCs/>
          <w:sz w:val="28"/>
          <w:szCs w:val="28"/>
        </w:rPr>
        <w:t>.</w:t>
      </w:r>
    </w:p>
    <w:p w14:paraId="35A5EE32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39AFB308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2473FC98" w14:textId="77777777" w:rsidR="00F2205C" w:rsidRPr="000962CD" w:rsidRDefault="00F2205C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59E0541" w14:textId="77777777" w:rsidR="000962CD" w:rsidRPr="000962CD" w:rsidRDefault="000962CD" w:rsidP="000962CD">
      <w:pPr>
        <w:spacing w:line="360" w:lineRule="auto"/>
        <w:jc w:val="both"/>
        <w:rPr>
          <w:bCs/>
          <w:sz w:val="28"/>
          <w:szCs w:val="28"/>
        </w:rPr>
      </w:pPr>
    </w:p>
    <w:p w14:paraId="79D3A7D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D3C2D1F" w14:textId="5BDF59D5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</w:p>
    <w:p w14:paraId="41052C4D" w14:textId="789017F6" w:rsidR="00AC5B91" w:rsidRPr="003C4587" w:rsidRDefault="00AC5B91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</w:p>
    <w:p w14:paraId="3C75D4C8" w14:textId="6C3379E0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Проанализировать </w:t>
      </w:r>
      <w:r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Pr="003C4587">
        <w:rPr>
          <w:bCs/>
          <w:sz w:val="28"/>
          <w:szCs w:val="28"/>
        </w:rPr>
        <w:t xml:space="preserve">и </w:t>
      </w:r>
      <w:r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Pr="003C4587">
        <w:rPr>
          <w:bCs/>
          <w:sz w:val="28"/>
          <w:szCs w:val="28"/>
        </w:rPr>
        <w:t xml:space="preserve">проходит </w:t>
      </w:r>
      <w:r w:rsidR="003A674C" w:rsidRPr="003C4587">
        <w:rPr>
          <w:bCs/>
          <w:sz w:val="28"/>
          <w:szCs w:val="28"/>
        </w:rPr>
        <w:t xml:space="preserve">производственную </w:t>
      </w:r>
      <w:r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58246458" w:rsidR="00E04C34" w:rsidRPr="003C4587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8567AB">
        <w:rPr>
          <w:b/>
          <w:bCs/>
          <w:sz w:val="28"/>
          <w:szCs w:val="28"/>
        </w:rPr>
        <w:t>техника-технолога</w:t>
      </w:r>
      <w:r w:rsidR="00A3374A" w:rsidRPr="003C4587">
        <w:rPr>
          <w:bCs/>
          <w:sz w:val="28"/>
          <w:szCs w:val="28"/>
        </w:rPr>
        <w:t>.</w:t>
      </w:r>
    </w:p>
    <w:p w14:paraId="745AD4E7" w14:textId="449A6621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5A32DF" w:rsidRPr="00027A6E">
        <w:rPr>
          <w:bCs/>
          <w:sz w:val="28"/>
          <w:szCs w:val="28"/>
        </w:rPr>
        <w:t>техника-технолога</w:t>
      </w:r>
      <w:r w:rsidR="005A32DF" w:rsidRPr="000962CD">
        <w:rPr>
          <w:bCs/>
          <w:sz w:val="28"/>
          <w:szCs w:val="28"/>
        </w:rPr>
        <w:t xml:space="preserve"> (места практики обучающего – отдел главного </w:t>
      </w:r>
      <w:r w:rsidR="005A32DF">
        <w:rPr>
          <w:bCs/>
          <w:sz w:val="28"/>
          <w:szCs w:val="28"/>
        </w:rPr>
        <w:t>инженера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механосборочный цех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машиностроительное предприятие</w:t>
      </w:r>
      <w:r w:rsidR="005A32DF" w:rsidRPr="000962CD">
        <w:rPr>
          <w:bCs/>
          <w:sz w:val="28"/>
          <w:szCs w:val="28"/>
        </w:rPr>
        <w:t xml:space="preserve">), сформировать перечень профессиональных компетенций (что должен знать? уметь? какими навыками владеть?), которыми должен обладать </w:t>
      </w:r>
      <w:r w:rsidR="005A32DF" w:rsidRPr="00027A6E">
        <w:rPr>
          <w:bCs/>
          <w:sz w:val="28"/>
          <w:szCs w:val="28"/>
        </w:rPr>
        <w:t>т</w:t>
      </w:r>
      <w:r w:rsidR="005A32DF">
        <w:rPr>
          <w:bCs/>
          <w:sz w:val="28"/>
          <w:szCs w:val="28"/>
        </w:rPr>
        <w:t xml:space="preserve">ехника-технолог </w:t>
      </w:r>
      <w:r w:rsidR="005A32DF" w:rsidRPr="000962CD">
        <w:rPr>
          <w:bCs/>
          <w:sz w:val="28"/>
          <w:szCs w:val="28"/>
        </w:rPr>
        <w:t>подразделения организации</w:t>
      </w:r>
      <w:r w:rsidR="00404B36" w:rsidRPr="003C4587">
        <w:rPr>
          <w:bCs/>
          <w:sz w:val="28"/>
          <w:szCs w:val="28"/>
        </w:rPr>
        <w:t>.</w:t>
      </w:r>
    </w:p>
    <w:p w14:paraId="514628AA" w14:textId="06255F1E" w:rsidR="007800A4" w:rsidRPr="003C4587" w:rsidRDefault="00DF32CC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7800A4" w:rsidRPr="003C4587">
        <w:rPr>
          <w:b/>
          <w:sz w:val="28"/>
          <w:szCs w:val="28"/>
        </w:rPr>
        <w:t xml:space="preserve">Ознакомление и изучение </w:t>
      </w:r>
      <w:r w:rsidR="00710E67" w:rsidRPr="002D0CDA">
        <w:rPr>
          <w:b/>
          <w:sz w:val="28"/>
          <w:szCs w:val="28"/>
        </w:rPr>
        <w:t>технологических процессов изготовления деталей машин в организации. Анализ состояния автоматизации технологических процессов и производств организации.</w:t>
      </w:r>
    </w:p>
    <w:p w14:paraId="546F38DF" w14:textId="77777777" w:rsidR="0066158E" w:rsidRDefault="0066158E" w:rsidP="0066158E">
      <w:p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bookmarkStart w:id="2" w:name="_Hlk58506611"/>
      <w:r w:rsidRPr="0066158E">
        <w:rPr>
          <w:sz w:val="28"/>
          <w:szCs w:val="28"/>
        </w:rPr>
        <w:lastRenderedPageBreak/>
        <w:t>Ознакомление с инструктажем по организации рабочего места и соблюдению требований и норм охраны труда и промышленной безопасности. Изучение документации, чертежей и требований к качеству сборочных единиц различного типа. Изучение методов контроля точности сборки.</w:t>
      </w:r>
      <w:r>
        <w:rPr>
          <w:sz w:val="28"/>
          <w:szCs w:val="28"/>
        </w:rPr>
        <w:t xml:space="preserve"> </w:t>
      </w:r>
      <w:r w:rsidRPr="0066158E">
        <w:rPr>
          <w:sz w:val="28"/>
          <w:szCs w:val="28"/>
        </w:rPr>
        <w:t>Изучение ручного инструмента и организации рабочего места.</w:t>
      </w:r>
      <w:r>
        <w:rPr>
          <w:sz w:val="28"/>
          <w:szCs w:val="28"/>
        </w:rPr>
        <w:t xml:space="preserve"> </w:t>
      </w:r>
      <w:r w:rsidRPr="0066158E">
        <w:rPr>
          <w:sz w:val="28"/>
          <w:szCs w:val="28"/>
        </w:rPr>
        <w:t>Изучение средств механизации и оборудования автоматизированной сборки.</w:t>
      </w:r>
      <w:r>
        <w:rPr>
          <w:sz w:val="28"/>
          <w:szCs w:val="28"/>
        </w:rPr>
        <w:t xml:space="preserve"> </w:t>
      </w:r>
      <w:r w:rsidRPr="0066158E">
        <w:rPr>
          <w:sz w:val="28"/>
          <w:szCs w:val="28"/>
        </w:rPr>
        <w:t>Изучение технологической документации по сборке узлов или изделий.</w:t>
      </w:r>
      <w:r>
        <w:rPr>
          <w:sz w:val="28"/>
          <w:szCs w:val="28"/>
        </w:rPr>
        <w:t xml:space="preserve"> </w:t>
      </w:r>
      <w:r w:rsidRPr="0066158E">
        <w:rPr>
          <w:sz w:val="28"/>
          <w:szCs w:val="28"/>
        </w:rPr>
        <w:t>Изучение процедур испытаний различных изделий.</w:t>
      </w:r>
      <w:r>
        <w:rPr>
          <w:sz w:val="28"/>
          <w:szCs w:val="28"/>
        </w:rPr>
        <w:t xml:space="preserve"> </w:t>
      </w:r>
      <w:r w:rsidRPr="0066158E">
        <w:rPr>
          <w:sz w:val="28"/>
          <w:szCs w:val="28"/>
        </w:rPr>
        <w:t xml:space="preserve">Изучение интерфейса и алгоритмов работы со сборочной документацией в </w:t>
      </w:r>
      <w:proofErr w:type="spellStart"/>
      <w:r w:rsidRPr="0066158E">
        <w:rPr>
          <w:sz w:val="28"/>
          <w:szCs w:val="28"/>
        </w:rPr>
        <w:t>автомизированных</w:t>
      </w:r>
      <w:proofErr w:type="spellEnd"/>
      <w:r w:rsidRPr="0066158E">
        <w:rPr>
          <w:sz w:val="28"/>
          <w:szCs w:val="28"/>
        </w:rPr>
        <w:t xml:space="preserve"> системах.</w:t>
      </w:r>
      <w:r>
        <w:rPr>
          <w:sz w:val="28"/>
          <w:szCs w:val="28"/>
        </w:rPr>
        <w:t xml:space="preserve"> </w:t>
      </w:r>
      <w:r w:rsidRPr="0066158E">
        <w:rPr>
          <w:sz w:val="28"/>
          <w:szCs w:val="28"/>
        </w:rPr>
        <w:t>Изучение порядка расчетов механических напряжений при сборке и влияния перепадов температуры на характер соединений.</w:t>
      </w:r>
      <w:r>
        <w:rPr>
          <w:sz w:val="28"/>
          <w:szCs w:val="28"/>
        </w:rPr>
        <w:t xml:space="preserve"> </w:t>
      </w:r>
      <w:r w:rsidRPr="0066158E">
        <w:rPr>
          <w:sz w:val="28"/>
          <w:szCs w:val="28"/>
        </w:rPr>
        <w:t>Изучение планировок механосборочных цехов.</w:t>
      </w:r>
    </w:p>
    <w:p w14:paraId="35F74EAF" w14:textId="428070AB" w:rsidR="00395D32" w:rsidRPr="0066158E" w:rsidRDefault="00395D32" w:rsidP="0066158E">
      <w:p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6158E">
        <w:rPr>
          <w:rFonts w:eastAsia="Calibri"/>
          <w:b/>
          <w:sz w:val="28"/>
          <w:szCs w:val="28"/>
        </w:rPr>
        <w:t>5.</w:t>
      </w:r>
      <w:r w:rsidR="00221C27" w:rsidRPr="0066158E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2"/>
      <w:r w:rsidR="00221C27" w:rsidRPr="0066158E">
        <w:rPr>
          <w:rFonts w:eastAsia="Calibri"/>
          <w:b/>
          <w:sz w:val="28"/>
          <w:szCs w:val="28"/>
        </w:rPr>
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ВД </w:t>
      </w:r>
      <w:r w:rsidRPr="0066158E">
        <w:rPr>
          <w:rFonts w:eastAsia="Calibri"/>
          <w:b/>
          <w:sz w:val="28"/>
          <w:szCs w:val="28"/>
        </w:rPr>
        <w:t>2.</w:t>
      </w:r>
      <w:r w:rsidRPr="0066158E">
        <w:rPr>
          <w:b/>
          <w:sz w:val="28"/>
          <w:szCs w:val="28"/>
        </w:rPr>
        <w:t xml:space="preserve"> Разработка и внедрение управляющих программ изготовления деталей машин в машиностроительном производстве.</w:t>
      </w:r>
    </w:p>
    <w:p w14:paraId="0B361F89" w14:textId="3D9BB2DC" w:rsidR="00175EC4" w:rsidRPr="0066158E" w:rsidRDefault="0066158E" w:rsidP="0066158E">
      <w:pPr>
        <w:tabs>
          <w:tab w:val="left" w:pos="82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46B08">
        <w:rPr>
          <w:sz w:val="28"/>
          <w:szCs w:val="28"/>
        </w:rPr>
        <w:t>Ознакомиться и изучить технические условия на изделия и проверки сборочных единиц на технологичность.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 xml:space="preserve">Ознакомиться и изучить методику выбора инструментов, оснастки, основного оборудования, в </w:t>
      </w:r>
      <w:proofErr w:type="spellStart"/>
      <w:r w:rsidRPr="00946B08">
        <w:rPr>
          <w:sz w:val="28"/>
          <w:szCs w:val="28"/>
        </w:rPr>
        <w:t>т.ч</w:t>
      </w:r>
      <w:proofErr w:type="spellEnd"/>
      <w:r w:rsidRPr="00946B08">
        <w:rPr>
          <w:sz w:val="28"/>
          <w:szCs w:val="28"/>
        </w:rPr>
        <w:t xml:space="preserve"> подъёмно-транспортного для осуществления сборки изделий.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методику разработки технологических процессов и технологической документации сборки изделий в соответствии с требованиями технологической документации, расчет количества оборудования, рабочих мест и численности персонала участков механосборочных цехов.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особенности технического нормировании сборочных работ, сборки изделий машиностроительного производства на основе выбранного оборудования, инструментов и оснастки, специальных приспособлений, выполнения сборки и регулировки приспособлений, режущего и измерительного инструмента.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 xml:space="preserve">Ознакомиться и изучить методы </w:t>
      </w:r>
      <w:r w:rsidRPr="00946B08">
        <w:rPr>
          <w:sz w:val="28"/>
          <w:szCs w:val="28"/>
        </w:rPr>
        <w:lastRenderedPageBreak/>
        <w:t>контроля качества готовой продукции механосборочного производства, проведения испытаний собираемых и собранных узлов и агрегатов на специальных стендах, предупреждения, выявления и устранения дефектов собранных узлов и агрегатов.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технические условия на сборочные изделия, особенности проверки сборочных единиц на технологичность при ручной, механизированной сборке, поточно-механизированной и автоматизированной сборке.</w:t>
      </w:r>
      <w:r w:rsidRPr="00946B08">
        <w:rPr>
          <w:b/>
          <w:i/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конструкторскую и технологическую документацию по сборке изделий при разработке технологических процессов сборки, разрабатывать технологические процессы сборки изделий в соответствии с требованиями технологической документации, рассчитывать показатели эффективности использования основного и вспомогательного оборудования механосборочного производства, учитывать особенности монтажа машин и агрегатов.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методы определения и выбора видов и форм организации сборочного процесса, организовывать производственные и технологические процессы механосборочного производства, особенности монтажа машин и агрегатов.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способы восстановления и упрочнения изношенных деталей и нанесения защитного покрытия при разра</w:t>
      </w:r>
      <w:r>
        <w:rPr>
          <w:sz w:val="28"/>
          <w:szCs w:val="28"/>
        </w:rPr>
        <w:t>ботке технологического процесса.</w:t>
      </w:r>
      <w:r w:rsidRPr="00946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 xml:space="preserve">Ознакомиться и изучить особенности выбора приемов сборки узлов и механизмов, сборочного оборудования, инструменты и оснастку, специальные приспособления, применяемые в механосборочном производстве, подъёмно-транспортное оборудование для осуществления сборки изделий. Ознакомиться, изучить и использовать технологическую документацию по сборке изделий машиностроительного производства, соблюдать требования по внесению изменений в технологический процесс по сборке изделий, применять системы автоматизированного проектирования при разработке технологической документации по сборке изделий, проводить расчеты сборочных процессов, в </w:t>
      </w:r>
      <w:proofErr w:type="spellStart"/>
      <w:r w:rsidRPr="00946B08">
        <w:rPr>
          <w:sz w:val="28"/>
          <w:szCs w:val="28"/>
        </w:rPr>
        <w:t>т.ч</w:t>
      </w:r>
      <w:proofErr w:type="spellEnd"/>
      <w:r w:rsidRPr="00946B08">
        <w:rPr>
          <w:sz w:val="28"/>
          <w:szCs w:val="28"/>
        </w:rPr>
        <w:t xml:space="preserve">. с применением систем автоматизированного проектирования, осуществлять техническое нормирование сборочных работ, рассчитывать </w:t>
      </w:r>
      <w:r w:rsidRPr="00946B08">
        <w:rPr>
          <w:sz w:val="28"/>
          <w:szCs w:val="28"/>
        </w:rPr>
        <w:lastRenderedPageBreak/>
        <w:t>количество оборудования, рабочих мест, производственных рабочих механосборочных цехов.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методику обеспечивать точность сборочных размерных цепей, осуществлять монтаж металлорежущего оборудования, выбирать способы и руководить выполнением такелажных работ, осуществлять установку машин на фундаменты, проверять рабочие места на соответствие требованиям, определяющим эффективное использование оборудования, соблюдать требования техники безопасности на механосборочном производстве.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способы контролировать качество сборочных изделий в соответствии с требованиями технической документации, предупреждать и устранять несоответствие изделий требованиям нормативных документов, выявлять причины выпуска сборочных единиц низкого качества, обеспечивать требования нормативной документации к качеству сборочных единиц, определять износ сборочных изделий, выявлять скрытые дефекты изделий.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методику выбора транспортных средств для сборочных участков.</w:t>
      </w:r>
      <w:r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способы размещать оборудование в соответствии с принятой схемой сборки, осуществлять организацию, складирование и хранение комплектующих деталей, вспомогательных материалов, мест отдела технического контроля и собранных изделий, разр</w:t>
      </w:r>
      <w:r>
        <w:rPr>
          <w:sz w:val="28"/>
          <w:szCs w:val="28"/>
        </w:rPr>
        <w:t>абатывать спецификации участков</w:t>
      </w:r>
      <w:bookmarkStart w:id="3" w:name="_GoBack"/>
      <w:bookmarkEnd w:id="3"/>
      <w:r w:rsidR="00175EC4" w:rsidRPr="00175EC4">
        <w:rPr>
          <w:sz w:val="28"/>
          <w:szCs w:val="28"/>
        </w:rPr>
        <w:t>.</w:t>
      </w:r>
    </w:p>
    <w:p w14:paraId="39FA3895" w14:textId="0CCEE382" w:rsidR="00221C27" w:rsidRPr="003C4587" w:rsidRDefault="00221C27" w:rsidP="007E6272">
      <w:pPr>
        <w:pStyle w:val="a5"/>
        <w:numPr>
          <w:ilvl w:val="0"/>
          <w:numId w:val="35"/>
        </w:numPr>
        <w:spacing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Обработка и анализ полученной информации об объекте практики</w:t>
      </w:r>
      <w:r w:rsidR="00A3374A" w:rsidRPr="003C4587">
        <w:rPr>
          <w:b/>
          <w:sz w:val="28"/>
          <w:szCs w:val="28"/>
        </w:rPr>
        <w:t>.</w:t>
      </w:r>
      <w:r w:rsidRPr="003C4587">
        <w:rPr>
          <w:b/>
          <w:bCs/>
          <w:sz w:val="28"/>
          <w:szCs w:val="28"/>
        </w:rPr>
        <w:t xml:space="preserve"> </w:t>
      </w:r>
    </w:p>
    <w:p w14:paraId="6D6F3639" w14:textId="3A87B237" w:rsidR="00221C27" w:rsidRPr="003C4587" w:rsidRDefault="00221C27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A3374A" w:rsidRPr="003C4587">
        <w:rPr>
          <w:rFonts w:eastAsia="TimesNewRomanPS-BoldMT"/>
          <w:bCs/>
          <w:sz w:val="28"/>
          <w:szCs w:val="28"/>
        </w:rPr>
        <w:t xml:space="preserve">производственной </w:t>
      </w:r>
      <w:r w:rsidRPr="003C4587">
        <w:rPr>
          <w:rFonts w:eastAsia="TimesNewRomanPS-BoldMT"/>
          <w:bCs/>
          <w:sz w:val="28"/>
          <w:szCs w:val="28"/>
        </w:rPr>
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</w:t>
      </w:r>
      <w:r w:rsidR="00DD7553" w:rsidRPr="00226652">
        <w:rPr>
          <w:sz w:val="28"/>
          <w:szCs w:val="28"/>
        </w:rPr>
        <w:t>изготовлению деталей машин</w:t>
      </w:r>
      <w:r w:rsidR="00DD7553" w:rsidRPr="002D0CDA">
        <w:rPr>
          <w:b/>
          <w:sz w:val="28"/>
          <w:szCs w:val="28"/>
        </w:rPr>
        <w:t xml:space="preserve"> </w:t>
      </w:r>
      <w:r w:rsidRPr="003C4587">
        <w:rPr>
          <w:rFonts w:eastAsia="TimesNewRomanPS-BoldMT"/>
          <w:bCs/>
          <w:sz w:val="28"/>
          <w:szCs w:val="28"/>
        </w:rPr>
        <w:t xml:space="preserve">в организации с учетом </w:t>
      </w:r>
      <w:r w:rsidRPr="003C4587">
        <w:rPr>
          <w:spacing w:val="-5"/>
          <w:sz w:val="28"/>
          <w:szCs w:val="28"/>
        </w:rPr>
        <w:t>современных достижений на</w:t>
      </w:r>
      <w:r w:rsidR="00A3374A" w:rsidRPr="003C4587">
        <w:rPr>
          <w:spacing w:val="-5"/>
          <w:sz w:val="28"/>
          <w:szCs w:val="28"/>
        </w:rPr>
        <w:t xml:space="preserve">уки и техники в области </w:t>
      </w:r>
      <w:r w:rsidR="00DD7553">
        <w:rPr>
          <w:spacing w:val="-5"/>
          <w:sz w:val="28"/>
          <w:szCs w:val="28"/>
        </w:rPr>
        <w:t>машиностроения</w:t>
      </w:r>
      <w:r w:rsidR="00A3374A" w:rsidRPr="003C4587">
        <w:rPr>
          <w:spacing w:val="-5"/>
          <w:sz w:val="28"/>
          <w:szCs w:val="28"/>
        </w:rPr>
        <w:t>.</w:t>
      </w:r>
    </w:p>
    <w:p w14:paraId="1AAC8A16" w14:textId="44338FAD" w:rsidR="00E04C34" w:rsidRPr="003C4587" w:rsidRDefault="00E04C34" w:rsidP="009A0EB4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3374A" w:rsidRPr="003C4587">
        <w:rPr>
          <w:b/>
          <w:bCs/>
          <w:sz w:val="28"/>
          <w:szCs w:val="28"/>
        </w:rPr>
        <w:t xml:space="preserve">производственной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</w:p>
    <w:p w14:paraId="683A2DE7" w14:textId="77777777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</w:t>
      </w:r>
      <w:r w:rsidRPr="003C4587">
        <w:rPr>
          <w:bCs/>
          <w:sz w:val="28"/>
          <w:szCs w:val="28"/>
        </w:rPr>
        <w:lastRenderedPageBreak/>
        <w:t xml:space="preserve">практики </w:t>
      </w:r>
    </w:p>
    <w:p w14:paraId="1AFFF4CD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685F15F1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25CADC75" w:rsidR="001D265D" w:rsidRPr="00AD01C0" w:rsidRDefault="00E04C34" w:rsidP="00AD01C0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sectPr w:rsidR="001D265D" w:rsidRPr="00AD01C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A573" w14:textId="77777777" w:rsidR="005200AD" w:rsidRDefault="005200AD" w:rsidP="00CE7DE4">
      <w:r>
        <w:separator/>
      </w:r>
    </w:p>
  </w:endnote>
  <w:endnote w:type="continuationSeparator" w:id="0">
    <w:p w14:paraId="4DC42C7F" w14:textId="77777777" w:rsidR="005200AD" w:rsidRDefault="005200AD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38259092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58E">
          <w:rPr>
            <w:noProof/>
          </w:rPr>
          <w:t>6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63C88" w14:textId="77777777" w:rsidR="005200AD" w:rsidRDefault="005200AD" w:rsidP="00CE7DE4">
      <w:r>
        <w:separator/>
      </w:r>
    </w:p>
  </w:footnote>
  <w:footnote w:type="continuationSeparator" w:id="0">
    <w:p w14:paraId="517080D6" w14:textId="77777777" w:rsidR="005200AD" w:rsidRDefault="005200AD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2194F"/>
    <w:multiLevelType w:val="hybridMultilevel"/>
    <w:tmpl w:val="56BE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0"/>
  </w:num>
  <w:num w:numId="5">
    <w:abstractNumId w:val="32"/>
  </w:num>
  <w:num w:numId="6">
    <w:abstractNumId w:val="17"/>
  </w:num>
  <w:num w:numId="7">
    <w:abstractNumId w:val="27"/>
  </w:num>
  <w:num w:numId="8">
    <w:abstractNumId w:val="1"/>
  </w:num>
  <w:num w:numId="9">
    <w:abstractNumId w:val="5"/>
  </w:num>
  <w:num w:numId="10">
    <w:abstractNumId w:val="38"/>
  </w:num>
  <w:num w:numId="11">
    <w:abstractNumId w:val="43"/>
  </w:num>
  <w:num w:numId="12">
    <w:abstractNumId w:val="40"/>
  </w:num>
  <w:num w:numId="13">
    <w:abstractNumId w:val="20"/>
  </w:num>
  <w:num w:numId="14">
    <w:abstractNumId w:val="8"/>
  </w:num>
  <w:num w:numId="15">
    <w:abstractNumId w:val="35"/>
  </w:num>
  <w:num w:numId="16">
    <w:abstractNumId w:val="4"/>
  </w:num>
  <w:num w:numId="17">
    <w:abstractNumId w:val="21"/>
  </w:num>
  <w:num w:numId="18">
    <w:abstractNumId w:val="42"/>
  </w:num>
  <w:num w:numId="19">
    <w:abstractNumId w:val="29"/>
  </w:num>
  <w:num w:numId="20">
    <w:abstractNumId w:val="11"/>
  </w:num>
  <w:num w:numId="21">
    <w:abstractNumId w:val="18"/>
  </w:num>
  <w:num w:numId="22">
    <w:abstractNumId w:val="19"/>
  </w:num>
  <w:num w:numId="23">
    <w:abstractNumId w:val="14"/>
  </w:num>
  <w:num w:numId="24">
    <w:abstractNumId w:val="6"/>
  </w:num>
  <w:num w:numId="25">
    <w:abstractNumId w:val="25"/>
  </w:num>
  <w:num w:numId="26">
    <w:abstractNumId w:val="28"/>
  </w:num>
  <w:num w:numId="27">
    <w:abstractNumId w:val="41"/>
  </w:num>
  <w:num w:numId="28">
    <w:abstractNumId w:val="37"/>
  </w:num>
  <w:num w:numId="29">
    <w:abstractNumId w:val="34"/>
  </w:num>
  <w:num w:numId="30">
    <w:abstractNumId w:val="3"/>
  </w:num>
  <w:num w:numId="31">
    <w:abstractNumId w:val="24"/>
  </w:num>
  <w:num w:numId="32">
    <w:abstractNumId w:val="10"/>
  </w:num>
  <w:num w:numId="33">
    <w:abstractNumId w:val="36"/>
  </w:num>
  <w:num w:numId="34">
    <w:abstractNumId w:val="39"/>
  </w:num>
  <w:num w:numId="35">
    <w:abstractNumId w:val="15"/>
  </w:num>
  <w:num w:numId="36">
    <w:abstractNumId w:val="16"/>
  </w:num>
  <w:num w:numId="37">
    <w:abstractNumId w:val="7"/>
  </w:num>
  <w:num w:numId="38">
    <w:abstractNumId w:val="2"/>
  </w:num>
  <w:num w:numId="39">
    <w:abstractNumId w:val="44"/>
  </w:num>
  <w:num w:numId="40">
    <w:abstractNumId w:val="22"/>
  </w:num>
  <w:num w:numId="41">
    <w:abstractNumId w:val="23"/>
  </w:num>
  <w:num w:numId="42">
    <w:abstractNumId w:val="31"/>
  </w:num>
  <w:num w:numId="43">
    <w:abstractNumId w:val="26"/>
  </w:num>
  <w:num w:numId="44">
    <w:abstractNumId w:val="13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D7C24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54BB9"/>
    <w:rsid w:val="001627B7"/>
    <w:rsid w:val="00162EE6"/>
    <w:rsid w:val="00175EC4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26652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2F7976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95D3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5869"/>
    <w:rsid w:val="004F609F"/>
    <w:rsid w:val="004F61F2"/>
    <w:rsid w:val="005055A8"/>
    <w:rsid w:val="00510F1A"/>
    <w:rsid w:val="00516200"/>
    <w:rsid w:val="005200AD"/>
    <w:rsid w:val="005266B2"/>
    <w:rsid w:val="0053018E"/>
    <w:rsid w:val="00531374"/>
    <w:rsid w:val="00542646"/>
    <w:rsid w:val="00544E0C"/>
    <w:rsid w:val="00554AF8"/>
    <w:rsid w:val="00557107"/>
    <w:rsid w:val="00570BC9"/>
    <w:rsid w:val="00577D20"/>
    <w:rsid w:val="005825F9"/>
    <w:rsid w:val="0059068A"/>
    <w:rsid w:val="00594AA8"/>
    <w:rsid w:val="0059706F"/>
    <w:rsid w:val="005A32D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158E"/>
    <w:rsid w:val="00666BA9"/>
    <w:rsid w:val="0066751B"/>
    <w:rsid w:val="00673318"/>
    <w:rsid w:val="0068275C"/>
    <w:rsid w:val="006D0A1E"/>
    <w:rsid w:val="006E0E2A"/>
    <w:rsid w:val="006E14E9"/>
    <w:rsid w:val="006E6910"/>
    <w:rsid w:val="006F7669"/>
    <w:rsid w:val="00710E67"/>
    <w:rsid w:val="00714971"/>
    <w:rsid w:val="007176B8"/>
    <w:rsid w:val="00730DEB"/>
    <w:rsid w:val="00731EF4"/>
    <w:rsid w:val="007355CF"/>
    <w:rsid w:val="0074625A"/>
    <w:rsid w:val="0075204E"/>
    <w:rsid w:val="00764C90"/>
    <w:rsid w:val="00772F65"/>
    <w:rsid w:val="007730E1"/>
    <w:rsid w:val="00774665"/>
    <w:rsid w:val="007800A4"/>
    <w:rsid w:val="00796CCF"/>
    <w:rsid w:val="007973CB"/>
    <w:rsid w:val="007A2554"/>
    <w:rsid w:val="007C08C6"/>
    <w:rsid w:val="007C7257"/>
    <w:rsid w:val="007C7E8E"/>
    <w:rsid w:val="007E4DD9"/>
    <w:rsid w:val="007E6272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567AB"/>
    <w:rsid w:val="00864F35"/>
    <w:rsid w:val="008653C3"/>
    <w:rsid w:val="00866B40"/>
    <w:rsid w:val="00870BC1"/>
    <w:rsid w:val="0088691A"/>
    <w:rsid w:val="00893A57"/>
    <w:rsid w:val="008B03B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EB4"/>
    <w:rsid w:val="009A0FB9"/>
    <w:rsid w:val="009A53A3"/>
    <w:rsid w:val="009A7C9E"/>
    <w:rsid w:val="009B2953"/>
    <w:rsid w:val="009B7AC7"/>
    <w:rsid w:val="009C1568"/>
    <w:rsid w:val="009C5B2A"/>
    <w:rsid w:val="009D2564"/>
    <w:rsid w:val="009F17C9"/>
    <w:rsid w:val="00A20ED9"/>
    <w:rsid w:val="00A265C8"/>
    <w:rsid w:val="00A31F21"/>
    <w:rsid w:val="00A3203A"/>
    <w:rsid w:val="00A3374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01C0"/>
    <w:rsid w:val="00AD2069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306B"/>
    <w:rsid w:val="00CB590C"/>
    <w:rsid w:val="00CC3745"/>
    <w:rsid w:val="00CC4C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2012"/>
    <w:rsid w:val="00DA43AF"/>
    <w:rsid w:val="00DC6B9D"/>
    <w:rsid w:val="00DD04C4"/>
    <w:rsid w:val="00DD3109"/>
    <w:rsid w:val="00DD7553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C7D9A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9694E"/>
    <w:rsid w:val="00FA448F"/>
    <w:rsid w:val="00FB62B0"/>
    <w:rsid w:val="00FC7752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,Содержание. 2 уровень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,Содержание. 2 уровень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0A622-7221-4EFB-B55B-1EF7E61E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24</cp:revision>
  <cp:lastPrinted>2021-04-19T08:35:00Z</cp:lastPrinted>
  <dcterms:created xsi:type="dcterms:W3CDTF">2025-05-16T09:40:00Z</dcterms:created>
  <dcterms:modified xsi:type="dcterms:W3CDTF">2025-07-07T14:26:00Z</dcterms:modified>
</cp:coreProperties>
</file>