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12AB" w14:textId="11F80BF3" w:rsidR="00142412" w:rsidRPr="00662F5C" w:rsidRDefault="00142412" w:rsidP="00142412">
      <w:pPr>
        <w:ind w:left="-567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30"/>
          <w:sz w:val="28"/>
          <w:szCs w:val="28"/>
        </w:rPr>
        <w:t>Образовательная автономная некоммерческая организация</w:t>
      </w:r>
      <w:r>
        <w:rPr>
          <w:rFonts w:eastAsia="Calibri"/>
          <w:b/>
          <w:spacing w:val="30"/>
          <w:sz w:val="28"/>
          <w:szCs w:val="28"/>
        </w:rPr>
        <w:t xml:space="preserve"> в</w:t>
      </w:r>
      <w:r w:rsidRPr="00662F5C">
        <w:rPr>
          <w:rFonts w:eastAsia="Calibri"/>
          <w:b/>
          <w:spacing w:val="40"/>
          <w:sz w:val="28"/>
          <w:szCs w:val="28"/>
        </w:rPr>
        <w:t>ысшего образования</w:t>
      </w:r>
    </w:p>
    <w:p w14:paraId="4F5304DC" w14:textId="77777777" w:rsidR="00142412" w:rsidRPr="00662F5C" w:rsidRDefault="00142412" w:rsidP="00142412">
      <w:pPr>
        <w:jc w:val="center"/>
        <w:rPr>
          <w:rFonts w:eastAsia="Calibri"/>
          <w:b/>
          <w:spacing w:val="40"/>
          <w:sz w:val="28"/>
          <w:szCs w:val="28"/>
        </w:rPr>
      </w:pPr>
    </w:p>
    <w:p w14:paraId="3EEE447D" w14:textId="6E4D4F91" w:rsidR="00142412" w:rsidRPr="00662F5C" w:rsidRDefault="00142412" w:rsidP="00142412">
      <w:pPr>
        <w:ind w:left="-142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40"/>
          <w:sz w:val="28"/>
          <w:szCs w:val="28"/>
        </w:rPr>
        <w:t xml:space="preserve">«МОСКОВСКИЙ </w:t>
      </w:r>
      <w:r w:rsidR="00A85899" w:rsidRPr="00A85899">
        <w:rPr>
          <w:rFonts w:eastAsia="Calibri"/>
          <w:b/>
          <w:spacing w:val="40"/>
          <w:sz w:val="28"/>
          <w:szCs w:val="28"/>
        </w:rPr>
        <w:t>ТЕХНОЛОГИЧЕСКИЙ</w:t>
      </w:r>
      <w:r w:rsidRPr="00662F5C">
        <w:rPr>
          <w:rFonts w:eastAsia="Calibri"/>
          <w:b/>
          <w:spacing w:val="40"/>
          <w:sz w:val="28"/>
          <w:szCs w:val="28"/>
        </w:rPr>
        <w:t xml:space="preserve">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42412" w:rsidRPr="00662F5C" w14:paraId="501E6AA0" w14:textId="77777777" w:rsidTr="00142412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DB6" w14:textId="77777777" w:rsidR="00142412" w:rsidRPr="00662F5C" w:rsidRDefault="00142412" w:rsidP="00142412">
            <w:pPr>
              <w:rPr>
                <w:rFonts w:eastAsia="Calibri"/>
                <w:b/>
                <w:color w:val="404040"/>
                <w:sz w:val="28"/>
                <w:szCs w:val="28"/>
              </w:rPr>
            </w:pPr>
          </w:p>
          <w:p w14:paraId="313A41D7" w14:textId="77777777" w:rsidR="00142412" w:rsidRPr="00662F5C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CF7" w14:textId="77777777" w:rsidR="00142412" w:rsidRPr="00662F5C" w:rsidRDefault="00142412" w:rsidP="00142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B5C3031" w14:textId="77777777" w:rsidR="00826554" w:rsidRDefault="00826554" w:rsidP="00826554">
      <w:pPr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B264AF" wp14:editId="192AE53E">
            <wp:simplePos x="4143375" y="1762125"/>
            <wp:positionH relativeFrom="column">
              <wp:align>right</wp:align>
            </wp:positionH>
            <wp:positionV relativeFrom="paragraph">
              <wp:align>top</wp:align>
            </wp:positionV>
            <wp:extent cx="3054350" cy="15792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2EA70" w14:textId="77777777" w:rsidR="00826554" w:rsidRDefault="00826554" w:rsidP="00826554">
      <w:pPr>
        <w:rPr>
          <w:b/>
          <w:bCs/>
          <w:sz w:val="28"/>
          <w:szCs w:val="28"/>
        </w:rPr>
      </w:pPr>
    </w:p>
    <w:p w14:paraId="5B57AB3A" w14:textId="24CCF515" w:rsidR="00826554" w:rsidRPr="0080474D" w:rsidRDefault="00826554" w:rsidP="00826554">
      <w:pPr>
        <w:rPr>
          <w:b/>
          <w:bCs/>
          <w:sz w:val="28"/>
          <w:szCs w:val="28"/>
        </w:rPr>
      </w:pPr>
      <w:r w:rsidRPr="0080474D">
        <w:rPr>
          <w:b/>
          <w:bCs/>
          <w:sz w:val="28"/>
          <w:szCs w:val="28"/>
        </w:rPr>
        <w:t>УТВЕРЖДЕНО</w:t>
      </w:r>
    </w:p>
    <w:p w14:paraId="4D50A736" w14:textId="77777777" w:rsidR="00826554" w:rsidRPr="0080474D" w:rsidRDefault="00826554" w:rsidP="00826554">
      <w:pPr>
        <w:rPr>
          <w:sz w:val="28"/>
          <w:szCs w:val="28"/>
        </w:rPr>
      </w:pPr>
      <w:r w:rsidRPr="0080474D">
        <w:rPr>
          <w:sz w:val="28"/>
          <w:szCs w:val="28"/>
        </w:rPr>
        <w:t>На заседании Ученого совета</w:t>
      </w:r>
    </w:p>
    <w:p w14:paraId="2A2BA5F9" w14:textId="77777777" w:rsidR="00826554" w:rsidRPr="0080474D" w:rsidRDefault="00826554" w:rsidP="00826554">
      <w:pPr>
        <w:rPr>
          <w:sz w:val="28"/>
          <w:szCs w:val="28"/>
        </w:rPr>
      </w:pPr>
      <w:r w:rsidRPr="0080474D">
        <w:rPr>
          <w:sz w:val="28"/>
          <w:szCs w:val="28"/>
        </w:rPr>
        <w:t>ОАНО ВО «МосТех»</w:t>
      </w:r>
    </w:p>
    <w:p w14:paraId="678B15C0" w14:textId="77777777" w:rsidR="00826554" w:rsidRDefault="00826554" w:rsidP="00826554">
      <w:pPr>
        <w:rPr>
          <w:b/>
          <w:sz w:val="28"/>
          <w:szCs w:val="28"/>
        </w:rPr>
      </w:pPr>
      <w:r w:rsidRPr="0080474D">
        <w:rPr>
          <w:sz w:val="28"/>
          <w:szCs w:val="28"/>
        </w:rPr>
        <w:t>протокол № 06 от 28 февраля 2025 г.</w:t>
      </w:r>
    </w:p>
    <w:p w14:paraId="39ED4D20" w14:textId="5B2025EF" w:rsidR="00142412" w:rsidRDefault="00826554" w:rsidP="00826554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textWrapping" w:clear="all"/>
      </w:r>
    </w:p>
    <w:p w14:paraId="5FB485A9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C60E97F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DA46C2A" w14:textId="77777777" w:rsidR="00A34889" w:rsidRPr="00186A5E" w:rsidRDefault="00A34889" w:rsidP="00A34889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186A5E">
        <w:rPr>
          <w:b/>
          <w:sz w:val="32"/>
          <w:szCs w:val="32"/>
        </w:rPr>
        <w:t>Производственная практика</w:t>
      </w:r>
    </w:p>
    <w:p w14:paraId="37D66C56" w14:textId="77777777" w:rsidR="00A34889" w:rsidRDefault="00A34889" w:rsidP="00A34889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186A5E">
        <w:rPr>
          <w:b/>
          <w:sz w:val="32"/>
          <w:szCs w:val="32"/>
        </w:rPr>
        <w:t>(Преддипломная практика)</w:t>
      </w:r>
    </w:p>
    <w:p w14:paraId="0EF517B7" w14:textId="77777777" w:rsidR="00097363" w:rsidRPr="00281DAC" w:rsidRDefault="00097363" w:rsidP="00097363">
      <w:pPr>
        <w:ind w:left="-360" w:firstLine="708"/>
        <w:jc w:val="right"/>
        <w:rPr>
          <w:rFonts w:eastAsia="Calibri"/>
        </w:rPr>
      </w:pPr>
    </w:p>
    <w:p w14:paraId="049E75EE" w14:textId="77777777" w:rsidR="00097363" w:rsidRPr="0070717C" w:rsidRDefault="00097363" w:rsidP="00097363">
      <w:pPr>
        <w:jc w:val="center"/>
        <w:rPr>
          <w:b/>
          <w:sz w:val="32"/>
          <w:szCs w:val="32"/>
        </w:rPr>
      </w:pPr>
      <w:r w:rsidRPr="0070717C">
        <w:rPr>
          <w:b/>
          <w:sz w:val="32"/>
          <w:szCs w:val="32"/>
        </w:rPr>
        <w:t xml:space="preserve">Методические </w:t>
      </w:r>
      <w:r w:rsidR="00827B01">
        <w:rPr>
          <w:b/>
          <w:sz w:val="32"/>
          <w:szCs w:val="32"/>
        </w:rPr>
        <w:t>указания</w:t>
      </w:r>
      <w:r w:rsidRPr="0070717C">
        <w:rPr>
          <w:b/>
          <w:sz w:val="32"/>
          <w:szCs w:val="32"/>
        </w:rPr>
        <w:t xml:space="preserve"> </w:t>
      </w:r>
    </w:p>
    <w:p w14:paraId="4E1ECF34" w14:textId="77777777" w:rsidR="00097363" w:rsidRPr="0070717C" w:rsidRDefault="00097363" w:rsidP="000973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84342F" w:rsidRDefault="00097363" w:rsidP="0084342F">
      <w:pPr>
        <w:jc w:val="center"/>
        <w:rPr>
          <w:b/>
        </w:rPr>
      </w:pPr>
    </w:p>
    <w:p w14:paraId="05F5EA47" w14:textId="289CCC56" w:rsidR="00097363" w:rsidRPr="0084342F" w:rsidRDefault="003660A1" w:rsidP="0084342F">
      <w:pPr>
        <w:jc w:val="center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 xml:space="preserve"> </w:t>
      </w:r>
    </w:p>
    <w:p w14:paraId="46294BB5" w14:textId="77777777" w:rsidR="00097363" w:rsidRPr="0084342F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77777777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84342F" w:rsidRPr="0084342F">
        <w:rPr>
          <w:rFonts w:eastAsia="Calibri"/>
          <w:b/>
          <w:iCs/>
          <w:sz w:val="28"/>
          <w:szCs w:val="28"/>
        </w:rPr>
        <w:t>20.03.01 Техносферная безопасность</w:t>
      </w:r>
    </w:p>
    <w:p w14:paraId="6EE5B6D6" w14:textId="77777777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77777777" w:rsidR="00142412" w:rsidRDefault="00097363" w:rsidP="0084342F">
      <w:pPr>
        <w:jc w:val="center"/>
        <w:rPr>
          <w:b/>
          <w:b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1E68AD52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662F5C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EB366B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2FAC64E6" w14:textId="77777777" w:rsidR="00CD5791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 xml:space="preserve">обучающихся и родителей (законных </w:t>
      </w:r>
    </w:p>
    <w:p w14:paraId="18A66B99" w14:textId="3FB8CD65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>представителей несовершеннолетних обучающихся)</w:t>
      </w:r>
    </w:p>
    <w:p w14:paraId="437A7C16" w14:textId="77777777" w:rsidR="009820C0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4B15B053" w:rsidR="003A54CF" w:rsidRDefault="003A54CF" w:rsidP="00142412">
      <w:pPr>
        <w:rPr>
          <w:rFonts w:eastAsia="Calibri"/>
          <w:iCs/>
          <w:sz w:val="28"/>
          <w:szCs w:val="28"/>
        </w:rPr>
      </w:pPr>
    </w:p>
    <w:p w14:paraId="1A1A3187" w14:textId="77777777" w:rsidR="00CD5791" w:rsidRDefault="00CD579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662F5C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58B52A83" w:rsidR="0014241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097363">
        <w:rPr>
          <w:rFonts w:eastAsia="Calibri"/>
          <w:iCs/>
          <w:sz w:val="28"/>
          <w:szCs w:val="28"/>
        </w:rPr>
        <w:t>2</w:t>
      </w:r>
      <w:r w:rsidR="00F62E75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8B2B83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609D1D8A" w14:textId="77777777" w:rsidR="00E22582" w:rsidRPr="000A3853" w:rsidRDefault="00E22582" w:rsidP="00C86F5F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0A3853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43048DBF" w14:textId="44081864" w:rsidR="000A3853" w:rsidRPr="000A3853" w:rsidRDefault="00E2258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0A3853">
                  <w:rPr>
                    <w:sz w:val="28"/>
                    <w:szCs w:val="28"/>
                  </w:rPr>
                  <w:fldChar w:fldCharType="begin"/>
                </w:r>
                <w:r w:rsidRPr="000A3853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0A3853">
                  <w:rPr>
                    <w:sz w:val="28"/>
                    <w:szCs w:val="28"/>
                  </w:rPr>
                  <w:fldChar w:fldCharType="separate"/>
                </w:r>
                <w:hyperlink w:anchor="_Toc73346609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_Toc73346609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0BEBFF1" w14:textId="63236C7D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0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_Toc73346610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0D63513" w14:textId="39419E84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1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_Toc73346611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BF0067" w14:textId="1379068E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2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_Toc73346612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E7F5BD6" w14:textId="1F36FB53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3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_Toc73346613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F31A94" w14:textId="0D125ABE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4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_Toc73346614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4F60BA" w14:textId="0A5B12FB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5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_Toc73346615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3EABEB" w14:textId="3DED9007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6" w:history="1">
                  <w:r w:rsidR="000A3853" w:rsidRPr="000A3853">
                    <w:rPr>
                      <w:rStyle w:val="aa"/>
                      <w:noProof/>
                      <w:sz w:val="28"/>
                      <w:szCs w:val="28"/>
                    </w:rPr>
                    <w:t>7. Учебно-методическое и информационное обеспечение практики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_Toc73346616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E5622DF" w14:textId="708711C4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7" w:history="1">
                  <w:r w:rsidR="000A3853" w:rsidRPr="000A385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1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_Toc73346617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984B04F" w14:textId="00770EAC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8" w:history="1">
                  <w:r w:rsidR="000A3853" w:rsidRPr="000A385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2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_Toc73346618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21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26CA4BC" w14:textId="63A6B9E4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19" w:history="1">
                  <w:r w:rsidR="000A3853" w:rsidRPr="000A385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3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_Toc73346619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23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CF89890" w14:textId="54518422" w:rsidR="000A3853" w:rsidRPr="000A3853" w:rsidRDefault="0056006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3346620" w:history="1">
                  <w:r w:rsidR="000A3853" w:rsidRPr="000A385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4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_Toc73346620 \h </w:instrTex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E039C">
                    <w:rPr>
                      <w:noProof/>
                      <w:webHidden/>
                      <w:sz w:val="28"/>
                      <w:szCs w:val="28"/>
                    </w:rPr>
                    <w:t>30</w:t>
                  </w:r>
                  <w:r w:rsidR="000A3853" w:rsidRPr="000A385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2ACFC3BC" w:rsidR="00E22582" w:rsidRPr="007A54D3" w:rsidRDefault="00E22582">
                <w:pPr>
                  <w:rPr>
                    <w:sz w:val="28"/>
                    <w:szCs w:val="28"/>
                  </w:rPr>
                </w:pPr>
                <w:r w:rsidRPr="000A3853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7A54D3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F7E63BB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  <w:p w14:paraId="263E0922" w14:textId="77777777" w:rsidR="00CD5791" w:rsidRPr="007A54D3" w:rsidRDefault="00CD5791" w:rsidP="00CD5791">
            <w:pPr>
              <w:rPr>
                <w:sz w:val="28"/>
                <w:szCs w:val="28"/>
              </w:rPr>
            </w:pPr>
          </w:p>
          <w:p w14:paraId="6840864B" w14:textId="77777777" w:rsidR="00CD5791" w:rsidRPr="007A54D3" w:rsidRDefault="00CD5791" w:rsidP="00CD5791">
            <w:pPr>
              <w:rPr>
                <w:sz w:val="28"/>
                <w:szCs w:val="28"/>
              </w:rPr>
            </w:pPr>
          </w:p>
          <w:p w14:paraId="513D628E" w14:textId="77777777" w:rsidR="00CD5791" w:rsidRPr="007A54D3" w:rsidRDefault="00CD5791" w:rsidP="00CD5791">
            <w:pPr>
              <w:rPr>
                <w:sz w:val="28"/>
                <w:szCs w:val="28"/>
              </w:rPr>
            </w:pPr>
          </w:p>
          <w:p w14:paraId="1645E6BB" w14:textId="1FAD2A53" w:rsidR="00CD5791" w:rsidRPr="007A54D3" w:rsidRDefault="00CD5791" w:rsidP="00CD5791">
            <w:pPr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14:paraId="12B158B9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7A54D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</w:tbl>
    <w:p w14:paraId="239C6CEF" w14:textId="174348B6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0B492319" w14:textId="68C25F7B" w:rsidR="000E5CC0" w:rsidRDefault="000E5CC0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03D5CFA6" w14:textId="7BA82121" w:rsidR="000E5CC0" w:rsidRDefault="000E5CC0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C0BE572" w14:textId="641EC576" w:rsidR="000E5CC0" w:rsidRDefault="000E5CC0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0B8A2FBD" w14:textId="28177B88" w:rsidR="000E5CC0" w:rsidRDefault="000E5CC0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278F8AA" w14:textId="77777777" w:rsidR="00097363" w:rsidRPr="0075204E" w:rsidRDefault="00827B01" w:rsidP="00A31F21">
      <w:pPr>
        <w:pStyle w:val="1"/>
        <w:jc w:val="center"/>
        <w:rPr>
          <w:sz w:val="28"/>
          <w:szCs w:val="28"/>
        </w:rPr>
      </w:pPr>
      <w:bookmarkStart w:id="0" w:name="_Toc73346609"/>
      <w:r w:rsidRPr="0075204E">
        <w:rPr>
          <w:sz w:val="28"/>
          <w:szCs w:val="28"/>
        </w:rPr>
        <w:lastRenderedPageBreak/>
        <w:t>ВВЕДЕНИЕ</w:t>
      </w:r>
      <w:bookmarkEnd w:id="0"/>
    </w:p>
    <w:p w14:paraId="2DEDDB5B" w14:textId="26629BBE" w:rsidR="004D1E6E" w:rsidRPr="00E53D78" w:rsidRDefault="00A34889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E53D78">
        <w:rPr>
          <w:sz w:val="28"/>
          <w:szCs w:val="28"/>
        </w:rPr>
        <w:t xml:space="preserve">рактика </w:t>
      </w:r>
      <w:r>
        <w:rPr>
          <w:sz w:val="28"/>
          <w:szCs w:val="28"/>
        </w:rPr>
        <w:t xml:space="preserve">производственная </w:t>
      </w:r>
      <w:r w:rsidRPr="00186A5E">
        <w:rPr>
          <w:sz w:val="28"/>
          <w:szCs w:val="28"/>
        </w:rPr>
        <w:t>(преддипломная практика) далее практика)</w:t>
      </w:r>
      <w:r w:rsidR="004E21C7" w:rsidRPr="004E21C7">
        <w:rPr>
          <w:sz w:val="28"/>
          <w:szCs w:val="28"/>
        </w:rPr>
        <w:t>)</w:t>
      </w:r>
      <w:r w:rsidR="009C7B29">
        <w:rPr>
          <w:sz w:val="28"/>
          <w:szCs w:val="28"/>
        </w:rPr>
        <w:t xml:space="preserve"> </w:t>
      </w:r>
      <w:r w:rsidR="004D1E6E" w:rsidRPr="00E53D78">
        <w:rPr>
          <w:sz w:val="28"/>
          <w:szCs w:val="28"/>
        </w:rPr>
        <w:t xml:space="preserve">является обязательной частью </w:t>
      </w:r>
      <w:r w:rsidR="00B866DB">
        <w:rPr>
          <w:sz w:val="28"/>
          <w:szCs w:val="28"/>
        </w:rPr>
        <w:t xml:space="preserve">основной </w:t>
      </w:r>
      <w:r w:rsidR="004D1E6E" w:rsidRPr="00E53D78">
        <w:rPr>
          <w:sz w:val="28"/>
          <w:szCs w:val="28"/>
        </w:rPr>
        <w:t>образовательной программы высшего образо</w:t>
      </w:r>
      <w:r w:rsidR="00E53D78" w:rsidRPr="00E53D78">
        <w:rPr>
          <w:sz w:val="28"/>
          <w:szCs w:val="28"/>
        </w:rPr>
        <w:t xml:space="preserve">вания по </w:t>
      </w:r>
      <w:r w:rsidR="00097363" w:rsidRPr="008A3D90">
        <w:rPr>
          <w:sz w:val="28"/>
          <w:szCs w:val="28"/>
        </w:rPr>
        <w:t xml:space="preserve">направлению подготовки </w:t>
      </w:r>
      <w:r w:rsidR="0075204E" w:rsidRPr="0075204E">
        <w:rPr>
          <w:sz w:val="28"/>
          <w:szCs w:val="28"/>
        </w:rPr>
        <w:t>20.03.01 Техносферная безопасность</w:t>
      </w:r>
      <w:r w:rsidR="00097363" w:rsidRPr="008A3D90">
        <w:rPr>
          <w:sz w:val="28"/>
          <w:szCs w:val="28"/>
        </w:rPr>
        <w:t xml:space="preserve"> (уровень бакалавриата)</w:t>
      </w:r>
      <w:r w:rsidR="00097363" w:rsidRPr="008A3D90">
        <w:rPr>
          <w:i/>
          <w:iCs/>
          <w:sz w:val="28"/>
          <w:szCs w:val="28"/>
        </w:rPr>
        <w:t>.</w:t>
      </w:r>
    </w:p>
    <w:p w14:paraId="1904EB9B" w14:textId="77777777" w:rsidR="004D1E6E" w:rsidRPr="00E53D7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 xml:space="preserve">Вид практики: </w:t>
      </w:r>
      <w:r w:rsidRPr="00E53D78">
        <w:rPr>
          <w:sz w:val="28"/>
          <w:szCs w:val="28"/>
        </w:rPr>
        <w:t xml:space="preserve">производственная практика.  </w:t>
      </w:r>
    </w:p>
    <w:p w14:paraId="6CCF5FF7" w14:textId="77777777" w:rsidR="004D1E6E" w:rsidRPr="00E53D7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>Тип производственной практики:</w:t>
      </w:r>
      <w:r w:rsidRPr="00E53D78">
        <w:rPr>
          <w:sz w:val="28"/>
          <w:szCs w:val="28"/>
        </w:rPr>
        <w:t xml:space="preserve"> практика </w:t>
      </w:r>
      <w:r w:rsidR="008F236F">
        <w:rPr>
          <w:sz w:val="28"/>
          <w:szCs w:val="28"/>
        </w:rPr>
        <w:t>преддипломная</w:t>
      </w:r>
      <w:r w:rsidRPr="00E53D78">
        <w:rPr>
          <w:sz w:val="28"/>
          <w:szCs w:val="28"/>
        </w:rPr>
        <w:t xml:space="preserve">.  </w:t>
      </w:r>
    </w:p>
    <w:p w14:paraId="6AA16B95" w14:textId="77777777" w:rsidR="004D1E6E" w:rsidRPr="00E3118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 xml:space="preserve">Способ проведения </w:t>
      </w:r>
      <w:r w:rsidR="00E07E6C">
        <w:rPr>
          <w:b/>
          <w:sz w:val="28"/>
          <w:szCs w:val="28"/>
        </w:rPr>
        <w:t xml:space="preserve">преддипломной </w:t>
      </w:r>
      <w:r w:rsidRPr="00E53D78">
        <w:rPr>
          <w:b/>
          <w:sz w:val="28"/>
          <w:szCs w:val="28"/>
        </w:rPr>
        <w:t>практики</w:t>
      </w:r>
      <w:r w:rsidRPr="00E53D78">
        <w:rPr>
          <w:sz w:val="28"/>
          <w:szCs w:val="28"/>
        </w:rPr>
        <w:t xml:space="preserve">: стационарная. </w:t>
      </w:r>
    </w:p>
    <w:p w14:paraId="4DA91FD9" w14:textId="77777777" w:rsidR="004D1E6E" w:rsidRPr="00DD3109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DD3109">
        <w:rPr>
          <w:b/>
          <w:sz w:val="28"/>
          <w:szCs w:val="28"/>
        </w:rPr>
        <w:t>Форма проведения практики</w:t>
      </w:r>
      <w:r w:rsidRPr="00DD3109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>
        <w:rPr>
          <w:sz w:val="28"/>
          <w:szCs w:val="28"/>
        </w:rPr>
        <w:t xml:space="preserve">преддипломной </w:t>
      </w:r>
      <w:r w:rsidRPr="00DD3109">
        <w:rPr>
          <w:sz w:val="28"/>
          <w:szCs w:val="28"/>
        </w:rPr>
        <w:t>практики.</w:t>
      </w:r>
    </w:p>
    <w:p w14:paraId="6C37B72C" w14:textId="77777777" w:rsidR="004D1E6E" w:rsidRPr="002E17F1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Целью </w:t>
      </w:r>
      <w:r>
        <w:rPr>
          <w:color w:val="000000"/>
          <w:sz w:val="28"/>
          <w:szCs w:val="28"/>
        </w:rPr>
        <w:t xml:space="preserve">преддипломной </w:t>
      </w:r>
      <w:r w:rsidRPr="002E17F1">
        <w:rPr>
          <w:color w:val="000000"/>
          <w:sz w:val="28"/>
          <w:szCs w:val="28"/>
        </w:rPr>
        <w:t>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>
        <w:rPr>
          <w:sz w:val="28"/>
          <w:szCs w:val="28"/>
        </w:rPr>
        <w:t>,</w:t>
      </w:r>
      <w:r w:rsidR="0075204E" w:rsidRPr="0075204E">
        <w:rPr>
          <w:sz w:val="24"/>
        </w:rPr>
        <w:t xml:space="preserve"> </w:t>
      </w:r>
      <w:r w:rsidR="0075204E" w:rsidRPr="0075204E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>
        <w:rPr>
          <w:color w:val="000000"/>
          <w:sz w:val="28"/>
          <w:szCs w:val="28"/>
        </w:rPr>
        <w:t>.</w:t>
      </w:r>
    </w:p>
    <w:p w14:paraId="307B100A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Задачи </w:t>
      </w:r>
      <w:r w:rsidRPr="002E17F1">
        <w:rPr>
          <w:color w:val="000000"/>
          <w:sz w:val="28"/>
          <w:szCs w:val="28"/>
        </w:rPr>
        <w:t>преддипломной практики состоят в следующем:</w:t>
      </w:r>
    </w:p>
    <w:p w14:paraId="7C232F9D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а) изучить:</w:t>
      </w:r>
    </w:p>
    <w:p w14:paraId="6CE68E06" w14:textId="77777777" w:rsidR="002E17F1" w:rsidRPr="002E17F1" w:rsidRDefault="002E17F1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63E35CE9" w14:textId="77777777" w:rsidR="002E17F1" w:rsidRPr="002E17F1" w:rsidRDefault="002E17F1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247043AB" w14:textId="77777777" w:rsidR="002E17F1" w:rsidRPr="002E17F1" w:rsidRDefault="002E17F1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1E0B59E" w14:textId="77777777" w:rsidR="002E17F1" w:rsidRPr="002E17F1" w:rsidRDefault="002E17F1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24A40E3F" w14:textId="79FF8395" w:rsidR="00FE13E6" w:rsidRDefault="002E17F1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5A67D3F4" w14:textId="25EFDE41" w:rsidR="00D97D2A" w:rsidRDefault="00D97D2A" w:rsidP="00D97D2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фактически</w:t>
      </w:r>
      <w:r>
        <w:rPr>
          <w:color w:val="000000"/>
          <w:sz w:val="28"/>
          <w:szCs w:val="28"/>
        </w:rPr>
        <w:t>й</w:t>
      </w:r>
      <w:r w:rsidRPr="00D97D2A">
        <w:rPr>
          <w:color w:val="000000"/>
          <w:sz w:val="28"/>
          <w:szCs w:val="28"/>
        </w:rPr>
        <w:t xml:space="preserve"> уров</w:t>
      </w:r>
      <w:r w:rsidR="00227B29">
        <w:rPr>
          <w:color w:val="000000"/>
          <w:sz w:val="28"/>
          <w:szCs w:val="28"/>
        </w:rPr>
        <w:t>е</w:t>
      </w:r>
      <w:r w:rsidRPr="00D97D2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D97D2A">
        <w:rPr>
          <w:color w:val="000000"/>
          <w:sz w:val="28"/>
          <w:szCs w:val="28"/>
        </w:rPr>
        <w:t xml:space="preserve"> опасных и вредных факторов на предприятии по результатам аттестации рабочих мест по условиям труда и инструментальным замерам показателей</w:t>
      </w:r>
      <w:r>
        <w:rPr>
          <w:color w:val="000000"/>
          <w:sz w:val="28"/>
          <w:szCs w:val="28"/>
        </w:rPr>
        <w:t>;</w:t>
      </w:r>
    </w:p>
    <w:p w14:paraId="41F04193" w14:textId="24F41655" w:rsidR="00D97D2A" w:rsidRPr="00D97D2A" w:rsidRDefault="00D97D2A" w:rsidP="00D97D2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деклараци</w:t>
      </w:r>
      <w:r>
        <w:rPr>
          <w:color w:val="000000"/>
          <w:sz w:val="28"/>
          <w:szCs w:val="28"/>
        </w:rPr>
        <w:t>ю</w:t>
      </w:r>
      <w:r w:rsidRPr="00D97D2A">
        <w:rPr>
          <w:color w:val="000000"/>
          <w:sz w:val="28"/>
          <w:szCs w:val="28"/>
        </w:rPr>
        <w:t xml:space="preserve"> безопасности опасного производственного объекта;</w:t>
      </w:r>
    </w:p>
    <w:p w14:paraId="44C341EF" w14:textId="77777777" w:rsidR="0019256F" w:rsidRDefault="0019256F" w:rsidP="00CD579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19256F">
        <w:rPr>
          <w:color w:val="000000"/>
          <w:sz w:val="28"/>
          <w:szCs w:val="28"/>
        </w:rPr>
        <w:lastRenderedPageBreak/>
        <w:t>технически</w:t>
      </w:r>
      <w:r>
        <w:rPr>
          <w:color w:val="000000"/>
          <w:sz w:val="28"/>
          <w:szCs w:val="28"/>
        </w:rPr>
        <w:t>е</w:t>
      </w:r>
      <w:r w:rsidRPr="0019256F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19256F">
        <w:rPr>
          <w:color w:val="000000"/>
          <w:sz w:val="28"/>
          <w:szCs w:val="28"/>
        </w:rPr>
        <w:t xml:space="preserve"> и метод</w:t>
      </w:r>
      <w:r>
        <w:rPr>
          <w:color w:val="000000"/>
          <w:sz w:val="28"/>
          <w:szCs w:val="28"/>
        </w:rPr>
        <w:t xml:space="preserve">ы </w:t>
      </w:r>
      <w:r w:rsidRPr="0019256F">
        <w:rPr>
          <w:color w:val="000000"/>
          <w:sz w:val="28"/>
          <w:szCs w:val="28"/>
        </w:rPr>
        <w:t>защиты, создание систем безопасности на объекте защиты</w:t>
      </w:r>
      <w:r>
        <w:rPr>
          <w:color w:val="000000"/>
          <w:sz w:val="28"/>
          <w:szCs w:val="28"/>
        </w:rPr>
        <w:t>;</w:t>
      </w:r>
    </w:p>
    <w:p w14:paraId="7B6E0FDF" w14:textId="4FBC4D3A" w:rsidR="00D97D2A" w:rsidRPr="00B73351" w:rsidRDefault="0019256F" w:rsidP="00B7335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19256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19256F">
        <w:rPr>
          <w:color w:val="000000"/>
          <w:sz w:val="28"/>
          <w:szCs w:val="28"/>
        </w:rPr>
        <w:t xml:space="preserve"> установки, монтажа, эксплуатации средств</w:t>
      </w:r>
      <w:r w:rsidR="00227B29">
        <w:rPr>
          <w:color w:val="000000"/>
          <w:sz w:val="28"/>
          <w:szCs w:val="28"/>
        </w:rPr>
        <w:t xml:space="preserve"> </w:t>
      </w:r>
      <w:r w:rsidRPr="0019256F">
        <w:rPr>
          <w:color w:val="000000"/>
          <w:sz w:val="28"/>
          <w:szCs w:val="28"/>
        </w:rPr>
        <w:t>противопожарной защиты исследуемого объекта</w:t>
      </w:r>
      <w:r w:rsidR="00D97D2A">
        <w:rPr>
          <w:color w:val="000000"/>
          <w:sz w:val="28"/>
          <w:szCs w:val="28"/>
        </w:rPr>
        <w:t>;</w:t>
      </w:r>
    </w:p>
    <w:p w14:paraId="2F5D712D" w14:textId="25A1A05A" w:rsidR="00D97D2A" w:rsidRDefault="00D97D2A" w:rsidP="00D97D2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статистическ</w:t>
      </w:r>
      <w:r>
        <w:rPr>
          <w:color w:val="000000"/>
          <w:sz w:val="28"/>
          <w:szCs w:val="28"/>
        </w:rPr>
        <w:t xml:space="preserve">ую </w:t>
      </w:r>
      <w:r w:rsidRPr="00D97D2A">
        <w:rPr>
          <w:color w:val="000000"/>
          <w:sz w:val="28"/>
          <w:szCs w:val="28"/>
        </w:rPr>
        <w:t>отчетность</w:t>
      </w:r>
      <w:r>
        <w:rPr>
          <w:color w:val="000000"/>
          <w:sz w:val="28"/>
          <w:szCs w:val="28"/>
        </w:rPr>
        <w:t xml:space="preserve"> </w:t>
      </w:r>
      <w:r w:rsidRPr="00D97D2A">
        <w:rPr>
          <w:color w:val="000000"/>
          <w:sz w:val="28"/>
          <w:szCs w:val="28"/>
        </w:rPr>
        <w:t>об условиях труда, о производственном травматизме, профессиональной заболеваемости</w:t>
      </w:r>
      <w:r>
        <w:rPr>
          <w:color w:val="000000"/>
          <w:sz w:val="28"/>
          <w:szCs w:val="28"/>
        </w:rPr>
        <w:t>;</w:t>
      </w:r>
    </w:p>
    <w:p w14:paraId="44915E55" w14:textId="6ADBAE8F" w:rsidR="00D97D2A" w:rsidRDefault="00D97D2A" w:rsidP="00D97D2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у</w:t>
      </w:r>
      <w:r w:rsidRPr="00D97D2A">
        <w:rPr>
          <w:color w:val="000000"/>
          <w:sz w:val="28"/>
          <w:szCs w:val="28"/>
        </w:rPr>
        <w:t xml:space="preserve"> контроля за состоянием условий труда на рабочем месте;</w:t>
      </w:r>
    </w:p>
    <w:p w14:paraId="08C4A38E" w14:textId="30270C50" w:rsidR="00D97D2A" w:rsidRDefault="00D97D2A" w:rsidP="00D97D2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мероприятия по охране труда (техника безопасности, охрана окружающей среды, обучение персонала способам защиты и действиям при авариях);</w:t>
      </w:r>
    </w:p>
    <w:p w14:paraId="651013BB" w14:textId="6489AB88" w:rsidR="00D97D2A" w:rsidRPr="00D97D2A" w:rsidRDefault="00227B29" w:rsidP="00227B29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  <w:r w:rsidR="00D97D2A" w:rsidRPr="00D97D2A">
        <w:rPr>
          <w:color w:val="000000"/>
          <w:sz w:val="28"/>
          <w:szCs w:val="28"/>
        </w:rPr>
        <w:t xml:space="preserve"> финансировани</w:t>
      </w:r>
      <w:r>
        <w:rPr>
          <w:color w:val="000000"/>
          <w:sz w:val="28"/>
          <w:szCs w:val="28"/>
        </w:rPr>
        <w:t>я</w:t>
      </w:r>
      <w:r w:rsidR="00D97D2A" w:rsidRPr="00D97D2A">
        <w:rPr>
          <w:color w:val="000000"/>
          <w:sz w:val="28"/>
          <w:szCs w:val="28"/>
        </w:rPr>
        <w:t xml:space="preserve"> мероприятий по улучшению условий и охраны труда</w:t>
      </w:r>
    </w:p>
    <w:p w14:paraId="56D14825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б) выполнить:</w:t>
      </w:r>
    </w:p>
    <w:p w14:paraId="35C9A855" w14:textId="68E33290" w:rsidR="002E17F1" w:rsidRDefault="002E17F1" w:rsidP="00CD579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6F17A796" w14:textId="7837DB1A" w:rsidR="00D97D2A" w:rsidRPr="00D97D2A" w:rsidRDefault="00D97D2A" w:rsidP="004E21C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</w:t>
      </w:r>
      <w:r w:rsidRPr="00D97D2A">
        <w:rPr>
          <w:color w:val="000000"/>
          <w:sz w:val="28"/>
          <w:szCs w:val="28"/>
        </w:rPr>
        <w:t>из безопасности промышленного объекта в части технологии, аппаратного обеспечения и характеристик опасных веществ</w:t>
      </w:r>
      <w:r>
        <w:rPr>
          <w:color w:val="000000"/>
          <w:sz w:val="28"/>
          <w:szCs w:val="28"/>
        </w:rPr>
        <w:t>;</w:t>
      </w:r>
    </w:p>
    <w:p w14:paraId="144B8625" w14:textId="77777777" w:rsidR="002E17F1" w:rsidRPr="002E17F1" w:rsidRDefault="002E17F1" w:rsidP="00CD579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3065F4F0" w14:textId="77777777" w:rsidR="002E17F1" w:rsidRPr="002E17F1" w:rsidRDefault="002E17F1" w:rsidP="00CD579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725734" w14:textId="6A107AEB" w:rsidR="0019256F" w:rsidRDefault="002E17F1" w:rsidP="00CD579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>
        <w:rPr>
          <w:color w:val="000000"/>
          <w:sz w:val="28"/>
          <w:szCs w:val="28"/>
        </w:rPr>
        <w:t>ческой эффективности разработки</w:t>
      </w:r>
      <w:r w:rsidR="00D97D2A">
        <w:rPr>
          <w:color w:val="000000"/>
          <w:sz w:val="28"/>
          <w:szCs w:val="28"/>
        </w:rPr>
        <w:t>;</w:t>
      </w:r>
    </w:p>
    <w:p w14:paraId="15486FBA" w14:textId="20DE314B" w:rsidR="00D97D2A" w:rsidRPr="00D97D2A" w:rsidRDefault="00D97D2A" w:rsidP="004E21C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>анализ финансового ущерба предприятия от производственного травматизма, аварий, пожаров и других внеплановых потерь</w:t>
      </w:r>
    </w:p>
    <w:p w14:paraId="078852B1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в) приобрести навыки:</w:t>
      </w:r>
    </w:p>
    <w:p w14:paraId="13D8F9E4" w14:textId="77777777" w:rsidR="002E17F1" w:rsidRPr="002E17F1" w:rsidRDefault="002E17F1" w:rsidP="00CD579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05F74C0A" w14:textId="77777777" w:rsidR="002E17F1" w:rsidRPr="002E17F1" w:rsidRDefault="002E17F1" w:rsidP="00CD579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выбора и обоснования методики исследования;</w:t>
      </w:r>
    </w:p>
    <w:p w14:paraId="7B2CD58D" w14:textId="77777777" w:rsidR="004D1E6E" w:rsidRPr="00FE13E6" w:rsidRDefault="002E17F1" w:rsidP="00CD579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E17F1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>
        <w:rPr>
          <w:color w:val="000000"/>
          <w:sz w:val="28"/>
          <w:szCs w:val="28"/>
        </w:rPr>
        <w:t>учных исследований и разработок;</w:t>
      </w:r>
    </w:p>
    <w:p w14:paraId="02096BBA" w14:textId="39199374" w:rsidR="00FE13E6" w:rsidRDefault="00FE13E6" w:rsidP="00CD579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13E6">
        <w:rPr>
          <w:sz w:val="28"/>
          <w:szCs w:val="28"/>
        </w:rPr>
        <w:lastRenderedPageBreak/>
        <w:t>использова</w:t>
      </w:r>
      <w:r>
        <w:rPr>
          <w:sz w:val="28"/>
          <w:szCs w:val="28"/>
        </w:rPr>
        <w:t>ния</w:t>
      </w:r>
      <w:r w:rsidRPr="00FE13E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FE13E6">
        <w:rPr>
          <w:sz w:val="28"/>
          <w:szCs w:val="28"/>
        </w:rPr>
        <w:t xml:space="preserve"> организационных основ безопасности различных производственных процессов</w:t>
      </w:r>
      <w:r>
        <w:rPr>
          <w:sz w:val="28"/>
          <w:szCs w:val="28"/>
        </w:rPr>
        <w:t>.</w:t>
      </w:r>
    </w:p>
    <w:p w14:paraId="1E643FD8" w14:textId="77777777" w:rsidR="00921E1A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1" w:name="_Toc73346610"/>
      <w:r w:rsidRPr="00FE13E6">
        <w:rPr>
          <w:sz w:val="28"/>
          <w:szCs w:val="28"/>
        </w:rPr>
        <w:t>1</w:t>
      </w:r>
      <w:r w:rsidR="004D1E6E" w:rsidRPr="00FE13E6">
        <w:rPr>
          <w:sz w:val="28"/>
          <w:szCs w:val="28"/>
        </w:rPr>
        <w:t xml:space="preserve">. Место </w:t>
      </w:r>
      <w:r w:rsidR="002E17F1" w:rsidRPr="00FE13E6">
        <w:rPr>
          <w:sz w:val="28"/>
          <w:szCs w:val="28"/>
        </w:rPr>
        <w:t>преддипломной практики в структуре</w:t>
      </w:r>
      <w:r w:rsidR="004D1E6E" w:rsidRPr="00FE13E6">
        <w:rPr>
          <w:sz w:val="28"/>
          <w:szCs w:val="28"/>
        </w:rPr>
        <w:t xml:space="preserve"> </w:t>
      </w:r>
      <w:r w:rsidR="009820C0" w:rsidRPr="00FE13E6">
        <w:rPr>
          <w:sz w:val="28"/>
          <w:szCs w:val="28"/>
        </w:rPr>
        <w:t>О</w:t>
      </w:r>
      <w:r w:rsidR="002E17F1" w:rsidRPr="00FE13E6">
        <w:rPr>
          <w:sz w:val="28"/>
          <w:szCs w:val="28"/>
        </w:rPr>
        <w:t>ОП</w:t>
      </w:r>
      <w:bookmarkEnd w:id="1"/>
      <w:r w:rsidR="004D1E6E" w:rsidRPr="00FE13E6">
        <w:rPr>
          <w:sz w:val="28"/>
          <w:szCs w:val="28"/>
        </w:rPr>
        <w:t xml:space="preserve"> </w:t>
      </w:r>
    </w:p>
    <w:p w14:paraId="0EBE5204" w14:textId="77777777" w:rsidR="004D1E6E" w:rsidRPr="00921E1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921E1A">
        <w:rPr>
          <w:sz w:val="28"/>
          <w:szCs w:val="28"/>
        </w:rPr>
        <w:t xml:space="preserve">В соответствии с ФГОС ВО по направлению подготовки </w:t>
      </w:r>
      <w:r w:rsidR="003903C2" w:rsidRPr="0075204E">
        <w:rPr>
          <w:sz w:val="28"/>
          <w:szCs w:val="28"/>
        </w:rPr>
        <w:t>20.03.01 Техносферная безопасность</w:t>
      </w:r>
      <w:r w:rsidRPr="00921E1A">
        <w:rPr>
          <w:sz w:val="28"/>
          <w:szCs w:val="28"/>
        </w:rPr>
        <w:t xml:space="preserve"> </w:t>
      </w:r>
      <w:r w:rsidR="002E17F1">
        <w:rPr>
          <w:sz w:val="28"/>
          <w:szCs w:val="28"/>
        </w:rPr>
        <w:t xml:space="preserve">преддипломная </w:t>
      </w:r>
      <w:r w:rsidRPr="00921E1A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343ACB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</w:t>
      </w:r>
      <w:r w:rsidR="004D1E6E" w:rsidRPr="00343ACB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 практика представляет собой вид учебных занятий, непосредственно ориентированных на написание выпускной кв</w:t>
      </w:r>
      <w:r>
        <w:rPr>
          <w:color w:val="000000"/>
          <w:sz w:val="28"/>
          <w:szCs w:val="28"/>
        </w:rPr>
        <w:t>алификационной работы бакалавра.</w:t>
      </w:r>
    </w:p>
    <w:p w14:paraId="58EC152E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реддипломной практике предшествуют изучение всех дисциплин и прохождение всех практик в составе программы бакалавриата;</w:t>
      </w:r>
    </w:p>
    <w:p w14:paraId="73F56A69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</w:t>
      </w:r>
      <w:r>
        <w:rPr>
          <w:color w:val="000000"/>
          <w:sz w:val="28"/>
          <w:szCs w:val="28"/>
        </w:rPr>
        <w:t xml:space="preserve"> </w:t>
      </w:r>
      <w:r w:rsidRPr="002E17F1">
        <w:rPr>
          <w:color w:val="000000"/>
          <w:sz w:val="28"/>
          <w:szCs w:val="28"/>
        </w:rPr>
        <w:t>практика предшествует написанию выпускной квалификационной работы.</w:t>
      </w:r>
    </w:p>
    <w:p w14:paraId="29004325" w14:textId="77777777" w:rsidR="004D1E6E" w:rsidRPr="00343ACB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E6E" w:rsidRPr="00343ACB">
        <w:rPr>
          <w:sz w:val="28"/>
          <w:szCs w:val="28"/>
        </w:rPr>
        <w:t xml:space="preserve">рактика проводится в три </w:t>
      </w:r>
      <w:r w:rsidR="007730E1" w:rsidRPr="00343ACB">
        <w:rPr>
          <w:sz w:val="28"/>
          <w:szCs w:val="28"/>
        </w:rPr>
        <w:t>этапа -</w:t>
      </w:r>
      <w:r w:rsidR="004D1E6E" w:rsidRPr="00343ACB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3ACB">
        <w:rPr>
          <w:sz w:val="28"/>
          <w:szCs w:val="28"/>
        </w:rPr>
        <w:t xml:space="preserve">идов практик, предусмотренных </w:t>
      </w:r>
      <w:r w:rsidR="00343ACB" w:rsidRPr="00343ACB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3ACB">
        <w:rPr>
          <w:sz w:val="28"/>
          <w:szCs w:val="28"/>
        </w:rPr>
        <w:t>.</w:t>
      </w:r>
    </w:p>
    <w:p w14:paraId="0A1CA5CE" w14:textId="77777777" w:rsidR="004D1E6E" w:rsidRPr="00343ACB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прохождение практики, </w:t>
      </w:r>
    </w:p>
    <w:p w14:paraId="2DBF2C2E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>отчетную;</w:t>
      </w:r>
    </w:p>
    <w:p w14:paraId="42073262" w14:textId="77777777" w:rsidR="001B7E7C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2" w:name="_Toc73346611"/>
      <w:r w:rsidRPr="00FE13E6">
        <w:rPr>
          <w:sz w:val="28"/>
          <w:szCs w:val="28"/>
        </w:rPr>
        <w:t>2</w:t>
      </w:r>
      <w:r w:rsidR="004D1E6E" w:rsidRPr="00FE13E6">
        <w:rPr>
          <w:sz w:val="28"/>
          <w:szCs w:val="28"/>
        </w:rPr>
        <w:t>. Структура и содержание практики</w:t>
      </w:r>
      <w:bookmarkEnd w:id="2"/>
      <w:r w:rsidR="004D1E6E" w:rsidRPr="00FE13E6">
        <w:rPr>
          <w:sz w:val="28"/>
          <w:szCs w:val="28"/>
        </w:rPr>
        <w:t xml:space="preserve"> </w:t>
      </w:r>
    </w:p>
    <w:p w14:paraId="7D756535" w14:textId="7B374048" w:rsidR="004D1E6E" w:rsidRPr="007C08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08C6">
        <w:rPr>
          <w:sz w:val="28"/>
          <w:szCs w:val="28"/>
        </w:rPr>
        <w:t>В соответствии с учебным пл</w:t>
      </w:r>
      <w:r w:rsidR="0042494D">
        <w:rPr>
          <w:sz w:val="28"/>
          <w:szCs w:val="28"/>
        </w:rPr>
        <w:t xml:space="preserve">аном по направлению подготовки </w:t>
      </w:r>
      <w:r w:rsidR="003903C2" w:rsidRPr="003903C2">
        <w:rPr>
          <w:sz w:val="28"/>
          <w:szCs w:val="28"/>
        </w:rPr>
        <w:t>20.03.01 Техносферная безопасность</w:t>
      </w:r>
      <w:r w:rsidRPr="003903C2">
        <w:rPr>
          <w:sz w:val="28"/>
          <w:szCs w:val="28"/>
        </w:rPr>
        <w:t>,</w:t>
      </w:r>
      <w:r w:rsidRPr="007C08C6">
        <w:rPr>
          <w:sz w:val="28"/>
          <w:szCs w:val="28"/>
        </w:rPr>
        <w:t xml:space="preserve"> утвержденного ректором </w:t>
      </w:r>
      <w:r w:rsidR="007C08C6" w:rsidRPr="007C08C6">
        <w:rPr>
          <w:sz w:val="28"/>
          <w:szCs w:val="28"/>
        </w:rPr>
        <w:t>ОАНО</w:t>
      </w:r>
      <w:r w:rsidR="00A85899">
        <w:rPr>
          <w:sz w:val="28"/>
          <w:szCs w:val="28"/>
        </w:rPr>
        <w:t xml:space="preserve"> ВО </w:t>
      </w:r>
      <w:r w:rsidR="007C08C6" w:rsidRPr="007C08C6">
        <w:rPr>
          <w:sz w:val="28"/>
          <w:szCs w:val="28"/>
        </w:rPr>
        <w:t>«М</w:t>
      </w:r>
      <w:r w:rsidR="00A85899">
        <w:rPr>
          <w:sz w:val="28"/>
          <w:szCs w:val="28"/>
        </w:rPr>
        <w:t>осТех</w:t>
      </w:r>
      <w:r w:rsidR="007C08C6" w:rsidRPr="007C08C6">
        <w:rPr>
          <w:sz w:val="28"/>
          <w:szCs w:val="28"/>
        </w:rPr>
        <w:t>»</w:t>
      </w:r>
      <w:r w:rsidRPr="007C08C6">
        <w:rPr>
          <w:sz w:val="28"/>
          <w:szCs w:val="28"/>
        </w:rPr>
        <w:t xml:space="preserve">, </w:t>
      </w:r>
      <w:r w:rsidR="002E17F1">
        <w:rPr>
          <w:sz w:val="28"/>
          <w:szCs w:val="28"/>
        </w:rPr>
        <w:t xml:space="preserve">преддипломная </w:t>
      </w:r>
      <w:r w:rsidR="0042494D">
        <w:rPr>
          <w:sz w:val="28"/>
          <w:szCs w:val="28"/>
        </w:rPr>
        <w:t>п</w:t>
      </w:r>
      <w:r w:rsidRPr="007C08C6">
        <w:rPr>
          <w:sz w:val="28"/>
          <w:szCs w:val="28"/>
        </w:rPr>
        <w:t xml:space="preserve">рактика проводится </w:t>
      </w:r>
      <w:r w:rsidR="003903C2">
        <w:rPr>
          <w:sz w:val="28"/>
          <w:szCs w:val="28"/>
        </w:rPr>
        <w:t>на 5 курсе</w:t>
      </w:r>
      <w:r w:rsidRPr="007C08C6">
        <w:rPr>
          <w:sz w:val="28"/>
          <w:szCs w:val="28"/>
        </w:rPr>
        <w:t xml:space="preserve">. Общая трудоемкость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3903C2">
        <w:rPr>
          <w:sz w:val="28"/>
          <w:szCs w:val="28"/>
        </w:rPr>
        <w:t>9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зачетных единиц, </w:t>
      </w:r>
      <w:r w:rsidR="003903C2">
        <w:rPr>
          <w:sz w:val="28"/>
          <w:szCs w:val="28"/>
        </w:rPr>
        <w:t>324</w:t>
      </w:r>
      <w:r w:rsidRPr="0042494D">
        <w:rPr>
          <w:sz w:val="28"/>
          <w:szCs w:val="28"/>
        </w:rPr>
        <w:t xml:space="preserve"> </w:t>
      </w:r>
      <w:r w:rsidR="002E17F1">
        <w:rPr>
          <w:sz w:val="28"/>
          <w:szCs w:val="28"/>
        </w:rPr>
        <w:t>часа</w:t>
      </w:r>
      <w:r w:rsidRPr="007C08C6">
        <w:rPr>
          <w:sz w:val="28"/>
          <w:szCs w:val="28"/>
        </w:rPr>
        <w:t>.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Общая продолжительность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3903C2">
        <w:rPr>
          <w:sz w:val="28"/>
          <w:szCs w:val="28"/>
        </w:rPr>
        <w:t>6</w:t>
      </w:r>
      <w:r w:rsidR="0042494D" w:rsidRPr="0042494D">
        <w:rPr>
          <w:sz w:val="28"/>
          <w:szCs w:val="28"/>
        </w:rPr>
        <w:t xml:space="preserve"> </w:t>
      </w:r>
      <w:r w:rsidR="0042494D">
        <w:rPr>
          <w:sz w:val="28"/>
          <w:szCs w:val="28"/>
        </w:rPr>
        <w:t>недел</w:t>
      </w:r>
      <w:r w:rsidR="002E17F1">
        <w:rPr>
          <w:sz w:val="28"/>
          <w:szCs w:val="28"/>
        </w:rPr>
        <w:t>ь</w:t>
      </w:r>
      <w:r w:rsidRPr="007C08C6">
        <w:rPr>
          <w:sz w:val="28"/>
          <w:szCs w:val="28"/>
        </w:rPr>
        <w:t xml:space="preserve">. </w:t>
      </w:r>
    </w:p>
    <w:p w14:paraId="1BB88E87" w14:textId="77777777" w:rsid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Конкретные сроки начала и окончания </w:t>
      </w:r>
      <w:r w:rsidR="003903C2">
        <w:rPr>
          <w:color w:val="000000" w:themeColor="text1"/>
          <w:sz w:val="28"/>
          <w:szCs w:val="28"/>
        </w:rPr>
        <w:t>преддипломной практики</w:t>
      </w:r>
      <w:r w:rsidRPr="007C08C6">
        <w:rPr>
          <w:sz w:val="28"/>
          <w:szCs w:val="28"/>
        </w:rPr>
        <w:t xml:space="preserve"> </w:t>
      </w:r>
      <w:r w:rsidRPr="007C08C6">
        <w:rPr>
          <w:sz w:val="28"/>
          <w:szCs w:val="28"/>
        </w:rPr>
        <w:lastRenderedPageBreak/>
        <w:t>определяются приказом по Институту.</w:t>
      </w:r>
    </w:p>
    <w:p w14:paraId="124096A8" w14:textId="77777777" w:rsidR="004A72B5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4851EAA4" w:rsidR="004A72B5" w:rsidRPr="00411035" w:rsidRDefault="004A72B5" w:rsidP="004A72B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411035">
        <w:rPr>
          <w:b/>
          <w:spacing w:val="-1"/>
          <w:sz w:val="28"/>
          <w:szCs w:val="28"/>
          <w:lang w:val="en-US"/>
        </w:rPr>
        <w:t>docx</w:t>
      </w:r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3E39C6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031DE3D8" w14:textId="77777777" w:rsidR="004D1E6E" w:rsidRPr="007C08C6" w:rsidRDefault="009820C0" w:rsidP="004A72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2B5">
        <w:rPr>
          <w:spacing w:val="-1"/>
          <w:sz w:val="28"/>
          <w:szCs w:val="28"/>
        </w:rPr>
        <w:t xml:space="preserve">Защита отчета о </w:t>
      </w:r>
      <w:r w:rsidR="003903C2" w:rsidRPr="004A72B5">
        <w:rPr>
          <w:spacing w:val="-1"/>
          <w:sz w:val="28"/>
          <w:szCs w:val="28"/>
        </w:rPr>
        <w:t>преддипломной практике</w:t>
      </w:r>
      <w:r w:rsidRPr="004A72B5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3" w:name="_Toc73346612"/>
      <w:r>
        <w:rPr>
          <w:sz w:val="28"/>
          <w:szCs w:val="28"/>
        </w:rPr>
        <w:t xml:space="preserve">3. </w:t>
      </w:r>
      <w:r w:rsidR="004D1E6E" w:rsidRPr="00FE13E6">
        <w:rPr>
          <w:sz w:val="28"/>
          <w:szCs w:val="28"/>
        </w:rPr>
        <w:t>Содержание практики</w:t>
      </w:r>
      <w:bookmarkEnd w:id="3"/>
    </w:p>
    <w:p w14:paraId="0B7D9995" w14:textId="77777777" w:rsidR="009820C0" w:rsidRP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Содержание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Default="004A72B5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532F8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532F8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9820C0" w:rsidRDefault="009820C0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Руководитель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9820C0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практики.</w:t>
      </w:r>
    </w:p>
    <w:p w14:paraId="02067D23" w14:textId="77777777" w:rsidR="004E3947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Первая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заключается в</w:t>
      </w:r>
      <w:r w:rsidR="004E3947">
        <w:rPr>
          <w:sz w:val="28"/>
          <w:szCs w:val="28"/>
        </w:rPr>
        <w:t>:</w:t>
      </w:r>
      <w:r w:rsidRPr="007C08C6">
        <w:rPr>
          <w:sz w:val="28"/>
          <w:szCs w:val="28"/>
        </w:rPr>
        <w:t xml:space="preserve"> </w:t>
      </w:r>
      <w:r w:rsidR="004E3947">
        <w:rPr>
          <w:sz w:val="28"/>
          <w:szCs w:val="28"/>
        </w:rPr>
        <w:t xml:space="preserve"> </w:t>
      </w:r>
    </w:p>
    <w:p w14:paraId="4DFB66BB" w14:textId="77777777" w:rsidR="004E3947" w:rsidRPr="000F0908" w:rsidRDefault="004E3947" w:rsidP="00CD579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40A0E48F" w14:textId="77777777" w:rsidR="004E3947" w:rsidRPr="000F0908" w:rsidRDefault="004E3947" w:rsidP="00CD579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</w:t>
      </w:r>
      <w:r>
        <w:rPr>
          <w:sz w:val="28"/>
          <w:szCs w:val="28"/>
        </w:rPr>
        <w:t>;</w:t>
      </w:r>
      <w:r w:rsidRPr="000F0908">
        <w:rPr>
          <w:sz w:val="28"/>
          <w:szCs w:val="28"/>
        </w:rPr>
        <w:t xml:space="preserve"> </w:t>
      </w:r>
    </w:p>
    <w:p w14:paraId="776D1D82" w14:textId="77777777" w:rsidR="004E3947" w:rsidRPr="000F0908" w:rsidRDefault="004E3947" w:rsidP="00CD579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</w:t>
      </w:r>
      <w:r>
        <w:rPr>
          <w:sz w:val="28"/>
          <w:szCs w:val="28"/>
        </w:rPr>
        <w:t>.</w:t>
      </w:r>
    </w:p>
    <w:p w14:paraId="3E0D0409" w14:textId="77777777" w:rsidR="004D1E6E" w:rsidRPr="007C08C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i/>
          <w:sz w:val="28"/>
          <w:szCs w:val="28"/>
        </w:rPr>
        <w:lastRenderedPageBreak/>
        <w:t>Организационно-ознакомительная часть</w:t>
      </w:r>
      <w:r w:rsidRPr="007C08C6">
        <w:rPr>
          <w:sz w:val="28"/>
          <w:szCs w:val="28"/>
        </w:rPr>
        <w:t>, включает в себя:</w:t>
      </w:r>
    </w:p>
    <w:p w14:paraId="1460AB15" w14:textId="77777777" w:rsidR="004D1E6E" w:rsidRPr="007C08C6" w:rsidRDefault="004D1E6E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C08C6" w:rsidRDefault="004D1E6E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C08C6" w:rsidRDefault="004D1E6E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C08C6" w:rsidRDefault="004D1E6E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A31F21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Вторая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заключается в </w:t>
      </w:r>
      <w:r w:rsidRPr="00A31F21">
        <w:rPr>
          <w:sz w:val="28"/>
          <w:szCs w:val="28"/>
        </w:rPr>
        <w:t xml:space="preserve">выполнении задания на практику: </w:t>
      </w:r>
    </w:p>
    <w:p w14:paraId="63C313F7" w14:textId="77777777" w:rsidR="002E3A38" w:rsidRPr="00A31F21" w:rsidRDefault="002E3A3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>
        <w:rPr>
          <w:color w:val="000000"/>
          <w:sz w:val="28"/>
          <w:szCs w:val="28"/>
        </w:rPr>
        <w:t>я</w:t>
      </w:r>
      <w:r w:rsidRPr="00A31F21">
        <w:rPr>
          <w:color w:val="000000"/>
          <w:sz w:val="28"/>
          <w:szCs w:val="28"/>
        </w:rPr>
        <w:t>;</w:t>
      </w:r>
    </w:p>
    <w:p w14:paraId="4DE1E22A" w14:textId="2F97F952" w:rsidR="002E3A38" w:rsidRPr="00A31F21" w:rsidRDefault="002E3A3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изучить организационн</w:t>
      </w:r>
      <w:r w:rsidR="00A31F21">
        <w:rPr>
          <w:color w:val="000000"/>
          <w:sz w:val="28"/>
          <w:szCs w:val="28"/>
        </w:rPr>
        <w:t xml:space="preserve">ую </w:t>
      </w:r>
      <w:r w:rsidRPr="00A31F21">
        <w:rPr>
          <w:color w:val="000000"/>
          <w:sz w:val="28"/>
          <w:szCs w:val="28"/>
        </w:rPr>
        <w:t>структур</w:t>
      </w:r>
      <w:r w:rsidR="00A31F21"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A31F21" w:rsidRDefault="002E3A3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1F21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сбор, </w:t>
      </w:r>
      <w:r w:rsidRPr="00A31F21">
        <w:rPr>
          <w:color w:val="000000"/>
          <w:sz w:val="28"/>
          <w:szCs w:val="28"/>
        </w:rPr>
        <w:t xml:space="preserve">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1F21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31F21">
        <w:rPr>
          <w:color w:val="000000"/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5128D6A5" w14:textId="77777777" w:rsidR="00A31F21" w:rsidRPr="00A31F21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1F21">
        <w:rPr>
          <w:color w:val="000000"/>
          <w:sz w:val="28"/>
          <w:szCs w:val="28"/>
        </w:rPr>
        <w:t xml:space="preserve">редставление руководителю собранных материалов; </w:t>
      </w:r>
    </w:p>
    <w:p w14:paraId="26BF6437" w14:textId="77777777" w:rsidR="00A31F21" w:rsidRPr="00A31F21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31F21">
        <w:rPr>
          <w:color w:val="000000"/>
          <w:sz w:val="28"/>
          <w:szCs w:val="28"/>
        </w:rPr>
        <w:t xml:space="preserve">ыполнение производственных заданий; </w:t>
      </w:r>
    </w:p>
    <w:p w14:paraId="17745784" w14:textId="77777777" w:rsidR="00A31F21" w:rsidRPr="00A31F21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частие в решении конкретных профессиональных задач; </w:t>
      </w:r>
    </w:p>
    <w:p w14:paraId="654E2C02" w14:textId="77777777" w:rsidR="00A31F21" w:rsidRPr="002E3A38" w:rsidRDefault="00A31F21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1F21">
        <w:rPr>
          <w:color w:val="000000"/>
          <w:sz w:val="28"/>
          <w:szCs w:val="28"/>
        </w:rPr>
        <w:t>бсуждение с руководителем проделанной части работы</w:t>
      </w:r>
    </w:p>
    <w:p w14:paraId="02FB2664" w14:textId="77777777" w:rsidR="00311553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Третья часть</w:t>
      </w:r>
      <w:r w:rsidRPr="007C08C6">
        <w:rPr>
          <w:sz w:val="28"/>
          <w:szCs w:val="28"/>
        </w:rPr>
        <w:t xml:space="preserve"> прохождения </w:t>
      </w:r>
      <w:r w:rsidR="004B3F2D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C08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На этапе обработки и анализа применяются </w:t>
      </w:r>
      <w:r w:rsidRPr="007C08C6">
        <w:rPr>
          <w:i/>
          <w:sz w:val="28"/>
          <w:szCs w:val="28"/>
        </w:rPr>
        <w:t>следующие виды работ</w:t>
      </w:r>
      <w:r w:rsidRPr="007C08C6">
        <w:rPr>
          <w:sz w:val="28"/>
          <w:szCs w:val="28"/>
        </w:rPr>
        <w:t>:</w:t>
      </w:r>
    </w:p>
    <w:p w14:paraId="2CBDD626" w14:textId="77777777" w:rsidR="004D1E6E" w:rsidRPr="00673318" w:rsidRDefault="004D1E6E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31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673318" w:rsidRDefault="0067331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331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22641E11" w14:textId="77777777" w:rsidR="00673318" w:rsidRPr="00673318" w:rsidRDefault="0067331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331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75E22BCB" w14:textId="77777777" w:rsidR="00673318" w:rsidRPr="00673318" w:rsidRDefault="0067331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3318">
        <w:rPr>
          <w:sz w:val="28"/>
          <w:szCs w:val="28"/>
        </w:rPr>
        <w:t xml:space="preserve">формление отчета по практике в соответствии с требованиями; </w:t>
      </w:r>
    </w:p>
    <w:p w14:paraId="00B6FEBD" w14:textId="77777777" w:rsidR="00673318" w:rsidRPr="00096B8A" w:rsidRDefault="00673318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B8A">
        <w:rPr>
          <w:sz w:val="28"/>
          <w:szCs w:val="28"/>
        </w:rPr>
        <w:lastRenderedPageBreak/>
        <w:t xml:space="preserve">сдача отчета о практике на кафедру; </w:t>
      </w:r>
    </w:p>
    <w:p w14:paraId="07575308" w14:textId="77777777" w:rsidR="004E3947" w:rsidRPr="00096B8A" w:rsidRDefault="004E3947" w:rsidP="00CD579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613175C8" w:rsidR="004E3947" w:rsidRPr="004E3947" w:rsidRDefault="004E3947" w:rsidP="004E3947">
      <w:pPr>
        <w:pStyle w:val="a5"/>
        <w:tabs>
          <w:tab w:val="left" w:pos="567"/>
        </w:tabs>
        <w:spacing w:line="360" w:lineRule="auto"/>
        <w:ind w:left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0F0908">
        <w:rPr>
          <w:sz w:val="28"/>
          <w:szCs w:val="28"/>
        </w:rPr>
        <w:t>Выполненный отчет по практике необходимо сдать в деканат до конца семестра, в котором она предус</w:t>
      </w:r>
      <w:r>
        <w:rPr>
          <w:sz w:val="28"/>
          <w:szCs w:val="28"/>
        </w:rPr>
        <w:t>мотрена и должен быть подгружен</w:t>
      </w:r>
      <w:r w:rsidRPr="000F0908">
        <w:rPr>
          <w:sz w:val="28"/>
          <w:szCs w:val="28"/>
        </w:rPr>
        <w:t xml:space="preserve"> в Личный кабинет обучающегося в раздел </w:t>
      </w:r>
      <w:r w:rsidR="003E39C6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14:paraId="445C1F20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4" w:name="_Toc73346613"/>
      <w:r>
        <w:rPr>
          <w:sz w:val="28"/>
          <w:szCs w:val="28"/>
        </w:rPr>
        <w:t xml:space="preserve">4. </w:t>
      </w:r>
      <w:r w:rsidR="004D1E6E" w:rsidRPr="00FE13E6">
        <w:rPr>
          <w:sz w:val="28"/>
          <w:szCs w:val="28"/>
        </w:rPr>
        <w:t xml:space="preserve">Организация и порядок прохождения </w:t>
      </w:r>
      <w:r w:rsidR="004B3F2D" w:rsidRPr="00FE13E6">
        <w:rPr>
          <w:sz w:val="28"/>
          <w:szCs w:val="28"/>
        </w:rPr>
        <w:t xml:space="preserve">преддипломной </w:t>
      </w:r>
      <w:r w:rsidR="00311553" w:rsidRPr="00FE13E6">
        <w:rPr>
          <w:sz w:val="28"/>
          <w:szCs w:val="28"/>
        </w:rPr>
        <w:t>п</w:t>
      </w:r>
      <w:r w:rsidR="004D1E6E" w:rsidRPr="00FE13E6">
        <w:rPr>
          <w:sz w:val="28"/>
          <w:szCs w:val="28"/>
        </w:rPr>
        <w:t>рактики</w:t>
      </w:r>
      <w:bookmarkEnd w:id="4"/>
      <w:r w:rsidR="004D1E6E" w:rsidRPr="00FE13E6">
        <w:rPr>
          <w:sz w:val="28"/>
          <w:szCs w:val="28"/>
        </w:rPr>
        <w:t xml:space="preserve"> </w:t>
      </w:r>
    </w:p>
    <w:p w14:paraId="1D22E060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7B4D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5E067CDE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7B4D">
        <w:rPr>
          <w:color w:val="000000"/>
          <w:sz w:val="28"/>
          <w:szCs w:val="28"/>
        </w:rPr>
        <w:t xml:space="preserve">предприятия и организации, к основным видам деятельности которых относится деятельность, соответствующая направлению подготовки Техносферная безопасность </w:t>
      </w:r>
    </w:p>
    <w:p w14:paraId="39F1411E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7B4D">
        <w:rPr>
          <w:color w:val="000000"/>
          <w:sz w:val="28"/>
          <w:szCs w:val="28"/>
        </w:rPr>
        <w:t>Федеральная служба по экологическому, технологическому и атомному надзору (Ростехнадзор);</w:t>
      </w:r>
    </w:p>
    <w:p w14:paraId="775BE806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7B4D">
        <w:rPr>
          <w:color w:val="000000"/>
          <w:sz w:val="28"/>
          <w:szCs w:val="28"/>
        </w:rPr>
        <w:t>службы охраны труда и промышленной безопасности предприятий и организаций;</w:t>
      </w:r>
    </w:p>
    <w:p w14:paraId="1BE11D00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7B4D">
        <w:rPr>
          <w:color w:val="000000"/>
          <w:sz w:val="28"/>
          <w:szCs w:val="28"/>
        </w:rPr>
        <w:t>государственные и коммерческие предприятия и организации, деятельность которых связана с оказанием услуг в области промышленной безопасности;</w:t>
      </w:r>
    </w:p>
    <w:p w14:paraId="2622555B" w14:textId="77777777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7B4D">
        <w:rPr>
          <w:color w:val="000000"/>
          <w:sz w:val="28"/>
          <w:szCs w:val="28"/>
        </w:rPr>
        <w:t>академические и ведомственные научно-исследовательские организации, занимающиеся вопросами промышленной безопасности.</w:t>
      </w:r>
    </w:p>
    <w:p w14:paraId="0E313B0F" w14:textId="77777777" w:rsidR="004D1E6E" w:rsidRPr="00D63B0E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Преддипломная п</w:t>
      </w:r>
      <w:r w:rsidR="004D1E6E" w:rsidRPr="00D63B0E">
        <w:rPr>
          <w:sz w:val="28"/>
          <w:szCs w:val="28"/>
        </w:rPr>
        <w:t xml:space="preserve">рактика </w:t>
      </w:r>
      <w:r w:rsidR="004D1E6E" w:rsidRPr="00D63B0E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="004D1E6E" w:rsidRPr="00D63B0E">
        <w:rPr>
          <w:color w:val="000000"/>
          <w:spacing w:val="-1"/>
          <w:sz w:val="28"/>
          <w:szCs w:val="28"/>
        </w:rPr>
        <w:t xml:space="preserve"> и организациями</w:t>
      </w:r>
      <w:r w:rsidR="004E3947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D63B0E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D63B0E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D63B0E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Pr="00D63B0E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</w:t>
      </w:r>
      <w:r w:rsidRPr="00D63B0E">
        <w:rPr>
          <w:color w:val="000000"/>
          <w:spacing w:val="-1"/>
          <w:sz w:val="28"/>
          <w:szCs w:val="28"/>
        </w:rPr>
        <w:lastRenderedPageBreak/>
        <w:t>одного года, либо на срок прохождения практики.</w:t>
      </w:r>
    </w:p>
    <w:p w14:paraId="2B9DBD4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>
        <w:rPr>
          <w:color w:val="000000"/>
          <w:spacing w:val="-1"/>
          <w:sz w:val="28"/>
          <w:szCs w:val="28"/>
        </w:rPr>
        <w:t>Институт</w:t>
      </w:r>
      <w:r w:rsidRPr="00D63B0E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D63B0E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На обучающихся, принятых </w:t>
      </w:r>
      <w:r w:rsidRPr="00E56776">
        <w:rPr>
          <w:color w:val="000000"/>
          <w:spacing w:val="-1"/>
          <w:sz w:val="28"/>
          <w:szCs w:val="28"/>
        </w:rPr>
        <w:t>в организациях на должности, распространяется Трудовой кодекс Российской Федерации</w:t>
      </w:r>
      <w:r w:rsidRPr="00D63B0E">
        <w:rPr>
          <w:color w:val="000000"/>
          <w:spacing w:val="-1"/>
          <w:sz w:val="28"/>
          <w:szCs w:val="28"/>
        </w:rPr>
        <w:t>, и они подлежат государственному социальному страхованию наравне со всеми работниками.</w:t>
      </w:r>
    </w:p>
    <w:p w14:paraId="49024EE3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096B8A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Для руководства </w:t>
      </w:r>
      <w:r w:rsidR="00957B4D">
        <w:rPr>
          <w:sz w:val="28"/>
          <w:szCs w:val="28"/>
        </w:rPr>
        <w:t>преддипломной</w:t>
      </w:r>
      <w:r w:rsidRPr="00E56776">
        <w:rPr>
          <w:sz w:val="28"/>
          <w:szCs w:val="28"/>
        </w:rPr>
        <w:t xml:space="preserve"> практикой, проводимой в профильной организации,</w:t>
      </w:r>
      <w:r>
        <w:rPr>
          <w:sz w:val="28"/>
          <w:szCs w:val="28"/>
        </w:rPr>
        <w:t xml:space="preserve"> </w:t>
      </w:r>
      <w:r w:rsidRPr="00D63B0E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</w:t>
      </w:r>
      <w:r>
        <w:rPr>
          <w:sz w:val="28"/>
          <w:szCs w:val="28"/>
        </w:rPr>
        <w:t>Института</w:t>
      </w:r>
      <w:r w:rsidRPr="00D63B0E">
        <w:rPr>
          <w:sz w:val="28"/>
          <w:szCs w:val="28"/>
        </w:rPr>
        <w:t xml:space="preserve">), и руководитель (руководители) практики из числа работников профильной организации (далее - руководитель практики от </w:t>
      </w:r>
      <w:r w:rsidRPr="00096B8A">
        <w:rPr>
          <w:sz w:val="28"/>
          <w:szCs w:val="28"/>
        </w:rPr>
        <w:t>профильной организации).</w:t>
      </w:r>
    </w:p>
    <w:p w14:paraId="2ABD0BE3" w14:textId="77777777" w:rsidR="00F74FDC" w:rsidRPr="00096B8A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096B8A" w:rsidRDefault="00F74FDC" w:rsidP="00CD5791">
      <w:pPr>
        <w:pStyle w:val="a5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096B8A" w:rsidRDefault="00F74FDC" w:rsidP="00CD5791">
      <w:pPr>
        <w:pStyle w:val="a5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096B8A" w:rsidRDefault="00F74FDC" w:rsidP="00CD5791">
      <w:pPr>
        <w:pStyle w:val="a5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77777777" w:rsidR="00F74FDC" w:rsidRPr="00096B8A" w:rsidRDefault="00F74FDC" w:rsidP="00CD5791">
      <w:pPr>
        <w:pStyle w:val="a5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02E2310" w14:textId="77777777" w:rsidR="00F74FDC" w:rsidRPr="00096B8A" w:rsidRDefault="00F74FDC" w:rsidP="00CD5791">
      <w:pPr>
        <w:pStyle w:val="a5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6B8A">
        <w:rPr>
          <w:sz w:val="28"/>
          <w:szCs w:val="28"/>
        </w:rPr>
        <w:t>проверка отчетов обучающихся о прохождении практики с составлением письменного заключения.</w:t>
      </w:r>
    </w:p>
    <w:p w14:paraId="6503FC45" w14:textId="77777777" w:rsidR="004D1E6E" w:rsidRPr="00D63B0E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lastRenderedPageBreak/>
        <w:t>Руководитель практики от профильной организации:</w:t>
      </w:r>
    </w:p>
    <w:p w14:paraId="64F1D81A" w14:textId="77777777" w:rsidR="004D1E6E" w:rsidRPr="00D63B0E" w:rsidRDefault="004D1E6E" w:rsidP="00CD579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>
        <w:rPr>
          <w:color w:val="000000"/>
          <w:spacing w:val="-2"/>
          <w:sz w:val="28"/>
          <w:szCs w:val="28"/>
        </w:rPr>
        <w:t>П</w:t>
      </w:r>
      <w:r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Pr="00C654CA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D63B0E" w:rsidRDefault="004D1E6E" w:rsidP="00CD579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D63B0E" w:rsidRDefault="004D1E6E" w:rsidP="00CD579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D63B0E" w:rsidRDefault="004D1E6E" w:rsidP="00CD579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D63B0E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Обучающиеся в п</w:t>
      </w:r>
      <w:r w:rsidR="004D1E6E" w:rsidRPr="00D63B0E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D63B0E" w:rsidRDefault="004D1E6E" w:rsidP="00CD579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spacing w:val="1"/>
          <w:sz w:val="28"/>
          <w:szCs w:val="28"/>
        </w:rPr>
        <w:t xml:space="preserve">выполняют индивидуальные задания, предусмотренные данной программой </w:t>
      </w:r>
      <w:r w:rsidRPr="00C654CA">
        <w:rPr>
          <w:spacing w:val="1"/>
          <w:sz w:val="28"/>
          <w:szCs w:val="28"/>
        </w:rPr>
        <w:t>практики</w:t>
      </w:r>
      <w:r w:rsidR="00F51ED9" w:rsidRPr="00C654CA">
        <w:rPr>
          <w:spacing w:val="1"/>
          <w:sz w:val="28"/>
          <w:szCs w:val="28"/>
        </w:rPr>
        <w:t xml:space="preserve"> </w:t>
      </w:r>
      <w:r w:rsidR="00193F27">
        <w:rPr>
          <w:color w:val="000000"/>
          <w:spacing w:val="-2"/>
          <w:sz w:val="28"/>
          <w:szCs w:val="28"/>
        </w:rPr>
        <w:t>(П</w:t>
      </w:r>
      <w:r w:rsidR="00F51ED9"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="00F51ED9" w:rsidRPr="00C654CA">
        <w:rPr>
          <w:color w:val="000000"/>
          <w:spacing w:val="-2"/>
          <w:sz w:val="28"/>
          <w:szCs w:val="28"/>
        </w:rPr>
        <w:t>)</w:t>
      </w:r>
      <w:r w:rsidR="00193F27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D63B0E" w:rsidRDefault="004D1E6E" w:rsidP="00CD579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77777777" w:rsidR="004D1E6E" w:rsidRPr="00D63B0E" w:rsidRDefault="004D1E6E" w:rsidP="00CD579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A38D123" w14:textId="1472C9B5" w:rsidR="004D1E6E" w:rsidRPr="00FE13E6" w:rsidRDefault="004D1E6E" w:rsidP="00FE13E6">
      <w:pPr>
        <w:pStyle w:val="1"/>
        <w:jc w:val="center"/>
        <w:rPr>
          <w:sz w:val="28"/>
          <w:szCs w:val="28"/>
        </w:rPr>
      </w:pPr>
      <w:bookmarkStart w:id="5" w:name="_Toc73346614"/>
      <w:r w:rsidRPr="00FE13E6">
        <w:rPr>
          <w:sz w:val="28"/>
          <w:szCs w:val="28"/>
        </w:rPr>
        <w:t>5. Формы отчетност</w:t>
      </w:r>
      <w:r w:rsidR="00416434" w:rsidRPr="00FE13E6">
        <w:rPr>
          <w:sz w:val="28"/>
          <w:szCs w:val="28"/>
        </w:rPr>
        <w:t>и</w:t>
      </w:r>
      <w:bookmarkEnd w:id="5"/>
    </w:p>
    <w:p w14:paraId="50BC22ED" w14:textId="77777777" w:rsidR="00212A28" w:rsidRPr="00D63B0E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Обучающийся по окончании </w:t>
      </w:r>
      <w:r w:rsidRPr="00CE26DC">
        <w:rPr>
          <w:color w:val="000000"/>
          <w:sz w:val="28"/>
          <w:szCs w:val="28"/>
        </w:rPr>
        <w:t>преддипломной практики</w:t>
      </w:r>
      <w:r w:rsidRPr="00D63B0E">
        <w:rPr>
          <w:color w:val="000000"/>
          <w:spacing w:val="-1"/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D63B0E" w:rsidRDefault="00C654CA" w:rsidP="00CD579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</w:t>
      </w:r>
      <w:r w:rsidR="00212A28" w:rsidRPr="00D63B0E">
        <w:rPr>
          <w:sz w:val="28"/>
          <w:szCs w:val="28"/>
        </w:rPr>
        <w:t>план</w:t>
      </w:r>
      <w:r>
        <w:rPr>
          <w:sz w:val="28"/>
          <w:szCs w:val="28"/>
        </w:rPr>
        <w:t>)</w:t>
      </w:r>
      <w:r w:rsidR="00212A28" w:rsidRPr="00D63B0E">
        <w:rPr>
          <w:sz w:val="28"/>
          <w:szCs w:val="28"/>
        </w:rPr>
        <w:t xml:space="preserve"> практики </w:t>
      </w:r>
      <w:r w:rsidR="00212A28" w:rsidRPr="00C654CA">
        <w:rPr>
          <w:sz w:val="28"/>
          <w:szCs w:val="28"/>
        </w:rPr>
        <w:t>(</w:t>
      </w:r>
      <w:r w:rsidR="005B60A7">
        <w:rPr>
          <w:sz w:val="28"/>
          <w:szCs w:val="28"/>
        </w:rPr>
        <w:t>П</w:t>
      </w:r>
      <w:r w:rsidR="00212A28"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1</w:t>
      </w:r>
      <w:r w:rsidR="00212A28" w:rsidRPr="00C654C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12A28" w:rsidRPr="00D63B0E">
        <w:rPr>
          <w:sz w:val="28"/>
          <w:szCs w:val="28"/>
        </w:rPr>
        <w:t xml:space="preserve"> </w:t>
      </w:r>
    </w:p>
    <w:p w14:paraId="5052E481" w14:textId="77777777" w:rsidR="004D1E6E" w:rsidRDefault="004D1E6E" w:rsidP="00CD579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индивидуальное задание по практике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2</w:t>
      </w:r>
      <w:r w:rsidRPr="00C654CA">
        <w:rPr>
          <w:sz w:val="28"/>
          <w:szCs w:val="28"/>
        </w:rPr>
        <w:t>);</w:t>
      </w:r>
    </w:p>
    <w:p w14:paraId="171516DC" w14:textId="77777777" w:rsidR="008156A9" w:rsidRPr="00D63B0E" w:rsidRDefault="00C654CA" w:rsidP="00CD579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56A9" w:rsidRPr="00D63B0E">
        <w:rPr>
          <w:sz w:val="28"/>
          <w:szCs w:val="28"/>
        </w:rPr>
        <w:t xml:space="preserve">тчет о прохождении практики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3</w:t>
      </w:r>
      <w:r w:rsidR="005B60A7">
        <w:rPr>
          <w:sz w:val="28"/>
          <w:szCs w:val="28"/>
        </w:rPr>
        <w:t>).</w:t>
      </w:r>
    </w:p>
    <w:p w14:paraId="1F1AC247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В период прохождения </w:t>
      </w:r>
      <w:r w:rsidRPr="00D63B0E">
        <w:rPr>
          <w:sz w:val="28"/>
          <w:szCs w:val="28"/>
        </w:rPr>
        <w:t xml:space="preserve">практики </w:t>
      </w:r>
      <w:r w:rsidRPr="00D63B0E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35ED167F" w:rsidR="004D1E6E" w:rsidRPr="00D63B0E" w:rsidRDefault="00186A5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D63B0E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lastRenderedPageBreak/>
        <w:t xml:space="preserve">Заключение руководителя от </w:t>
      </w:r>
      <w:r w:rsidRPr="00CE26DC">
        <w:rPr>
          <w:color w:val="000000"/>
          <w:sz w:val="28"/>
          <w:szCs w:val="28"/>
        </w:rPr>
        <w:t xml:space="preserve">профильной </w:t>
      </w:r>
      <w:r w:rsidRPr="00D63B0E">
        <w:rPr>
          <w:color w:val="000000"/>
          <w:sz w:val="28"/>
          <w:szCs w:val="28"/>
        </w:rPr>
        <w:t xml:space="preserve">организации </w:t>
      </w:r>
      <w:r w:rsidRPr="00DC14A3">
        <w:rPr>
          <w:color w:val="000000"/>
          <w:sz w:val="28"/>
          <w:szCs w:val="28"/>
        </w:rPr>
        <w:t>заверяется подписью руководителя и печатью организации. Заключение отражает</w:t>
      </w:r>
      <w:r w:rsidRPr="00D63B0E">
        <w:rPr>
          <w:color w:val="000000"/>
          <w:sz w:val="28"/>
          <w:szCs w:val="28"/>
        </w:rPr>
        <w:t xml:space="preserve">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>
        <w:rPr>
          <w:sz w:val="28"/>
          <w:szCs w:val="28"/>
        </w:rPr>
        <w:t>преддипломной</w:t>
      </w:r>
      <w:r w:rsidRPr="00D63B0E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4797F37A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Заключение руководителя от Института должно содержать оценку уров</w:t>
      </w:r>
      <w:r>
        <w:rPr>
          <w:color w:val="000000"/>
          <w:sz w:val="28"/>
          <w:szCs w:val="28"/>
        </w:rPr>
        <w:t>ня сформированности компетенций у обучающегося</w:t>
      </w:r>
      <w:r w:rsidRPr="00D63B0E">
        <w:rPr>
          <w:color w:val="000000"/>
          <w:sz w:val="28"/>
          <w:szCs w:val="28"/>
        </w:rPr>
        <w:t>.</w:t>
      </w:r>
    </w:p>
    <w:p w14:paraId="2B647573" w14:textId="77777777" w:rsidR="00AA1C3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Отчет о </w:t>
      </w:r>
      <w:r w:rsidRPr="00CE26D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279CED31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</w:t>
      </w:r>
      <w:r w:rsidRPr="000C40DD">
        <w:rPr>
          <w:sz w:val="28"/>
          <w:szCs w:val="28"/>
        </w:rPr>
        <w:t xml:space="preserve"> с подписями руководител</w:t>
      </w:r>
      <w:r>
        <w:rPr>
          <w:sz w:val="28"/>
          <w:szCs w:val="28"/>
        </w:rPr>
        <w:t>ей</w:t>
      </w:r>
      <w:r w:rsidRPr="000C40DD">
        <w:rPr>
          <w:sz w:val="28"/>
          <w:szCs w:val="28"/>
        </w:rPr>
        <w:t xml:space="preserve"> и обучающегося, должн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быть подгружен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в Личный кабинет обучающегося в раздел </w:t>
      </w:r>
      <w:r w:rsidR="003E39C6">
        <w:rPr>
          <w:sz w:val="28"/>
          <w:szCs w:val="28"/>
        </w:rPr>
        <w:t>Мои документы</w:t>
      </w:r>
      <w:r w:rsidRPr="000C40DD">
        <w:rPr>
          <w:sz w:val="28"/>
          <w:szCs w:val="28"/>
        </w:rPr>
        <w:t>.</w:t>
      </w:r>
    </w:p>
    <w:p w14:paraId="71013922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CE26DC">
        <w:rPr>
          <w:sz w:val="28"/>
          <w:szCs w:val="28"/>
        </w:rPr>
        <w:t>Аттестация по итогам практики</w:t>
      </w:r>
      <w:r w:rsidRPr="00CE26DC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сформированности компетенц</w:t>
      </w:r>
      <w:r>
        <w:rPr>
          <w:spacing w:val="-1"/>
          <w:sz w:val="28"/>
          <w:szCs w:val="28"/>
        </w:rPr>
        <w:t xml:space="preserve">ий и выполнению задач практики. </w:t>
      </w:r>
      <w:r w:rsidRPr="00CE26DC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D63B0E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D63B0E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0C98D3A4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E26DC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5DFBFCF7" w14:textId="77777777" w:rsidR="007F7F4F" w:rsidRDefault="007F7F4F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12AFB60E" w14:textId="77777777" w:rsidR="004D1E6E" w:rsidRPr="00FE13E6" w:rsidRDefault="00814BB1" w:rsidP="00FE13E6">
      <w:pPr>
        <w:pStyle w:val="1"/>
        <w:jc w:val="center"/>
        <w:rPr>
          <w:sz w:val="28"/>
          <w:szCs w:val="28"/>
        </w:rPr>
      </w:pPr>
      <w:bookmarkStart w:id="6" w:name="_Toc73346615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77777777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lastRenderedPageBreak/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9462B6" w:rsidRDefault="004D1E6E" w:rsidP="009C7B29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CD579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CD579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17A2EB02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CD579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41915F23" w:rsidR="004D1E6E" w:rsidRPr="009462B6" w:rsidRDefault="004D1E6E" w:rsidP="009C7B29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CD579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CD579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4940FBF5" w:rsidR="004D1E6E" w:rsidRPr="00E10F34" w:rsidRDefault="004D1E6E" w:rsidP="00CD579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="00096B8A" w:rsidRPr="00E10F34">
        <w:rPr>
          <w:sz w:val="28"/>
          <w:szCs w:val="28"/>
        </w:rPr>
        <w:t xml:space="preserve">с </w:t>
      </w:r>
      <w:r w:rsidR="00E10F34" w:rsidRPr="00E10F34">
        <w:rPr>
          <w:sz w:val="28"/>
          <w:szCs w:val="28"/>
        </w:rPr>
        <w:t>образовательной программой</w:t>
      </w:r>
      <w:r w:rsidRPr="00E10F34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1CE8E0E6" w:rsidR="008406E9" w:rsidRDefault="008406E9" w:rsidP="00C120C8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2B1B8F">
        <w:rPr>
          <w:sz w:val="28"/>
          <w:szCs w:val="28"/>
        </w:rPr>
        <w:t xml:space="preserve"> практики, осваиваемым 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2047"/>
        <w:gridCol w:w="5178"/>
        <w:gridCol w:w="2268"/>
      </w:tblGrid>
      <w:tr w:rsidR="008406E9" w:rsidRPr="00DF6BF4" w14:paraId="55DADBE8" w14:textId="77777777" w:rsidTr="00C120C8">
        <w:tc>
          <w:tcPr>
            <w:tcW w:w="2047" w:type="dxa"/>
            <w:shd w:val="clear" w:color="auto" w:fill="auto"/>
          </w:tcPr>
          <w:p w14:paraId="292ACC52" w14:textId="77777777" w:rsidR="008406E9" w:rsidRPr="0040729F" w:rsidRDefault="008406E9" w:rsidP="00C120C8">
            <w:pPr>
              <w:jc w:val="center"/>
              <w:rPr>
                <w:sz w:val="24"/>
                <w:szCs w:val="24"/>
              </w:rPr>
            </w:pPr>
            <w:r w:rsidRPr="0040729F">
              <w:rPr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5178" w:type="dxa"/>
            <w:shd w:val="clear" w:color="auto" w:fill="auto"/>
          </w:tcPr>
          <w:p w14:paraId="69ED1CEF" w14:textId="77777777" w:rsidR="008406E9" w:rsidRPr="0040729F" w:rsidRDefault="008406E9" w:rsidP="000349EA">
            <w:pPr>
              <w:jc w:val="both"/>
              <w:rPr>
                <w:sz w:val="24"/>
                <w:szCs w:val="24"/>
              </w:rPr>
            </w:pPr>
            <w:r w:rsidRPr="0040729F">
              <w:rPr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shd w:val="clear" w:color="auto" w:fill="auto"/>
          </w:tcPr>
          <w:p w14:paraId="487BF10A" w14:textId="77777777" w:rsidR="008406E9" w:rsidRPr="0040729F" w:rsidRDefault="008406E9" w:rsidP="00C120C8">
            <w:pPr>
              <w:jc w:val="center"/>
              <w:rPr>
                <w:sz w:val="24"/>
                <w:szCs w:val="24"/>
              </w:rPr>
            </w:pPr>
            <w:r w:rsidRPr="0040729F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C8290F" w:rsidRPr="00DF6BF4" w14:paraId="13FA4809" w14:textId="77777777" w:rsidTr="00C120C8">
        <w:tc>
          <w:tcPr>
            <w:tcW w:w="2047" w:type="dxa"/>
            <w:shd w:val="clear" w:color="auto" w:fill="auto"/>
          </w:tcPr>
          <w:p w14:paraId="483333DD" w14:textId="77777777" w:rsidR="00C8290F" w:rsidRPr="00305432" w:rsidRDefault="00C8290F" w:rsidP="00C120C8">
            <w:pPr>
              <w:rPr>
                <w:b/>
                <w:sz w:val="24"/>
                <w:szCs w:val="24"/>
              </w:rPr>
            </w:pPr>
            <w:r w:rsidRPr="00305432">
              <w:rPr>
                <w:b/>
                <w:sz w:val="24"/>
                <w:szCs w:val="24"/>
              </w:rPr>
              <w:t>УК-2</w:t>
            </w:r>
          </w:p>
          <w:p w14:paraId="6F59844B" w14:textId="77777777" w:rsidR="00C8290F" w:rsidRPr="00305432" w:rsidRDefault="00C8290F" w:rsidP="00C120C8">
            <w:pPr>
              <w:rPr>
                <w:b/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78" w:type="dxa"/>
            <w:shd w:val="clear" w:color="auto" w:fill="auto"/>
          </w:tcPr>
          <w:p w14:paraId="4D1D56FC" w14:textId="77777777" w:rsidR="0040729F" w:rsidRPr="00305432" w:rsidRDefault="0040729F" w:rsidP="00CD4C6C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799EEB31" w14:textId="77777777" w:rsidR="0040729F" w:rsidRPr="00305432" w:rsidRDefault="0040729F" w:rsidP="00CD4C6C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60B1BB59" w14:textId="11550943" w:rsidR="0040729F" w:rsidRPr="00305432" w:rsidRDefault="0040729F" w:rsidP="00CD4C6C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Сформулировать кр</w:t>
            </w:r>
            <w:r w:rsidR="00D06B4A" w:rsidRPr="00305432">
              <w:rPr>
                <w:sz w:val="24"/>
                <w:szCs w:val="24"/>
              </w:rPr>
              <w:t xml:space="preserve">уг задач в рамках целей </w:t>
            </w:r>
            <w:r w:rsidRPr="00305432">
              <w:rPr>
                <w:sz w:val="24"/>
                <w:szCs w:val="24"/>
              </w:rPr>
              <w:t>практики и выбрать оптимальный способ их решения с учетом правовых норм и имеющихся условий;</w:t>
            </w:r>
          </w:p>
          <w:p w14:paraId="2C2ADF59" w14:textId="77777777" w:rsidR="00C8290F" w:rsidRPr="00305432" w:rsidRDefault="0040729F" w:rsidP="00CD4C6C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72273495" w14:textId="77777777" w:rsidR="0040729F" w:rsidRPr="00305432" w:rsidRDefault="0040729F" w:rsidP="000349EA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требования к оформлению научно-технической документации;</w:t>
            </w:r>
          </w:p>
          <w:p w14:paraId="65193196" w14:textId="77777777" w:rsidR="0040729F" w:rsidRPr="00305432" w:rsidRDefault="0040729F" w:rsidP="000349EA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Написать обзор литературы по выбранной теме;</w:t>
            </w:r>
          </w:p>
          <w:p w14:paraId="3B2E7E61" w14:textId="2F3C58DC" w:rsidR="0040729F" w:rsidRPr="00305432" w:rsidRDefault="0040729F" w:rsidP="00305432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Оформить отчетные материалы </w:t>
            </w:r>
          </w:p>
        </w:tc>
        <w:tc>
          <w:tcPr>
            <w:tcW w:w="2268" w:type="dxa"/>
          </w:tcPr>
          <w:p w14:paraId="4E2259A2" w14:textId="67293A73" w:rsidR="00C8290F" w:rsidRPr="00DF6BF4" w:rsidRDefault="0040729F" w:rsidP="00CD4C6C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C569F6">
              <w:rPr>
                <w:sz w:val="24"/>
                <w:szCs w:val="24"/>
              </w:rPr>
              <w:t xml:space="preserve">определения круга </w:t>
            </w:r>
            <w:r w:rsidRPr="00D6233C">
              <w:rPr>
                <w:sz w:val="24"/>
                <w:szCs w:val="24"/>
              </w:rPr>
              <w:t>задач для достижения поставл</w:t>
            </w:r>
            <w:r w:rsidR="00186A5E">
              <w:rPr>
                <w:sz w:val="24"/>
                <w:szCs w:val="24"/>
              </w:rPr>
              <w:t>енной цели в рамках прохождения</w:t>
            </w:r>
            <w:r w:rsidRPr="00D6233C">
              <w:rPr>
                <w:sz w:val="24"/>
                <w:szCs w:val="24"/>
              </w:rPr>
              <w:t xml:space="preserve">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  <w:p w14:paraId="16D567C2" w14:textId="75E4F1C2" w:rsidR="00C8290F" w:rsidRPr="00DF6BF4" w:rsidRDefault="00C8290F" w:rsidP="00E2184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C8290F" w:rsidRPr="00DF6BF4" w14:paraId="7EBB92E0" w14:textId="77777777" w:rsidTr="00C120C8">
        <w:tc>
          <w:tcPr>
            <w:tcW w:w="2047" w:type="dxa"/>
          </w:tcPr>
          <w:p w14:paraId="3257BAE1" w14:textId="77777777" w:rsidR="00C8290F" w:rsidRPr="00305432" w:rsidRDefault="00C8290F" w:rsidP="00C120C8">
            <w:pPr>
              <w:rPr>
                <w:b/>
                <w:sz w:val="24"/>
                <w:szCs w:val="24"/>
              </w:rPr>
            </w:pPr>
            <w:r w:rsidRPr="00305432">
              <w:rPr>
                <w:b/>
                <w:sz w:val="24"/>
                <w:szCs w:val="24"/>
              </w:rPr>
              <w:t>ПК-1</w:t>
            </w:r>
          </w:p>
          <w:p w14:paraId="6AA92886" w14:textId="77777777" w:rsidR="00C8290F" w:rsidRPr="00305432" w:rsidRDefault="00C8290F" w:rsidP="00C120C8">
            <w:pPr>
              <w:rPr>
                <w:b/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Разрабатывает и обосновывает эколого-экономические планы внедрения новой природоохранной техники и технологий в организации</w:t>
            </w:r>
          </w:p>
        </w:tc>
        <w:tc>
          <w:tcPr>
            <w:tcW w:w="5178" w:type="dxa"/>
          </w:tcPr>
          <w:p w14:paraId="76847C49" w14:textId="170F147E" w:rsidR="00C8290F" w:rsidRPr="00305432" w:rsidRDefault="00C120C8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Провести экологический анализ проектов внедрения новой природоохранной техники и технологий с учетом наилучших доступных технологий в области охраны окружающей среды</w:t>
            </w:r>
            <w:r w:rsidR="00C8290F" w:rsidRPr="00305432">
              <w:rPr>
                <w:sz w:val="24"/>
                <w:szCs w:val="24"/>
              </w:rPr>
              <w:t>.</w:t>
            </w:r>
          </w:p>
          <w:p w14:paraId="4535692F" w14:textId="3F00EE9A" w:rsidR="00C120C8" w:rsidRPr="00305432" w:rsidRDefault="00C120C8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Определить критерии достижения целей охраны окружающей среды с учетом технических возможностей предприятия</w:t>
            </w:r>
          </w:p>
          <w:p w14:paraId="2D110E1C" w14:textId="75EED369" w:rsidR="00C120C8" w:rsidRPr="00305432" w:rsidRDefault="00C120C8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Провести расчеты для эколого-экономического обоснования внедрения на предприятии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02572071" w14:textId="2573121E" w:rsidR="00C120C8" w:rsidRPr="00305432" w:rsidRDefault="00C120C8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план внедрения новой природоохранной техники и технологий с учетом наилучших доступных технологий в области охраны окружающей среды</w:t>
            </w:r>
          </w:p>
          <w:p w14:paraId="53A0F407" w14:textId="2D715532" w:rsidR="00C8290F" w:rsidRPr="00305432" w:rsidRDefault="00C120C8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Осуществить анализ ресурсосбережения в результате внедрения новой природоохранной техники и технологий на предприятии</w:t>
            </w:r>
            <w:r w:rsidR="00C8290F" w:rsidRPr="0030543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389BBF" w14:textId="69A628F3" w:rsidR="00C8290F" w:rsidRPr="00DF6BF4" w:rsidRDefault="00C569F6" w:rsidP="004E21C7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C569F6">
              <w:rPr>
                <w:sz w:val="24"/>
                <w:szCs w:val="24"/>
              </w:rPr>
              <w:t>Формирование знаний, умений и практических навыков</w:t>
            </w:r>
            <w:r w:rsidRPr="00C120C8">
              <w:rPr>
                <w:sz w:val="24"/>
                <w:szCs w:val="24"/>
              </w:rPr>
              <w:t xml:space="preserve"> проведения исследований в области </w:t>
            </w:r>
            <w:r>
              <w:rPr>
                <w:sz w:val="24"/>
                <w:szCs w:val="24"/>
              </w:rPr>
              <w:t>обоснования эколого-экономических планов</w:t>
            </w:r>
            <w:r w:rsidR="008D1EC2">
              <w:rPr>
                <w:sz w:val="24"/>
                <w:szCs w:val="24"/>
              </w:rPr>
              <w:t xml:space="preserve"> внедрения новой природоохранной техники.</w:t>
            </w:r>
          </w:p>
        </w:tc>
      </w:tr>
      <w:tr w:rsidR="00C8290F" w:rsidRPr="00DF6BF4" w14:paraId="316F5B11" w14:textId="77777777" w:rsidTr="00C120C8">
        <w:tc>
          <w:tcPr>
            <w:tcW w:w="2047" w:type="dxa"/>
          </w:tcPr>
          <w:p w14:paraId="7CFE86D2" w14:textId="77777777" w:rsidR="00C8290F" w:rsidRPr="00305432" w:rsidRDefault="00C8290F" w:rsidP="00C120C8">
            <w:r w:rsidRPr="00305432">
              <w:rPr>
                <w:b/>
                <w:sz w:val="24"/>
                <w:szCs w:val="24"/>
              </w:rPr>
              <w:t>ПК-2</w:t>
            </w:r>
          </w:p>
          <w:p w14:paraId="4B871269" w14:textId="77777777" w:rsidR="00C8290F" w:rsidRPr="00305432" w:rsidRDefault="00C8290F" w:rsidP="00C120C8">
            <w:pPr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Разрабатывает мероприятия по установлению причин и последствий аварийных </w:t>
            </w:r>
            <w:r w:rsidRPr="00305432">
              <w:rPr>
                <w:sz w:val="24"/>
                <w:szCs w:val="24"/>
              </w:rPr>
              <w:lastRenderedPageBreak/>
              <w:t>выбросов и сбросов загрязняющих веществ в окружающую среду, подготовка предложений по предупреждению негативных последствий.</w:t>
            </w:r>
          </w:p>
        </w:tc>
        <w:tc>
          <w:tcPr>
            <w:tcW w:w="5178" w:type="dxa"/>
          </w:tcPr>
          <w:p w14:paraId="0CABE5D3" w14:textId="77777777" w:rsidR="00223F5E" w:rsidRPr="00305432" w:rsidRDefault="00223F5E" w:rsidP="00CD4C6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lastRenderedPageBreak/>
              <w:t>Выявить и проанализировать причины и источники аварийных выбросов и сбросов загрязняющих веществ в окружающую среду на предприятии.</w:t>
            </w:r>
          </w:p>
          <w:p w14:paraId="399C98A2" w14:textId="77777777" w:rsidR="00223F5E" w:rsidRPr="00305432" w:rsidRDefault="00223F5E" w:rsidP="00CD4C6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Выявить и проанализировать причины и источники сверхнормативного образования отходов на предприятии.</w:t>
            </w:r>
          </w:p>
          <w:p w14:paraId="4798558B" w14:textId="77777777" w:rsidR="00223F5E" w:rsidRPr="00305432" w:rsidRDefault="00223F5E" w:rsidP="00CD4C6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lastRenderedPageBreak/>
              <w:t>Разработать предложения по предупреждению аварийных выбросов и сбросов загрязняющих веществ в окружающую среду на предприятии.</w:t>
            </w:r>
          </w:p>
          <w:p w14:paraId="1BD246E1" w14:textId="3A169568" w:rsidR="00C8290F" w:rsidRPr="00305432" w:rsidRDefault="00223F5E" w:rsidP="00CD4C6C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предложения по предупреждению сверхнормативного образования отходов на предприятии.</w:t>
            </w:r>
          </w:p>
        </w:tc>
        <w:tc>
          <w:tcPr>
            <w:tcW w:w="2268" w:type="dxa"/>
          </w:tcPr>
          <w:p w14:paraId="6CF5EC19" w14:textId="56D31BA1" w:rsidR="00C8290F" w:rsidRPr="00DF6BF4" w:rsidRDefault="008D1EC2" w:rsidP="00CD5791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C569F6">
              <w:rPr>
                <w:sz w:val="24"/>
                <w:szCs w:val="24"/>
              </w:rPr>
              <w:lastRenderedPageBreak/>
              <w:t>Формирование знаний, умений и практических навыков</w:t>
            </w:r>
            <w:r w:rsidRPr="00C120C8">
              <w:rPr>
                <w:sz w:val="24"/>
                <w:szCs w:val="24"/>
              </w:rPr>
              <w:t xml:space="preserve"> проведения </w:t>
            </w:r>
            <w:r w:rsidRPr="00893A57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893A57">
              <w:rPr>
                <w:sz w:val="24"/>
                <w:szCs w:val="24"/>
              </w:rPr>
              <w:t xml:space="preserve"> по установлению </w:t>
            </w:r>
            <w:r w:rsidRPr="00893A57">
              <w:rPr>
                <w:sz w:val="24"/>
                <w:szCs w:val="24"/>
              </w:rPr>
              <w:lastRenderedPageBreak/>
              <w:t>причин и последствий аварийных выбросов и сбросов загрязняющих веществ в окружающую среду</w:t>
            </w:r>
            <w:r w:rsidR="00223F5E">
              <w:rPr>
                <w:sz w:val="24"/>
                <w:szCs w:val="24"/>
              </w:rPr>
              <w:t xml:space="preserve"> и</w:t>
            </w:r>
            <w:r w:rsidRPr="00893A57">
              <w:rPr>
                <w:sz w:val="24"/>
                <w:szCs w:val="24"/>
              </w:rPr>
              <w:t xml:space="preserve"> подготовк</w:t>
            </w:r>
            <w:r w:rsidR="00223F5E">
              <w:rPr>
                <w:sz w:val="24"/>
                <w:szCs w:val="24"/>
              </w:rPr>
              <w:t>е</w:t>
            </w:r>
            <w:r w:rsidRPr="00893A57">
              <w:rPr>
                <w:sz w:val="24"/>
                <w:szCs w:val="24"/>
              </w:rPr>
              <w:t xml:space="preserve"> предложений по предупреждению негативных последствий.</w:t>
            </w:r>
          </w:p>
        </w:tc>
      </w:tr>
      <w:tr w:rsidR="00C8290F" w:rsidRPr="00DF6BF4" w14:paraId="0B611C9E" w14:textId="77777777" w:rsidTr="00C120C8">
        <w:tc>
          <w:tcPr>
            <w:tcW w:w="2047" w:type="dxa"/>
          </w:tcPr>
          <w:p w14:paraId="180568E1" w14:textId="77777777" w:rsidR="00C8290F" w:rsidRPr="00305432" w:rsidRDefault="00C8290F" w:rsidP="00C120C8">
            <w:r w:rsidRPr="00305432">
              <w:rPr>
                <w:b/>
                <w:sz w:val="24"/>
                <w:szCs w:val="24"/>
              </w:rPr>
              <w:lastRenderedPageBreak/>
              <w:t>ПК-3</w:t>
            </w:r>
          </w:p>
          <w:p w14:paraId="22954114" w14:textId="77777777" w:rsidR="00C8290F" w:rsidRPr="00305432" w:rsidRDefault="00C8290F" w:rsidP="00C120C8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Разрабатывает и проводит экологические анализы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5178" w:type="dxa"/>
          </w:tcPr>
          <w:p w14:paraId="5D84D203" w14:textId="57C6C96A" w:rsidR="004B4FC3" w:rsidRPr="00305432" w:rsidRDefault="004B4FC3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Подготовить информацию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на предприятии.</w:t>
            </w:r>
          </w:p>
          <w:p w14:paraId="4B79A637" w14:textId="10831239" w:rsidR="004B4FC3" w:rsidRPr="00305432" w:rsidRDefault="004B4FC3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Осуществить анализ результатов расчетов по оценке воздействия на окружающую среду при расширении, реконструкции, модернизации действующих производств, создаваемых новых технологий и оборудования</w:t>
            </w:r>
          </w:p>
          <w:p w14:paraId="14EA5FC1" w14:textId="3489A0BB" w:rsidR="004B4FC3" w:rsidRPr="00305432" w:rsidRDefault="004B4FC3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Проанализировать рекомендуемые информационно-техническими справочниками наилучшие доступные технологии в сфере деятельности организации, их экологические критерии и опыт применения на аналогичных предприятиях</w:t>
            </w:r>
          </w:p>
          <w:p w14:paraId="3F952930" w14:textId="1CDB8348" w:rsidR="00C8290F" w:rsidRPr="00305432" w:rsidRDefault="004B4FC3" w:rsidP="000349EA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Сформировать для руководства предприятия предложения по применению наилучших доступных технологий.</w:t>
            </w:r>
          </w:p>
        </w:tc>
        <w:tc>
          <w:tcPr>
            <w:tcW w:w="2268" w:type="dxa"/>
          </w:tcPr>
          <w:p w14:paraId="5859E2DD" w14:textId="6A92729F" w:rsidR="00C8290F" w:rsidRPr="00DF6BF4" w:rsidRDefault="00797FB8" w:rsidP="00CD5791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C569F6">
              <w:rPr>
                <w:sz w:val="24"/>
                <w:szCs w:val="24"/>
              </w:rPr>
              <w:t>Формирование знаний, умений и практических навыков</w:t>
            </w:r>
            <w:r w:rsidRPr="00C120C8">
              <w:rPr>
                <w:sz w:val="24"/>
                <w:szCs w:val="24"/>
              </w:rPr>
              <w:t xml:space="preserve">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93A57">
              <w:rPr>
                <w:sz w:val="24"/>
                <w:szCs w:val="24"/>
              </w:rPr>
              <w:t>экологическ</w:t>
            </w:r>
            <w:r>
              <w:rPr>
                <w:sz w:val="24"/>
                <w:szCs w:val="24"/>
              </w:rPr>
              <w:t>ого</w:t>
            </w:r>
            <w:r w:rsidRPr="00893A57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893A57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893A57">
              <w:rPr>
                <w:sz w:val="24"/>
                <w:szCs w:val="24"/>
              </w:rPr>
              <w:t xml:space="preserve"> расширения, реконструкции, модернизации действующ</w:t>
            </w:r>
            <w:r>
              <w:rPr>
                <w:sz w:val="24"/>
                <w:szCs w:val="24"/>
              </w:rPr>
              <w:t>его</w:t>
            </w:r>
            <w:r w:rsidRPr="00893A57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а</w:t>
            </w:r>
            <w:r w:rsidRPr="00893A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</w:t>
            </w:r>
            <w:r w:rsidRPr="00893A57">
              <w:rPr>
                <w:sz w:val="24"/>
                <w:szCs w:val="24"/>
              </w:rPr>
              <w:t xml:space="preserve"> создаваемых новых технологий и оборудования </w:t>
            </w:r>
            <w:r>
              <w:rPr>
                <w:sz w:val="24"/>
                <w:szCs w:val="24"/>
              </w:rPr>
              <w:t>на предприятии.</w:t>
            </w:r>
          </w:p>
        </w:tc>
      </w:tr>
    </w:tbl>
    <w:p w14:paraId="3D8D53B6" w14:textId="0E2F9D72" w:rsidR="00CD5791" w:rsidRPr="00CD5791" w:rsidRDefault="00267545" w:rsidP="00CD5791">
      <w:pPr>
        <w:pStyle w:val="1"/>
        <w:spacing w:before="240" w:after="240"/>
        <w:jc w:val="center"/>
        <w:rPr>
          <w:sz w:val="28"/>
          <w:szCs w:val="28"/>
        </w:rPr>
      </w:pPr>
      <w:bookmarkStart w:id="7" w:name="_Toc68683771"/>
      <w:bookmarkStart w:id="8" w:name="_Toc73346616"/>
      <w:r>
        <w:rPr>
          <w:sz w:val="28"/>
          <w:szCs w:val="28"/>
        </w:rPr>
        <w:t>7</w:t>
      </w:r>
      <w:r w:rsidR="00CD5791" w:rsidRPr="00CD5791">
        <w:rPr>
          <w:sz w:val="28"/>
          <w:szCs w:val="28"/>
        </w:rPr>
        <w:t>. Учебно-методическое и информационное обеспечение практики</w:t>
      </w:r>
      <w:bookmarkEnd w:id="7"/>
      <w:bookmarkEnd w:id="8"/>
    </w:p>
    <w:p w14:paraId="71D143F5" w14:textId="77777777" w:rsidR="00CD5791" w:rsidRPr="0082614B" w:rsidRDefault="00CD5791" w:rsidP="009C7B29">
      <w:pPr>
        <w:pStyle w:val="Textbody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7A75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82614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0428FBDA" w14:textId="7579D636" w:rsidR="00CD5791" w:rsidRPr="0082614B" w:rsidRDefault="00CD5791" w:rsidP="009C7B29">
      <w:pPr>
        <w:pStyle w:val="a5"/>
        <w:widowControl/>
        <w:numPr>
          <w:ilvl w:val="0"/>
          <w:numId w:val="21"/>
        </w:numPr>
        <w:tabs>
          <w:tab w:val="left" w:pos="0"/>
        </w:tabs>
        <w:autoSpaceDN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Солопова, В.А. Охрана труда на предприятии: учебное пособие / В.А. Солопова; Оренбургский государственный университет. – Оренбург: Оренбургский государственный университет, 2017. – 126 с.: табл., ил. – Режим доступа: по подписке. – URL: </w:t>
      </w:r>
      <w:hyperlink r:id="rId9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https://biblioclub.ru/index.php?page=book&amp;id=481813</w:t>
        </w:r>
      </w:hyperlink>
    </w:p>
    <w:p w14:paraId="335298C3" w14:textId="1548EB80" w:rsidR="00CD5791" w:rsidRPr="0082614B" w:rsidRDefault="00CD5791" w:rsidP="009C7B29">
      <w:pPr>
        <w:pStyle w:val="a5"/>
        <w:widowControl/>
        <w:numPr>
          <w:ilvl w:val="0"/>
          <w:numId w:val="21"/>
        </w:numPr>
        <w:tabs>
          <w:tab w:val="left" w:pos="0"/>
        </w:tabs>
        <w:autoSpaceDN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 xml:space="preserve">Индивидуальные и коллективные средства защиты человека: учебное пособие / Е.Ф. Баранов, О.С. Кочетов, В.К. Новиков, В.А. Попович; под общ. ред. В.К. Новикова; Министерство транспорта Российской Федерации, Московская государственная академия водного транспорта. – Москва: Альтаир: МГАВТ, 2013. </w:t>
      </w:r>
      <w:r w:rsidRPr="0082614B">
        <w:rPr>
          <w:sz w:val="28"/>
          <w:szCs w:val="28"/>
        </w:rPr>
        <w:lastRenderedPageBreak/>
        <w:t>– 268 с.: ил.,</w:t>
      </w:r>
      <w:r w:rsidR="009C7B29">
        <w:rPr>
          <w:sz w:val="28"/>
          <w:szCs w:val="28"/>
        </w:rPr>
        <w:t xml:space="preserve"> </w:t>
      </w:r>
      <w:r w:rsidRPr="0082614B">
        <w:rPr>
          <w:sz w:val="28"/>
          <w:szCs w:val="28"/>
        </w:rPr>
        <w:t>табл., схем. – Режим доступа: по подписке. – URL: </w:t>
      </w:r>
      <w:hyperlink r:id="rId10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https://biblioclub.ru/index.php?page=book&amp;id=430076</w:t>
        </w:r>
      </w:hyperlink>
    </w:p>
    <w:p w14:paraId="02BB3E05" w14:textId="34B56592" w:rsidR="00CD5791" w:rsidRPr="0082614B" w:rsidRDefault="00CD5791" w:rsidP="009C7B29">
      <w:pPr>
        <w:pStyle w:val="a5"/>
        <w:widowControl/>
        <w:numPr>
          <w:ilvl w:val="0"/>
          <w:numId w:val="21"/>
        </w:numPr>
        <w:tabs>
          <w:tab w:val="left" w:pos="0"/>
        </w:tabs>
        <w:autoSpaceDN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Новиков, В. Нормирование в области охраны окружающей среды на объектах водного транспорта: учебное пособие / В. Новиков; Министерство транспорта Российской Федерации, Московская государственная академия водного транспорта. – Москва: Альтаир: МГАВТ, 2013. – 113 с.: ил.,</w:t>
      </w:r>
      <w:r w:rsidR="009C7B29">
        <w:rPr>
          <w:sz w:val="28"/>
          <w:szCs w:val="28"/>
        </w:rPr>
        <w:t xml:space="preserve"> </w:t>
      </w:r>
      <w:r w:rsidRPr="0082614B">
        <w:rPr>
          <w:sz w:val="28"/>
          <w:szCs w:val="28"/>
        </w:rPr>
        <w:t>табл. – Режим доступа: по подписке. – URL: </w:t>
      </w:r>
      <w:hyperlink r:id="rId11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https://biblioclub.ru/index.php?page=book&amp;id=430108</w:t>
        </w:r>
      </w:hyperlink>
    </w:p>
    <w:p w14:paraId="6446FCBD" w14:textId="3C745C32" w:rsidR="00CD5791" w:rsidRPr="0082614B" w:rsidRDefault="00CD5791" w:rsidP="009C7B29">
      <w:pPr>
        <w:pStyle w:val="a5"/>
        <w:widowControl/>
        <w:numPr>
          <w:ilvl w:val="0"/>
          <w:numId w:val="21"/>
        </w:numPr>
        <w:tabs>
          <w:tab w:val="left" w:pos="0"/>
        </w:tabs>
        <w:autoSpaceDN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Овчаренко, М.С. Специальная оценка условий труда: исследование уровней шума и определение класса (подкласса) условий труда на рабочем месте: методические указания по выполнению практических заданий для обучающихся всех форм обучения направления подготовки 20.03.01 Техносферная безопасность: [16+] / М.С. Овчаренко, В.М. Худякова; Министерство сельского хозяйства Российской Федерации, Санкт-Петербургский государственный аграрный университет. – Санкт-Петербург: Санкт-Петербургский государственный аграрный университет (СПбГАУ), 2019. – 55 с.: схем., табл., ил. – Режим доступа: по подписке. – URL: </w:t>
      </w:r>
      <w:hyperlink r:id="rId12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https://biblioclub.ru/index.php?page=book&amp;id=564280</w:t>
        </w:r>
      </w:hyperlink>
    </w:p>
    <w:p w14:paraId="125ABDF9" w14:textId="33C7A3CF" w:rsidR="00CD5791" w:rsidRPr="0082614B" w:rsidRDefault="00CD5791" w:rsidP="009C7B29">
      <w:pPr>
        <w:pStyle w:val="a5"/>
        <w:widowControl/>
        <w:numPr>
          <w:ilvl w:val="0"/>
          <w:numId w:val="21"/>
        </w:numPr>
        <w:tabs>
          <w:tab w:val="left" w:pos="0"/>
        </w:tabs>
        <w:autoSpaceDN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Воробьева, Т.В. Управление инвестиционным проектом: [16+] / Т.В. Воробьева. – 2-е изд., испр. – Москва: Национальный Открытый Университет «ИНТУИТ», 2016. – 147 с.: схем. – Режим доступа: по подписке. – URL: </w:t>
      </w:r>
      <w:hyperlink r:id="rId13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https://biblioclub.ru/index.php?page=book&amp;id=429013</w:t>
        </w:r>
      </w:hyperlink>
    </w:p>
    <w:p w14:paraId="3E36C5BC" w14:textId="68DF8EDF" w:rsidR="00CD5791" w:rsidRPr="0082614B" w:rsidRDefault="00CD5791" w:rsidP="009C7B29">
      <w:pPr>
        <w:pStyle w:val="a5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425"/>
        <w:jc w:val="both"/>
        <w:rPr>
          <w:b/>
          <w:sz w:val="28"/>
          <w:szCs w:val="28"/>
        </w:rPr>
      </w:pPr>
      <w:r w:rsidRPr="0082614B">
        <w:rPr>
          <w:sz w:val="28"/>
          <w:szCs w:val="28"/>
        </w:rPr>
        <w:t>Голов, Р.С. Организация производства, экономика и управление в промышленности: учебник / Р.С. Голов, А.П. Агарков, А.В. Мыльник. – Москва: Дашков и К°, 2019. – 858 с.: ил. – (Учебные издания для бакалавров). – Режим доступа: по подписке. – URL: </w:t>
      </w:r>
      <w:hyperlink r:id="rId14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https://biblioclub.ru/index.php?page=book&amp;id=573448</w:t>
        </w:r>
      </w:hyperlink>
    </w:p>
    <w:p w14:paraId="564C93B0" w14:textId="0971F593" w:rsidR="00CD5791" w:rsidRPr="0082614B" w:rsidRDefault="00CD5791" w:rsidP="009C7B29">
      <w:pPr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425"/>
        <w:jc w:val="both"/>
        <w:rPr>
          <w:sz w:val="28"/>
          <w:szCs w:val="28"/>
          <w:shd w:val="clear" w:color="auto" w:fill="FFFFFF"/>
        </w:rPr>
      </w:pPr>
      <w:r w:rsidRPr="0082614B">
        <w:rPr>
          <w:sz w:val="28"/>
          <w:szCs w:val="28"/>
        </w:rPr>
        <w:t>Производственный менеджмент: учебное пособие: [16+] / А.B. Назаренко, Д.В. Запорожец, Д.С. Кенина и др.; Ставропольский государственный аграрный университет. – Ставрополь: Ставропольский государственный аграрный университет, 2017. – 140 с.: ил. – Режим доступа: по подписке. – URL: </w:t>
      </w:r>
      <w:hyperlink r:id="rId15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https://biblioclub.ru/index.php?page=book&amp;id=484943</w:t>
        </w:r>
      </w:hyperlink>
    </w:p>
    <w:p w14:paraId="52CAB156" w14:textId="60072C16" w:rsidR="00CD5791" w:rsidRPr="0082614B" w:rsidRDefault="00CD5791" w:rsidP="009C7B29">
      <w:pPr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425"/>
        <w:jc w:val="both"/>
        <w:rPr>
          <w:sz w:val="28"/>
          <w:szCs w:val="28"/>
          <w:shd w:val="clear" w:color="auto" w:fill="FFFFFF"/>
        </w:rPr>
      </w:pPr>
      <w:r w:rsidRPr="0082614B">
        <w:rPr>
          <w:sz w:val="28"/>
          <w:szCs w:val="28"/>
        </w:rPr>
        <w:lastRenderedPageBreak/>
        <w:t>Авдеева, И.А. Организация производства и менеджмент: учебное пособие / И.А. Авдеева, И.Ю. Проскурина. – Воронеж: Воронежская государственная лесотехническая академия, 2010. – 263 с. – Режим доступа: по подписке. – URL: </w:t>
      </w:r>
      <w:hyperlink r:id="rId16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https://biblioclub.ru/index.php?page=book&amp;id=141970</w:t>
        </w:r>
      </w:hyperlink>
    </w:p>
    <w:p w14:paraId="45020762" w14:textId="70762A20" w:rsidR="00CD5791" w:rsidRPr="0082614B" w:rsidRDefault="00CD5791" w:rsidP="009C7B29">
      <w:pPr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Дейнека, А.В. Управление человеческими ресурсами: учебник / А.В. Дейнека, В.А. Беспалько. – Москва: Дашков и К°, 2018. – 389 с.: ил. – (Учебные издания для бакалавров). – Режим доступа: по подписке. – URL: </w:t>
      </w:r>
      <w:hyperlink r:id="rId17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https://biblioclub.ru/index.php?page=book&amp;id=496066</w:t>
        </w:r>
      </w:hyperlink>
      <w:r w:rsidRPr="0082614B">
        <w:rPr>
          <w:sz w:val="28"/>
          <w:szCs w:val="28"/>
        </w:rPr>
        <w:t> </w:t>
      </w:r>
    </w:p>
    <w:p w14:paraId="72A4144C" w14:textId="77777777" w:rsidR="00CD5791" w:rsidRPr="0082614B" w:rsidRDefault="00CD5791" w:rsidP="009C7B29">
      <w:pPr>
        <w:keepNext/>
        <w:spacing w:line="360" w:lineRule="auto"/>
        <w:jc w:val="both"/>
        <w:rPr>
          <w:bCs/>
          <w:sz w:val="28"/>
          <w:szCs w:val="28"/>
        </w:rPr>
      </w:pPr>
      <w:r w:rsidRPr="0082614B">
        <w:rPr>
          <w:b/>
          <w:bCs/>
          <w:sz w:val="28"/>
          <w:szCs w:val="28"/>
        </w:rPr>
        <w:t>Дополнительная литература</w:t>
      </w:r>
    </w:p>
    <w:p w14:paraId="1BAB8ECA" w14:textId="5C3F4B23" w:rsidR="00CD5791" w:rsidRPr="0082614B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Овчаренко, М.С. Практика: методические указания по прохождению учебной и производственных практик для обучающихся по направлению подготовки 20.03.01 Техносферная безопасность: [16+] / М.С. Овчаренко, В.М. Худякова, Н.В. Матюшева; Санкт-Петербургский государственный аграрный университет (СПбГАУ). – Санкт-Петербург: Санкт-Петербургский государственный аграрный университет (СПбГАУ), 2019. – 37 с.: ил., табл., схем. – Режим доступа: по подписке. – URL: </w:t>
      </w:r>
      <w:hyperlink r:id="rId18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https://biblioclub.ru/index.php?page=book&amp;id=576335</w:t>
        </w:r>
      </w:hyperlink>
    </w:p>
    <w:p w14:paraId="1F919382" w14:textId="11F7502A" w:rsidR="00CD5791" w:rsidRPr="0082614B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Андруш, В.Г. Охрана труда: учебник / В.Г. Андруш, Л.Т. Ткачёва, К.Д. Яшин. – Минск: РИПО, 2019. – 337 с.: ил., табл. – Режим доступа: по подписке. – URL: </w:t>
      </w:r>
      <w:hyperlink r:id="rId19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https://biblioclub.ru/index.php?page=book&amp;id=599889</w:t>
        </w:r>
      </w:hyperlink>
    </w:p>
    <w:p w14:paraId="2ED49794" w14:textId="2464F62D" w:rsidR="00CD5791" w:rsidRPr="0082614B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Дубровин, И.А. Бизнес-планирование на предприятии: учебник / И.А. Дубровин. – 3-е изд., стер. – Москва: Дашков и К°, 2019. – 432 с.: ил. – (Учебные издания для бакалавров). – Режим доступа: по подписке. – URL: </w:t>
      </w:r>
      <w:hyperlink r:id="rId20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https://biblioclub.ru/index.php?page=book&amp;id=573394</w:t>
        </w:r>
      </w:hyperlink>
    </w:p>
    <w:p w14:paraId="2CC7C8D5" w14:textId="6F43F07C" w:rsidR="00CD5791" w:rsidRPr="0082614B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Парфирьева;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1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https://biblioclub.ru/index.php?page=book&amp;id=500494</w:t>
        </w:r>
      </w:hyperlink>
      <w:r w:rsidRPr="0082614B">
        <w:rPr>
          <w:sz w:val="28"/>
          <w:szCs w:val="28"/>
        </w:rPr>
        <w:t> </w:t>
      </w:r>
    </w:p>
    <w:p w14:paraId="07705279" w14:textId="146432C1" w:rsidR="00CD5791" w:rsidRPr="0082614B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sz w:val="28"/>
          <w:szCs w:val="28"/>
        </w:rPr>
      </w:pPr>
      <w:r w:rsidRPr="0082614B">
        <w:rPr>
          <w:sz w:val="28"/>
          <w:szCs w:val="28"/>
        </w:rPr>
        <w:lastRenderedPageBreak/>
        <w:t>Бизнес-планирование на предприятии: учебное пособие / А.В. Башкирцев, Л.Ш. Салихова, В.В. Авилова, Е.Н. Парфирьева;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2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https://biblioclub.ru/index.php?page=book&amp;id=500494</w:t>
        </w:r>
      </w:hyperlink>
    </w:p>
    <w:p w14:paraId="7B189D2F" w14:textId="779019BB" w:rsidR="00CD5791" w:rsidRPr="0082614B" w:rsidRDefault="00CD5791" w:rsidP="009C7B29">
      <w:pPr>
        <w:pStyle w:val="Style10"/>
        <w:numPr>
          <w:ilvl w:val="0"/>
          <w:numId w:val="22"/>
        </w:numPr>
        <w:tabs>
          <w:tab w:val="left" w:pos="0"/>
        </w:tabs>
        <w:spacing w:line="360" w:lineRule="auto"/>
        <w:ind w:left="0" w:firstLine="425"/>
        <w:rPr>
          <w:color w:val="auto"/>
          <w:sz w:val="28"/>
          <w:szCs w:val="28"/>
          <w:shd w:val="clear" w:color="auto" w:fill="FFFFFF"/>
        </w:rPr>
      </w:pPr>
      <w:r w:rsidRPr="0082614B">
        <w:rPr>
          <w:color w:val="auto"/>
          <w:sz w:val="28"/>
          <w:szCs w:val="28"/>
        </w:rPr>
        <w:t>Маслова, Е.Л. Менеджмент: учебник / Е.Л. Маслова. – Москва: Дашков и К°, 2020. – 333 с.: ил. – (Учебные издания для бакалавров). – Режим доступа: по подписке. – URL: </w:t>
      </w:r>
      <w:hyperlink r:id="rId23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https://biblioclub.ru/index.php?page=book&amp;id=573337</w:t>
        </w:r>
      </w:hyperlink>
    </w:p>
    <w:p w14:paraId="7A52FADF" w14:textId="3217B2B9" w:rsidR="00CD5791" w:rsidRPr="0082614B" w:rsidRDefault="00CD5791" w:rsidP="009C7B29">
      <w:pPr>
        <w:pStyle w:val="Style10"/>
        <w:numPr>
          <w:ilvl w:val="0"/>
          <w:numId w:val="22"/>
        </w:numPr>
        <w:tabs>
          <w:tab w:val="left" w:pos="0"/>
        </w:tabs>
        <w:spacing w:line="360" w:lineRule="auto"/>
        <w:ind w:left="0" w:firstLine="425"/>
        <w:rPr>
          <w:color w:val="auto"/>
          <w:sz w:val="28"/>
          <w:szCs w:val="28"/>
          <w:shd w:val="clear" w:color="auto" w:fill="FFFFFF"/>
        </w:rPr>
      </w:pPr>
      <w:r w:rsidRPr="0082614B">
        <w:rPr>
          <w:color w:val="auto"/>
          <w:sz w:val="28"/>
          <w:szCs w:val="28"/>
        </w:rPr>
        <w:t>Воронин, А.Ю. Основы менеджмента: учебное пособие: [16+] / А.Ю. Воронин, О.В. Сересева, Л.И. Чурина; Новосибирский государственный технический университет. – Новосибирск: Новосибирский государственный технический университет, 2018. – 119 с.: ил., табл. – Режим доступа: по подписке. – URL: </w:t>
      </w:r>
      <w:hyperlink r:id="rId24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https://biblioclub.ru/index.php?page=book&amp;id=575299</w:t>
        </w:r>
      </w:hyperlink>
      <w:r w:rsidRPr="0082614B">
        <w:rPr>
          <w:color w:val="auto"/>
          <w:sz w:val="28"/>
          <w:szCs w:val="28"/>
        </w:rPr>
        <w:t> </w:t>
      </w:r>
    </w:p>
    <w:p w14:paraId="5C6F454E" w14:textId="077A41DA" w:rsidR="00CD5791" w:rsidRPr="0082614B" w:rsidRDefault="00CD5791" w:rsidP="009C7B29">
      <w:pPr>
        <w:pStyle w:val="Style10"/>
        <w:numPr>
          <w:ilvl w:val="0"/>
          <w:numId w:val="22"/>
        </w:numPr>
        <w:tabs>
          <w:tab w:val="left" w:pos="0"/>
        </w:tabs>
        <w:spacing w:line="360" w:lineRule="auto"/>
        <w:ind w:left="0" w:firstLine="425"/>
        <w:rPr>
          <w:color w:val="auto"/>
          <w:sz w:val="28"/>
          <w:szCs w:val="28"/>
          <w:shd w:val="clear" w:color="auto" w:fill="FFFFFF"/>
        </w:rPr>
      </w:pPr>
      <w:r w:rsidRPr="0082614B">
        <w:rPr>
          <w:color w:val="auto"/>
          <w:sz w:val="28"/>
          <w:szCs w:val="28"/>
        </w:rPr>
        <w:t>Блинов, А.О. Теория менеджмента: учебник / А.О. Блинов, Н.В. Угрюмова. – Москва: Дашков и К°, 2020. – 304 с.: ил. – Режим доступа: по подписке. – URL: </w:t>
      </w:r>
      <w:hyperlink r:id="rId25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https://biblioclub.ru/index.php?page=book&amp;id=573334</w:t>
        </w:r>
      </w:hyperlink>
    </w:p>
    <w:p w14:paraId="33C2AAC3" w14:textId="05BF30F6" w:rsidR="00CD5791" w:rsidRPr="007F7F4F" w:rsidRDefault="00CD5791" w:rsidP="009C7B29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425"/>
        <w:jc w:val="both"/>
        <w:rPr>
          <w:rStyle w:val="aa"/>
          <w:bCs/>
          <w:color w:val="auto"/>
          <w:sz w:val="28"/>
          <w:szCs w:val="28"/>
          <w:u w:val="none"/>
        </w:rPr>
      </w:pPr>
      <w:r w:rsidRPr="0082614B">
        <w:rPr>
          <w:sz w:val="28"/>
          <w:szCs w:val="28"/>
        </w:rPr>
        <w:t>Ужахова, Л.М. Управление человеческими ресурсами: учебное пособие: [16+] / Л.М. Ужахова; отв. ред. Д.В. Вакорин; Тюменский государственный университет. – Тюмень: Тюменский государственный университет, 2018. – 96 с.: ил. – Режим доступа: по подписке. – URL: </w:t>
      </w:r>
      <w:hyperlink r:id="rId26" w:history="1">
        <w:r w:rsidRPr="0082614B">
          <w:rPr>
            <w:rStyle w:val="aa"/>
            <w:color w:val="auto"/>
            <w:sz w:val="28"/>
            <w:szCs w:val="28"/>
          </w:rPr>
          <w:t>https://biblioclub.ru/index.php?page=book&amp;id=574277</w:t>
        </w:r>
      </w:hyperlink>
    </w:p>
    <w:p w14:paraId="12C5F72E" w14:textId="77777777" w:rsidR="007F7F4F" w:rsidRPr="00A27A75" w:rsidRDefault="007F7F4F" w:rsidP="007F7F4F">
      <w:pPr>
        <w:widowControl/>
        <w:tabs>
          <w:tab w:val="left" w:pos="0"/>
        </w:tabs>
        <w:autoSpaceDE/>
        <w:autoSpaceDN/>
        <w:adjustRightInd/>
        <w:spacing w:line="360" w:lineRule="auto"/>
        <w:ind w:left="425"/>
        <w:jc w:val="both"/>
        <w:rPr>
          <w:bCs/>
          <w:sz w:val="28"/>
          <w:szCs w:val="28"/>
        </w:rPr>
      </w:pPr>
    </w:p>
    <w:p w14:paraId="4E1DC41F" w14:textId="77777777" w:rsidR="00CD5791" w:rsidRPr="00A27A75" w:rsidRDefault="00CD5791" w:rsidP="00CD5791">
      <w:pPr>
        <w:pStyle w:val="a5"/>
        <w:keepNext/>
        <w:autoSpaceDE/>
        <w:autoSpaceDN/>
        <w:adjustRightInd/>
        <w:jc w:val="both"/>
        <w:rPr>
          <w:bCs/>
          <w:sz w:val="28"/>
          <w:szCs w:val="28"/>
        </w:rPr>
      </w:pPr>
    </w:p>
    <w:p w14:paraId="124D95A8" w14:textId="77777777" w:rsidR="00CD5791" w:rsidRPr="009C7B29" w:rsidRDefault="00CD5791" w:rsidP="00CD5791">
      <w:pPr>
        <w:tabs>
          <w:tab w:val="left" w:pos="992"/>
        </w:tabs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9C7B29">
        <w:rPr>
          <w:b/>
          <w:i/>
          <w:sz w:val="28"/>
          <w:szCs w:val="28"/>
        </w:rPr>
        <w:t>Перечень программного обеспечения прохождения практики включает в себя:</w:t>
      </w:r>
    </w:p>
    <w:p w14:paraId="45731630" w14:textId="77777777" w:rsidR="00CD5791" w:rsidRPr="00A27A75" w:rsidRDefault="00CD5791" w:rsidP="00CD5791">
      <w:pPr>
        <w:widowControl/>
        <w:autoSpaceDE/>
        <w:autoSpaceDN/>
        <w:adjustRightInd/>
        <w:rPr>
          <w:b/>
          <w:sz w:val="28"/>
          <w:szCs w:val="28"/>
        </w:rPr>
      </w:pPr>
      <w:r w:rsidRPr="00A27A75">
        <w:rPr>
          <w:b/>
          <w:sz w:val="28"/>
          <w:szCs w:val="28"/>
        </w:rPr>
        <w:t>Лицензионное программное обеспечение:</w:t>
      </w:r>
    </w:p>
    <w:p w14:paraId="6B270634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Microsoft Windows 7 pro;</w:t>
      </w:r>
    </w:p>
    <w:p w14:paraId="5325DFC4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Операционная система Microsoft Windows 10 pro;</w:t>
      </w:r>
    </w:p>
    <w:p w14:paraId="6F064B2D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Операционная система Microsoft Windows Server 2012 R2: </w:t>
      </w:r>
    </w:p>
    <w:p w14:paraId="5F7EE98B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Программное обеспечение Microsoft Office Professional 13; </w:t>
      </w:r>
    </w:p>
    <w:p w14:paraId="22D25E6D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A27A75">
        <w:rPr>
          <w:sz w:val="28"/>
          <w:szCs w:val="28"/>
          <w:lang w:val="en-US"/>
        </w:rPr>
        <w:t>•</w:t>
      </w:r>
      <w:r w:rsidRPr="00A27A75">
        <w:rPr>
          <w:sz w:val="28"/>
          <w:szCs w:val="28"/>
          <w:lang w:val="en-US"/>
        </w:rPr>
        <w:tab/>
      </w:r>
      <w:r w:rsidRPr="00A27A75">
        <w:rPr>
          <w:sz w:val="28"/>
          <w:szCs w:val="28"/>
        </w:rPr>
        <w:t>Программное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обеспечение</w:t>
      </w:r>
      <w:r w:rsidRPr="00A27A75">
        <w:rPr>
          <w:sz w:val="28"/>
          <w:szCs w:val="28"/>
          <w:lang w:val="en-US"/>
        </w:rPr>
        <w:t xml:space="preserve"> Microsoft Office Professional 16; </w:t>
      </w:r>
    </w:p>
    <w:p w14:paraId="7B7D48C5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A27A75">
        <w:rPr>
          <w:sz w:val="28"/>
          <w:szCs w:val="28"/>
          <w:lang w:val="en-US"/>
        </w:rPr>
        <w:t>•</w:t>
      </w:r>
      <w:r w:rsidRPr="00A27A75">
        <w:rPr>
          <w:sz w:val="28"/>
          <w:szCs w:val="28"/>
          <w:lang w:val="en-US"/>
        </w:rPr>
        <w:tab/>
      </w:r>
      <w:r w:rsidRPr="00A27A75">
        <w:rPr>
          <w:sz w:val="28"/>
          <w:szCs w:val="28"/>
        </w:rPr>
        <w:t>Комплексная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Система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Антивирусной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Защиты</w:t>
      </w:r>
      <w:r w:rsidRPr="00A27A75">
        <w:rPr>
          <w:sz w:val="28"/>
          <w:szCs w:val="28"/>
          <w:lang w:val="en-US"/>
        </w:rPr>
        <w:t xml:space="preserve"> Kaspersky Total Security </w:t>
      </w:r>
      <w:r w:rsidRPr="00A27A75">
        <w:rPr>
          <w:sz w:val="28"/>
          <w:szCs w:val="28"/>
        </w:rPr>
        <w:t>для</w:t>
      </w:r>
      <w:r w:rsidRPr="00A27A75">
        <w:rPr>
          <w:sz w:val="28"/>
          <w:szCs w:val="28"/>
          <w:lang w:val="en-US"/>
        </w:rPr>
        <w:t xml:space="preserve"> </w:t>
      </w:r>
      <w:r w:rsidRPr="00A27A75">
        <w:rPr>
          <w:sz w:val="28"/>
          <w:szCs w:val="28"/>
        </w:rPr>
        <w:t>бизнеса</w:t>
      </w:r>
      <w:r w:rsidRPr="00A27A75">
        <w:rPr>
          <w:sz w:val="28"/>
          <w:szCs w:val="28"/>
          <w:lang w:val="en-US"/>
        </w:rPr>
        <w:t xml:space="preserve"> Rus-sian Edition</w:t>
      </w:r>
    </w:p>
    <w:p w14:paraId="105DB138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sz w:val="28"/>
          <w:szCs w:val="28"/>
        </w:rPr>
        <w:lastRenderedPageBreak/>
        <w:t>•</w:t>
      </w:r>
      <w:r w:rsidRPr="00A27A75">
        <w:rPr>
          <w:sz w:val="28"/>
          <w:szCs w:val="28"/>
        </w:rPr>
        <w:tab/>
        <w:t>Программа для ЭВМ: AutoCAD</w:t>
      </w:r>
    </w:p>
    <w:p w14:paraId="75646A5C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</w:p>
    <w:p w14:paraId="28515464" w14:textId="77777777" w:rsidR="00CD5791" w:rsidRPr="00A27A75" w:rsidRDefault="00CD5791" w:rsidP="00CD5791">
      <w:pPr>
        <w:widowControl/>
        <w:autoSpaceDE/>
        <w:autoSpaceDN/>
        <w:adjustRightInd/>
        <w:rPr>
          <w:sz w:val="28"/>
          <w:szCs w:val="28"/>
        </w:rPr>
      </w:pPr>
      <w:r w:rsidRPr="00A27A75">
        <w:rPr>
          <w:b/>
          <w:sz w:val="28"/>
          <w:szCs w:val="28"/>
        </w:rPr>
        <w:t>Лицензионное программное обеспечение отечественного производства</w:t>
      </w:r>
      <w:r w:rsidRPr="00A27A75">
        <w:rPr>
          <w:sz w:val="28"/>
          <w:szCs w:val="28"/>
        </w:rPr>
        <w:t>:</w:t>
      </w:r>
    </w:p>
    <w:p w14:paraId="531F5BAA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Антивирусная программа Dr.Web; </w:t>
      </w:r>
    </w:p>
    <w:p w14:paraId="750C72B4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Свободно-распространяемое программное обеспечение:</w:t>
      </w:r>
    </w:p>
    <w:p w14:paraId="79995D72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7-ZIP – архиватор https://7-zip.org.ua/ru/</w:t>
      </w:r>
    </w:p>
    <w:p w14:paraId="0BA2DA93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Inkscape – векторный графический редактор https://inkscape.org/ru/</w:t>
      </w:r>
    </w:p>
    <w:p w14:paraId="01A7EC22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Gimp – растровый графический редактор http://www.progimp.ru/</w:t>
      </w:r>
    </w:p>
    <w:p w14:paraId="221A86B5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 xml:space="preserve">электронно-библиотечная система: </w:t>
      </w:r>
    </w:p>
    <w:p w14:paraId="6EAE83A0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Электронная библиотечная система (ЭБС) «IPRbooks» http://www.iprbookshop.ru</w:t>
      </w:r>
    </w:p>
    <w:p w14:paraId="37FC8D78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Электронная библиотечная система (ЭБС) «Университетская библиотека ONLINE» https://biblioclub.ru/</w:t>
      </w:r>
    </w:p>
    <w:p w14:paraId="6ECC0BE2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современные профессиональные баз данных:</w:t>
      </w:r>
    </w:p>
    <w:p w14:paraId="24F0CE65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 xml:space="preserve"> Официальный интернет-портал базы данных правовой информации http://pravo.gov.ru/</w:t>
      </w:r>
    </w:p>
    <w:p w14:paraId="452AC4BE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Портал Единое окно доступа к образовательным ресурсам http://window.edu.ru/</w:t>
      </w:r>
    </w:p>
    <w:p w14:paraId="14CA94E1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информационные справочные системы:</w:t>
      </w:r>
    </w:p>
    <w:p w14:paraId="3ABE25C6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Портал Федеральных государственных образовательных стандартов высшего образования http://fgosvo.ru./</w:t>
      </w:r>
    </w:p>
    <w:p w14:paraId="2BBBF2F3" w14:textId="77777777" w:rsidR="00CD5791" w:rsidRPr="00A27A75" w:rsidRDefault="00CD5791" w:rsidP="00CD57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27A75">
        <w:rPr>
          <w:sz w:val="28"/>
          <w:szCs w:val="28"/>
        </w:rPr>
        <w:t>•</w:t>
      </w:r>
      <w:r w:rsidRPr="00A27A75">
        <w:rPr>
          <w:sz w:val="28"/>
          <w:szCs w:val="28"/>
        </w:rPr>
        <w:tab/>
        <w:t>Компьютерная справочная правовая система «КонсультантПлюс» (http://www.consultant.ru/).</w:t>
      </w:r>
    </w:p>
    <w:p w14:paraId="1E15E9C0" w14:textId="77777777" w:rsidR="00CD4C6C" w:rsidRDefault="00CD4C6C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2EE81DEC" w14:textId="7E398266" w:rsidR="00CD4C6C" w:rsidRDefault="00CD4C6C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7F4C70E5" w14:textId="14DDE3B7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1F75978F" w14:textId="4BE201CB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386BA6A2" w14:textId="50678D27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2F9EEC0F" w14:textId="6E3E1870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5F3C670A" w14:textId="506B9156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49B35FE4" w14:textId="613D8227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0FB70F87" w14:textId="77777777" w:rsidR="00A85899" w:rsidRDefault="00A85899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2C76A7A1" w14:textId="77777777" w:rsidR="00CD4C6C" w:rsidRDefault="00CD4C6C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654B1274" w14:textId="77777777" w:rsidR="00CD4C6C" w:rsidRDefault="00CD4C6C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2DDA192B" w14:textId="77777777" w:rsidR="00CD4C6C" w:rsidRDefault="00CD4C6C" w:rsidP="00305432">
      <w:pPr>
        <w:pStyle w:val="1"/>
        <w:jc w:val="right"/>
        <w:rPr>
          <w:rStyle w:val="afe"/>
          <w:b w:val="0"/>
          <w:sz w:val="24"/>
          <w:szCs w:val="24"/>
        </w:rPr>
      </w:pPr>
    </w:p>
    <w:p w14:paraId="1455F179" w14:textId="699E6775" w:rsidR="0053018E" w:rsidRPr="00305432" w:rsidRDefault="0053018E" w:rsidP="00305432">
      <w:pPr>
        <w:pStyle w:val="1"/>
        <w:jc w:val="right"/>
        <w:rPr>
          <w:b w:val="0"/>
          <w:i/>
          <w:sz w:val="24"/>
          <w:szCs w:val="24"/>
        </w:rPr>
      </w:pPr>
      <w:bookmarkStart w:id="9" w:name="_Toc73346617"/>
      <w:r w:rsidRPr="0041713B">
        <w:rPr>
          <w:rStyle w:val="afe"/>
          <w:b w:val="0"/>
          <w:sz w:val="24"/>
          <w:szCs w:val="24"/>
        </w:rPr>
        <w:lastRenderedPageBreak/>
        <w:t>Приложение 1</w:t>
      </w:r>
      <w:bookmarkEnd w:id="9"/>
    </w:p>
    <w:p w14:paraId="457AE9C9" w14:textId="1E307EE6" w:rsidR="0053018E" w:rsidRDefault="0053018E" w:rsidP="0053018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  <w:r w:rsidR="004A69C5">
        <w:rPr>
          <w:b/>
          <w:spacing w:val="30"/>
          <w:sz w:val="26"/>
          <w:szCs w:val="26"/>
        </w:rPr>
        <w:t xml:space="preserve"> </w:t>
      </w:r>
      <w:r w:rsidRPr="00305432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</w:t>
      </w:r>
      <w:r>
        <w:rPr>
          <w:b/>
          <w:spacing w:val="40"/>
          <w:sz w:val="26"/>
          <w:szCs w:val="26"/>
        </w:rPr>
        <w:t xml:space="preserve"> образования</w:t>
      </w:r>
    </w:p>
    <w:p w14:paraId="4581026A" w14:textId="77777777" w:rsidR="00305432" w:rsidRDefault="00305432" w:rsidP="0053018E">
      <w:pPr>
        <w:jc w:val="center"/>
        <w:rPr>
          <w:b/>
          <w:spacing w:val="40"/>
          <w:sz w:val="26"/>
          <w:szCs w:val="26"/>
        </w:rPr>
      </w:pPr>
    </w:p>
    <w:p w14:paraId="17679A6A" w14:textId="09C72D1B" w:rsidR="0053018E" w:rsidRDefault="0053018E" w:rsidP="0053018E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A85899" w:rsidRPr="00A85899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5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31"/>
      </w:tblGrid>
      <w:tr w:rsidR="0053018E" w14:paraId="1324C7A6" w14:textId="77777777" w:rsidTr="009C7B2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3A7EDBE" w14:textId="32C101F9" w:rsidR="0053018E" w:rsidRPr="00F267CF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техносферной безопасности</w:t>
      </w:r>
    </w:p>
    <w:p w14:paraId="4C5865B8" w14:textId="77777777" w:rsidR="0053018E" w:rsidRPr="00F267CF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>подготовки: 20.03.01 Техносферная безопасность</w:t>
      </w:r>
    </w:p>
    <w:p w14:paraId="7643198F" w14:textId="77777777" w:rsidR="0053018E" w:rsidRPr="00551C4C" w:rsidRDefault="0053018E" w:rsidP="0053018E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3018E" w:rsidRPr="00551C4C" w14:paraId="1CE14E5E" w14:textId="77777777" w:rsidTr="000E65D0">
        <w:tc>
          <w:tcPr>
            <w:tcW w:w="5105" w:type="dxa"/>
            <w:shd w:val="clear" w:color="auto" w:fill="auto"/>
          </w:tcPr>
          <w:p w14:paraId="07387B5D" w14:textId="77777777" w:rsidR="0053018E" w:rsidRPr="006825BC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551C4C" w14:paraId="2529182B" w14:textId="77777777" w:rsidTr="000E65D0">
        <w:tc>
          <w:tcPr>
            <w:tcW w:w="5105" w:type="dxa"/>
            <w:shd w:val="clear" w:color="auto" w:fill="auto"/>
          </w:tcPr>
          <w:p w14:paraId="0A882CBD" w14:textId="31757F22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53018E" w:rsidRPr="00551C4C" w14:paraId="4A22B9E6" w14:textId="77777777" w:rsidTr="000E65D0">
        <w:tc>
          <w:tcPr>
            <w:tcW w:w="5105" w:type="dxa"/>
            <w:shd w:val="clear" w:color="auto" w:fill="auto"/>
          </w:tcPr>
          <w:p w14:paraId="3490E45E" w14:textId="45EA672B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r w:rsidR="001B33C4">
              <w:rPr>
                <w:bCs/>
                <w:color w:val="000000"/>
                <w:spacing w:val="-4"/>
                <w:sz w:val="24"/>
                <w:szCs w:val="24"/>
              </w:rPr>
              <w:t>М.В. Очередько</w:t>
            </w:r>
          </w:p>
          <w:p w14:paraId="3595AD36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551C4C" w14:paraId="5E1F79E6" w14:textId="77777777" w:rsidTr="000E65D0">
        <w:tc>
          <w:tcPr>
            <w:tcW w:w="5105" w:type="dxa"/>
            <w:shd w:val="clear" w:color="auto" w:fill="auto"/>
          </w:tcPr>
          <w:p w14:paraId="314278C2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551C4C" w14:paraId="6E76BEAB" w14:textId="77777777" w:rsidTr="000E65D0">
        <w:tc>
          <w:tcPr>
            <w:tcW w:w="5105" w:type="dxa"/>
            <w:shd w:val="clear" w:color="auto" w:fill="auto"/>
          </w:tcPr>
          <w:p w14:paraId="78945B12" w14:textId="77777777" w:rsidR="0053018E" w:rsidRPr="006825BC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C7D8D25" w14:textId="77777777" w:rsidR="0053018E" w:rsidRPr="00551C4C" w:rsidRDefault="0053018E" w:rsidP="0053018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79CBB5A" w14:textId="77777777" w:rsidR="0053018E" w:rsidRPr="00EB6229" w:rsidRDefault="0053018E" w:rsidP="0053018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32CC4FA7" w14:textId="77777777" w:rsidR="0053018E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631878FB" w14:textId="77777777" w:rsidR="0053018E" w:rsidRPr="00011D7D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77777777" w:rsidR="0053018E" w:rsidRPr="00551C4C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63A6EAA6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21943935" w14:textId="77777777" w:rsidR="0053018E" w:rsidRDefault="0053018E" w:rsidP="0053018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  <w:gridCol w:w="2232"/>
      </w:tblGrid>
      <w:tr w:rsidR="0053018E" w:rsidRPr="00193E27" w14:paraId="23EB1CFC" w14:textId="77777777" w:rsidTr="009C7B29">
        <w:trPr>
          <w:tblHeader/>
        </w:trPr>
        <w:tc>
          <w:tcPr>
            <w:tcW w:w="2405" w:type="dxa"/>
            <w:shd w:val="clear" w:color="auto" w:fill="auto"/>
          </w:tcPr>
          <w:p w14:paraId="57CC464A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961" w:type="dxa"/>
            <w:shd w:val="clear" w:color="auto" w:fill="auto"/>
          </w:tcPr>
          <w:p w14:paraId="52B174C0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232" w:type="dxa"/>
            <w:shd w:val="clear" w:color="auto" w:fill="auto"/>
          </w:tcPr>
          <w:p w14:paraId="7CD8CADB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3018E" w:rsidRPr="00C6072D" w14:paraId="01C43FF7" w14:textId="77777777" w:rsidTr="009C7B29">
        <w:tc>
          <w:tcPr>
            <w:tcW w:w="2405" w:type="dxa"/>
            <w:shd w:val="clear" w:color="auto" w:fill="auto"/>
          </w:tcPr>
          <w:p w14:paraId="0DC3B8E8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28994917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E3A817A" w14:textId="77777777" w:rsidR="00594AA8" w:rsidRPr="00305432" w:rsidRDefault="00594AA8" w:rsidP="009C7B29">
            <w:pPr>
              <w:tabs>
                <w:tab w:val="left" w:pos="22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305432" w:rsidRDefault="00594AA8" w:rsidP="009C7B29">
            <w:pPr>
              <w:pStyle w:val="a5"/>
              <w:numPr>
                <w:ilvl w:val="0"/>
                <w:numId w:val="2"/>
              </w:numPr>
              <w:tabs>
                <w:tab w:val="left" w:pos="228"/>
                <w:tab w:val="left" w:pos="383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024BEDF" w14:textId="7BA68399" w:rsidR="00594AA8" w:rsidRPr="00305432" w:rsidRDefault="00594AA8" w:rsidP="009C7B29">
            <w:pPr>
              <w:pStyle w:val="a5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 требованиями, к</w:t>
            </w:r>
            <w:r w:rsidR="002B1B8F" w:rsidRPr="00305432">
              <w:rPr>
                <w:sz w:val="24"/>
                <w:szCs w:val="24"/>
              </w:rPr>
              <w:t>оторые предъявляются к обучающимся</w:t>
            </w:r>
            <w:r w:rsidRPr="00305432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1CBB338D" w14:textId="77777777" w:rsidR="00594AA8" w:rsidRPr="00305432" w:rsidRDefault="00594AA8" w:rsidP="009C7B29">
            <w:pPr>
              <w:pStyle w:val="a5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8AD782A" w14:textId="334F7233" w:rsidR="0053018E" w:rsidRPr="00305432" w:rsidRDefault="00594AA8" w:rsidP="009C7B29">
            <w:pPr>
              <w:pStyle w:val="a5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232" w:type="dxa"/>
            <w:shd w:val="clear" w:color="auto" w:fill="auto"/>
          </w:tcPr>
          <w:p w14:paraId="11E7B981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58D39320" w14:textId="77777777" w:rsidTr="009C7B29">
        <w:tc>
          <w:tcPr>
            <w:tcW w:w="2405" w:type="dxa"/>
            <w:shd w:val="clear" w:color="auto" w:fill="auto"/>
          </w:tcPr>
          <w:p w14:paraId="60D69FC0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24BB6B5C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5127466" w14:textId="77777777" w:rsidR="0053018E" w:rsidRPr="00305432" w:rsidRDefault="0053018E" w:rsidP="009C7B29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305432" w:rsidRDefault="0053018E" w:rsidP="009C7B29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305432" w:rsidRDefault="0053018E" w:rsidP="009C7B29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анализ полученной информации;</w:t>
            </w:r>
          </w:p>
          <w:p w14:paraId="44612966" w14:textId="77777777" w:rsidR="0053018E" w:rsidRPr="00305432" w:rsidRDefault="0053018E" w:rsidP="009C7B29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подготовка проекта отчета о практике;</w:t>
            </w:r>
          </w:p>
          <w:p w14:paraId="21CB6758" w14:textId="2E2B266F" w:rsidR="0053018E" w:rsidRPr="00305432" w:rsidRDefault="0053018E" w:rsidP="009C7B29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232" w:type="dxa"/>
            <w:shd w:val="clear" w:color="auto" w:fill="auto"/>
          </w:tcPr>
          <w:p w14:paraId="13485438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784768A0" w14:textId="77777777" w:rsidTr="009C7B29">
        <w:tc>
          <w:tcPr>
            <w:tcW w:w="2405" w:type="dxa"/>
            <w:shd w:val="clear" w:color="auto" w:fill="auto"/>
          </w:tcPr>
          <w:p w14:paraId="47C027F6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14:paraId="31C9F371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B8CFF2F" w14:textId="77777777" w:rsidR="0053018E" w:rsidRPr="00305432" w:rsidRDefault="0053018E" w:rsidP="009C7B29">
            <w:pPr>
              <w:pStyle w:val="a5"/>
              <w:numPr>
                <w:ilvl w:val="0"/>
                <w:numId w:val="4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05432">
              <w:rPr>
                <w:sz w:val="24"/>
                <w:szCs w:val="24"/>
              </w:rPr>
              <w:lastRenderedPageBreak/>
              <w:t xml:space="preserve">оформление отчета о прохождении </w:t>
            </w:r>
            <w:r w:rsidRPr="00305432">
              <w:rPr>
                <w:sz w:val="24"/>
                <w:szCs w:val="24"/>
              </w:rPr>
              <w:lastRenderedPageBreak/>
              <w:t>практики;</w:t>
            </w:r>
          </w:p>
          <w:p w14:paraId="6C171D45" w14:textId="5C11D5BD" w:rsidR="0053018E" w:rsidRPr="00305432" w:rsidRDefault="0053018E" w:rsidP="009C7B29">
            <w:pPr>
              <w:pStyle w:val="a5"/>
              <w:numPr>
                <w:ilvl w:val="0"/>
                <w:numId w:val="4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защита отчета по практике на оценку.</w:t>
            </w:r>
          </w:p>
        </w:tc>
        <w:tc>
          <w:tcPr>
            <w:tcW w:w="2232" w:type="dxa"/>
            <w:shd w:val="clear" w:color="auto" w:fill="auto"/>
          </w:tcPr>
          <w:p w14:paraId="4DCACDD6" w14:textId="77777777" w:rsidR="0053018E" w:rsidRPr="00444658" w:rsidRDefault="0053018E" w:rsidP="000E65D0">
            <w:pPr>
              <w:jc w:val="center"/>
            </w:pPr>
          </w:p>
        </w:tc>
      </w:tr>
    </w:tbl>
    <w:p w14:paraId="6685B2D1" w14:textId="77777777" w:rsidR="0053018E" w:rsidRPr="00AA74CD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3229DCF6" w14:textId="77777777" w:rsidR="0053018E" w:rsidRDefault="0053018E" w:rsidP="0053018E">
      <w:pPr>
        <w:keepNext/>
        <w:widowControl/>
        <w:outlineLvl w:val="1"/>
        <w:rPr>
          <w:b/>
          <w:sz w:val="28"/>
          <w:szCs w:val="28"/>
        </w:rPr>
      </w:pPr>
    </w:p>
    <w:p w14:paraId="531C783D" w14:textId="77777777" w:rsidR="001429A4" w:rsidRPr="00D83588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063DA7FC" w14:textId="0D3115C1" w:rsidR="001429A4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</w:t>
      </w:r>
      <w:r w:rsidR="0041713B">
        <w:rPr>
          <w:bCs/>
          <w:color w:val="000000"/>
          <w:spacing w:val="-4"/>
          <w:sz w:val="28"/>
          <w:szCs w:val="28"/>
        </w:rPr>
        <w:t>______</w:t>
      </w:r>
      <w:r w:rsidRPr="00071018">
        <w:rPr>
          <w:bCs/>
          <w:color w:val="000000"/>
          <w:spacing w:val="-4"/>
          <w:sz w:val="28"/>
          <w:szCs w:val="28"/>
        </w:rPr>
        <w:t>____________________________</w:t>
      </w:r>
      <w:r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14:paraId="066230A3" w14:textId="77777777" w:rsidR="001429A4" w:rsidRPr="00551C4C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7FF098A1" w14:textId="17FF9E94" w:rsidR="001429A4" w:rsidRPr="00551C4C" w:rsidRDefault="001429A4" w:rsidP="001429A4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  <w:r w:rsidR="0041713B">
        <w:rPr>
          <w:sz w:val="24"/>
          <w:szCs w:val="24"/>
        </w:rPr>
        <w:t xml:space="preserve">____________________  </w:t>
      </w:r>
      <w:r w:rsidR="0041713B">
        <w:rPr>
          <w:sz w:val="24"/>
          <w:szCs w:val="24"/>
        </w:rPr>
        <w:tab/>
        <w:t>___________________________</w:t>
      </w:r>
    </w:p>
    <w:p w14:paraId="4C1C5A43" w14:textId="77777777" w:rsidR="001429A4" w:rsidRPr="00551C4C" w:rsidRDefault="001429A4" w:rsidP="001429A4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76BFAD41" w14:textId="77777777" w:rsidR="001429A4" w:rsidRPr="00551C4C" w:rsidRDefault="001429A4" w:rsidP="001429A4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32668C8D" w14:textId="77777777" w:rsidR="001429A4" w:rsidRPr="00551C4C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32AD378" w14:textId="4E1B223F" w:rsidR="001429A4" w:rsidRPr="00551C4C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="009C7B29">
        <w:rPr>
          <w:bCs/>
          <w:color w:val="000000"/>
          <w:spacing w:val="-4"/>
          <w:sz w:val="24"/>
          <w:szCs w:val="24"/>
        </w:rPr>
        <w:t xml:space="preserve"> </w:t>
      </w:r>
      <w:r w:rsidR="009C7B29">
        <w:rPr>
          <w:bCs/>
          <w:color w:val="000000"/>
          <w:spacing w:val="-4"/>
          <w:sz w:val="28"/>
          <w:szCs w:val="28"/>
        </w:rPr>
        <w:t>________________________________</w:t>
      </w:r>
    </w:p>
    <w:p w14:paraId="3CFF58B1" w14:textId="35E8C192" w:rsidR="001429A4" w:rsidRPr="00551C4C" w:rsidRDefault="001429A4" w:rsidP="001429A4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                      </w:t>
      </w:r>
      <w:r w:rsidR="0041713B"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2AFA5DB0" w14:textId="2DCCD611" w:rsidR="001429A4" w:rsidRPr="00551C4C" w:rsidRDefault="001429A4" w:rsidP="001429A4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</w:t>
      </w:r>
      <w:r w:rsidR="0041713B">
        <w:rPr>
          <w:sz w:val="24"/>
          <w:szCs w:val="24"/>
        </w:rPr>
        <w:t>___</w:t>
      </w:r>
      <w:r w:rsidRPr="00551C4C">
        <w:rPr>
          <w:sz w:val="24"/>
          <w:szCs w:val="24"/>
        </w:rPr>
        <w:t>____________________</w:t>
      </w:r>
    </w:p>
    <w:p w14:paraId="61E8E52E" w14:textId="77777777" w:rsidR="001429A4" w:rsidRPr="00551C4C" w:rsidRDefault="001429A4" w:rsidP="001429A4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14:paraId="3EACF10D" w14:textId="77777777" w:rsidR="001429A4" w:rsidRPr="00551C4C" w:rsidRDefault="001429A4" w:rsidP="001429A4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0BA84350" w14:textId="77777777" w:rsidR="001429A4" w:rsidRPr="00551C4C" w:rsidRDefault="001429A4" w:rsidP="001429A4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12B0165" w14:textId="77777777" w:rsidR="001429A4" w:rsidRPr="00551C4C" w:rsidRDefault="001429A4" w:rsidP="001429A4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79E15568" w14:textId="74E6D72F" w:rsidR="001429A4" w:rsidRPr="00551C4C" w:rsidRDefault="001429A4" w:rsidP="001429A4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</w:t>
      </w:r>
      <w:r w:rsidR="0041713B">
        <w:rPr>
          <w:sz w:val="24"/>
          <w:szCs w:val="24"/>
        </w:rPr>
        <w:t>___</w:t>
      </w:r>
      <w:r w:rsidR="0041713B">
        <w:rPr>
          <w:sz w:val="24"/>
          <w:szCs w:val="24"/>
        </w:rPr>
        <w:tab/>
      </w:r>
      <w:r>
        <w:rPr>
          <w:sz w:val="24"/>
          <w:szCs w:val="24"/>
        </w:rPr>
        <w:t>_</w:t>
      </w:r>
      <w:r w:rsidR="0041713B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Pr="00551C4C">
        <w:rPr>
          <w:sz w:val="24"/>
          <w:szCs w:val="24"/>
        </w:rPr>
        <w:t>________</w:t>
      </w:r>
    </w:p>
    <w:p w14:paraId="54966F31" w14:textId="77777777" w:rsidR="001429A4" w:rsidRPr="00551C4C" w:rsidRDefault="001429A4" w:rsidP="001429A4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2A3480BF" w14:textId="77777777" w:rsidR="001429A4" w:rsidRDefault="001429A4" w:rsidP="001429A4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2FD40FB7" w14:textId="77777777" w:rsidR="0053018E" w:rsidRDefault="0053018E" w:rsidP="0053018E"/>
    <w:p w14:paraId="756BA430" w14:textId="77777777" w:rsidR="0053018E" w:rsidRDefault="0053018E" w:rsidP="0053018E">
      <w:pPr>
        <w:jc w:val="center"/>
        <w:rPr>
          <w:sz w:val="28"/>
          <w:szCs w:val="28"/>
        </w:rPr>
      </w:pPr>
    </w:p>
    <w:p w14:paraId="3D86B4EE" w14:textId="77777777" w:rsidR="0053018E" w:rsidRDefault="0053018E" w:rsidP="0053018E">
      <w:pPr>
        <w:jc w:val="center"/>
        <w:rPr>
          <w:sz w:val="28"/>
          <w:szCs w:val="28"/>
        </w:rPr>
      </w:pPr>
    </w:p>
    <w:p w14:paraId="73D7F316" w14:textId="77777777" w:rsidR="0053018E" w:rsidRDefault="0053018E" w:rsidP="0053018E">
      <w:pPr>
        <w:jc w:val="center"/>
        <w:rPr>
          <w:sz w:val="28"/>
          <w:szCs w:val="28"/>
        </w:rPr>
      </w:pPr>
    </w:p>
    <w:p w14:paraId="3E959106" w14:textId="77777777" w:rsidR="0053018E" w:rsidRDefault="0053018E" w:rsidP="0053018E">
      <w:pPr>
        <w:jc w:val="center"/>
        <w:rPr>
          <w:sz w:val="28"/>
          <w:szCs w:val="28"/>
        </w:rPr>
      </w:pPr>
    </w:p>
    <w:p w14:paraId="0AE95ABD" w14:textId="0EFA6522" w:rsidR="0053018E" w:rsidRDefault="0053018E" w:rsidP="0041713B">
      <w:pPr>
        <w:widowControl/>
        <w:rPr>
          <w:b/>
          <w:sz w:val="28"/>
          <w:szCs w:val="28"/>
        </w:rPr>
      </w:pPr>
    </w:p>
    <w:p w14:paraId="3706805A" w14:textId="7981B5C4" w:rsidR="0041713B" w:rsidRDefault="0041713B" w:rsidP="0041713B">
      <w:pPr>
        <w:widowControl/>
        <w:rPr>
          <w:b/>
          <w:sz w:val="28"/>
          <w:szCs w:val="28"/>
        </w:rPr>
      </w:pPr>
    </w:p>
    <w:p w14:paraId="00270A3B" w14:textId="60FC6BE9" w:rsidR="0041713B" w:rsidRDefault="0041713B" w:rsidP="0041713B">
      <w:pPr>
        <w:widowControl/>
        <w:rPr>
          <w:b/>
          <w:sz w:val="28"/>
          <w:szCs w:val="28"/>
        </w:rPr>
      </w:pPr>
    </w:p>
    <w:p w14:paraId="4EC4B1DF" w14:textId="77777777" w:rsidR="0041713B" w:rsidRDefault="0041713B" w:rsidP="0041713B">
      <w:pPr>
        <w:widowControl/>
        <w:rPr>
          <w:b/>
          <w:sz w:val="28"/>
          <w:szCs w:val="28"/>
        </w:rPr>
      </w:pPr>
    </w:p>
    <w:p w14:paraId="354ACA0B" w14:textId="69B14214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40E3D0" w14:textId="58E2D087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1066A363" w14:textId="32AB1D80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69978234" w14:textId="0DF94D4B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3016F410" w14:textId="6F35CF05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7E53F231" w14:textId="117B451C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4116F18E" w14:textId="19C55C77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43790CD5" w14:textId="77777777" w:rsidR="0053018E" w:rsidRDefault="0053018E" w:rsidP="0053018E">
      <w:pPr>
        <w:widowControl/>
        <w:tabs>
          <w:tab w:val="left" w:pos="5610"/>
        </w:tabs>
        <w:rPr>
          <w:b/>
          <w:sz w:val="28"/>
          <w:szCs w:val="28"/>
        </w:rPr>
      </w:pPr>
    </w:p>
    <w:p w14:paraId="1135E97B" w14:textId="77777777" w:rsidR="0053018E" w:rsidRDefault="0053018E" w:rsidP="0053018E">
      <w:pPr>
        <w:widowControl/>
        <w:jc w:val="center"/>
        <w:rPr>
          <w:b/>
          <w:sz w:val="28"/>
          <w:szCs w:val="28"/>
        </w:rPr>
      </w:pPr>
    </w:p>
    <w:p w14:paraId="5C4AD339" w14:textId="77777777" w:rsidR="0053018E" w:rsidRDefault="0053018E" w:rsidP="0053018E">
      <w:pPr>
        <w:widowControl/>
        <w:jc w:val="center"/>
        <w:rPr>
          <w:b/>
          <w:sz w:val="28"/>
          <w:szCs w:val="28"/>
        </w:rPr>
      </w:pPr>
    </w:p>
    <w:p w14:paraId="3D960CBF" w14:textId="0669D77B" w:rsidR="0053018E" w:rsidRDefault="0053018E" w:rsidP="0053018E">
      <w:pPr>
        <w:widowControl/>
        <w:jc w:val="center"/>
        <w:rPr>
          <w:b/>
          <w:sz w:val="28"/>
          <w:szCs w:val="28"/>
        </w:rPr>
      </w:pPr>
    </w:p>
    <w:p w14:paraId="257C4999" w14:textId="60A1DD54" w:rsidR="000E4294" w:rsidRDefault="000E4294" w:rsidP="0053018E">
      <w:pPr>
        <w:widowControl/>
        <w:jc w:val="center"/>
        <w:rPr>
          <w:b/>
          <w:sz w:val="28"/>
          <w:szCs w:val="28"/>
        </w:rPr>
      </w:pPr>
    </w:p>
    <w:p w14:paraId="3CB4C6D8" w14:textId="77777777" w:rsidR="000E4294" w:rsidRDefault="000E4294" w:rsidP="0053018E">
      <w:pPr>
        <w:widowControl/>
        <w:jc w:val="center"/>
        <w:rPr>
          <w:b/>
          <w:sz w:val="28"/>
          <w:szCs w:val="28"/>
        </w:rPr>
      </w:pPr>
    </w:p>
    <w:p w14:paraId="479D5BE4" w14:textId="77777777" w:rsidR="00A85899" w:rsidRDefault="00A85899" w:rsidP="0053018E">
      <w:pPr>
        <w:pStyle w:val="1"/>
        <w:jc w:val="right"/>
        <w:rPr>
          <w:rFonts w:asciiTheme="minorHAnsi" w:hAnsiTheme="minorHAnsi"/>
          <w:noProof/>
          <w:spacing w:val="20"/>
        </w:rPr>
      </w:pPr>
      <w:bookmarkStart w:id="10" w:name="_Toc59097255"/>
      <w:bookmarkStart w:id="11" w:name="_Toc73346618"/>
    </w:p>
    <w:p w14:paraId="4073C976" w14:textId="111414CF" w:rsidR="0053018E" w:rsidRPr="0041713B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41713B">
        <w:rPr>
          <w:rStyle w:val="afe"/>
          <w:b w:val="0"/>
          <w:sz w:val="24"/>
          <w:szCs w:val="24"/>
        </w:rPr>
        <w:t>Приложение 2</w:t>
      </w:r>
      <w:bookmarkEnd w:id="10"/>
      <w:bookmarkEnd w:id="11"/>
    </w:p>
    <w:p w14:paraId="3504980C" w14:textId="1EF7BDBB" w:rsidR="0053018E" w:rsidRPr="00C80D74" w:rsidRDefault="0053018E" w:rsidP="0053018E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12" w:name="_Toc444764313"/>
      <w:r w:rsidRPr="00C80D74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>Образовательная автономная некоммерческая организация</w:t>
      </w:r>
    </w:p>
    <w:p w14:paraId="0C49D895" w14:textId="0CFBC83C" w:rsidR="0053018E" w:rsidRDefault="0053018E" w:rsidP="0053018E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C80D7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23D6590" w14:textId="77777777" w:rsidR="00305432" w:rsidRPr="00305432" w:rsidRDefault="00305432" w:rsidP="0053018E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080685E7" w14:textId="40248370" w:rsidR="0053018E" w:rsidRDefault="0053018E" w:rsidP="0053018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A85899" w:rsidRPr="00A85899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800"/>
        <w:gridCol w:w="4797"/>
        <w:gridCol w:w="233"/>
      </w:tblGrid>
      <w:tr w:rsidR="0053018E" w14:paraId="17CA22BD" w14:textId="77777777" w:rsidTr="00C80D74">
        <w:trPr>
          <w:trHeight w:val="204"/>
        </w:trPr>
        <w:tc>
          <w:tcPr>
            <w:tcW w:w="50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  <w:tr w:rsidR="0053018E" w14:paraId="100961DA" w14:textId="77777777" w:rsidTr="00C8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4461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64D0" w14:textId="1B5B52E7" w:rsidR="00C80D74" w:rsidRPr="00F267CF" w:rsidRDefault="00C80D74" w:rsidP="00C80D7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техносферной безопасности</w:t>
            </w:r>
          </w:p>
          <w:p w14:paraId="07E9732E" w14:textId="77777777" w:rsidR="00C80D74" w:rsidRDefault="00C80D74" w:rsidP="00C80D74">
            <w:pPr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>подготовки: 20.03.01 Техносферная безопасность</w:t>
            </w:r>
          </w:p>
          <w:p w14:paraId="21F4699B" w14:textId="77777777" w:rsidR="00C80D74" w:rsidRPr="00551C4C" w:rsidRDefault="00C80D74" w:rsidP="00C80D74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5105" w:type="dxa"/>
              <w:tblInd w:w="4269" w:type="dxa"/>
              <w:tblLook w:val="04A0" w:firstRow="1" w:lastRow="0" w:firstColumn="1" w:lastColumn="0" w:noHBand="0" w:noVBand="1"/>
            </w:tblPr>
            <w:tblGrid>
              <w:gridCol w:w="5105"/>
            </w:tblGrid>
            <w:tr w:rsidR="00C80D74" w:rsidRPr="00551C4C" w14:paraId="3E05385D" w14:textId="77777777" w:rsidTr="007C702D">
              <w:tc>
                <w:tcPr>
                  <w:tcW w:w="5105" w:type="dxa"/>
                  <w:shd w:val="clear" w:color="auto" w:fill="auto"/>
                </w:tcPr>
                <w:p w14:paraId="38841422" w14:textId="77777777" w:rsidR="00C80D74" w:rsidRPr="006825BC" w:rsidRDefault="00C80D74" w:rsidP="00C80D74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C80D74" w:rsidRPr="00551C4C" w14:paraId="4277452D" w14:textId="77777777" w:rsidTr="007C702D">
              <w:tc>
                <w:tcPr>
                  <w:tcW w:w="5105" w:type="dxa"/>
                  <w:shd w:val="clear" w:color="auto" w:fill="auto"/>
                </w:tcPr>
                <w:p w14:paraId="695023B8" w14:textId="77777777" w:rsidR="00C80D74" w:rsidRPr="006825BC" w:rsidRDefault="00C80D74" w:rsidP="00C80D74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C80D74" w:rsidRPr="00551C4C" w14:paraId="123BA968" w14:textId="77777777" w:rsidTr="007C702D">
              <w:tc>
                <w:tcPr>
                  <w:tcW w:w="5105" w:type="dxa"/>
                  <w:shd w:val="clear" w:color="auto" w:fill="auto"/>
                </w:tcPr>
                <w:p w14:paraId="74A5A86F" w14:textId="198827AF" w:rsidR="00C80D74" w:rsidRPr="006825BC" w:rsidRDefault="00C80D74" w:rsidP="00C80D74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Декан факультета техносферной безопасности</w:t>
                  </w:r>
                </w:p>
              </w:tc>
            </w:tr>
            <w:tr w:rsidR="00C80D74" w:rsidRPr="00551C4C" w14:paraId="7E5D5531" w14:textId="77777777" w:rsidTr="007C702D">
              <w:tc>
                <w:tcPr>
                  <w:tcW w:w="5105" w:type="dxa"/>
                  <w:shd w:val="clear" w:color="auto" w:fill="auto"/>
                </w:tcPr>
                <w:p w14:paraId="15DEB0A8" w14:textId="16A3C680" w:rsidR="00C80D74" w:rsidRPr="006825BC" w:rsidRDefault="00C80D74" w:rsidP="00C80D74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_________________________ </w:t>
                  </w:r>
                  <w:r w:rsidR="001B33C4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М.В. Очередько</w:t>
                  </w:r>
                </w:p>
                <w:p w14:paraId="1B2BE783" w14:textId="77777777" w:rsidR="00C80D74" w:rsidRPr="006825BC" w:rsidRDefault="00C80D74" w:rsidP="00C80D74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16"/>
                      <w:szCs w:val="16"/>
                    </w:rPr>
                    <w:t xml:space="preserve">                                   Подпись                                                               </w:t>
                  </w:r>
                </w:p>
              </w:tc>
            </w:tr>
            <w:tr w:rsidR="00C80D74" w:rsidRPr="00551C4C" w14:paraId="00980C65" w14:textId="77777777" w:rsidTr="007C702D">
              <w:trPr>
                <w:trHeight w:val="85"/>
              </w:trPr>
              <w:tc>
                <w:tcPr>
                  <w:tcW w:w="5105" w:type="dxa"/>
                  <w:shd w:val="clear" w:color="auto" w:fill="auto"/>
                </w:tcPr>
                <w:p w14:paraId="5D9A3960" w14:textId="77777777" w:rsidR="00C80D74" w:rsidRPr="006825BC" w:rsidRDefault="00C80D74" w:rsidP="00C80D74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«____» _________________ 202__ г.</w:t>
                  </w:r>
                </w:p>
              </w:tc>
            </w:tr>
          </w:tbl>
          <w:p w14:paraId="7AD31CEB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18E" w14:paraId="2674D0CF" w14:textId="77777777" w:rsidTr="00C8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B30C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BECF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A7B6538" w14:textId="77777777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5DD8AD22" w14:textId="77777777" w:rsidR="0020559F" w:rsidRDefault="0020559F" w:rsidP="0053018E">
      <w:pPr>
        <w:jc w:val="center"/>
        <w:rPr>
          <w:b/>
          <w:sz w:val="28"/>
          <w:szCs w:val="28"/>
        </w:rPr>
      </w:pPr>
    </w:p>
    <w:p w14:paraId="26872C3C" w14:textId="230AABC6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6B6C9242" w14:textId="77777777" w:rsidR="004C42D3" w:rsidRDefault="004C42D3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6B784DF3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Pr="00305432" w:rsidRDefault="0053018E" w:rsidP="0053018E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 xml:space="preserve">, соотнесенное с </w:t>
      </w:r>
      <w:r w:rsidRPr="00305432">
        <w:rPr>
          <w:b/>
          <w:sz w:val="28"/>
          <w:szCs w:val="28"/>
        </w:rPr>
        <w:t>планируемыми результатами обучения при прохождении практики:</w:t>
      </w:r>
    </w:p>
    <w:p w14:paraId="35040515" w14:textId="77777777" w:rsidR="0053018E" w:rsidRPr="0030543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00C4E" w:rsidRPr="00305432" w14:paraId="68A264A5" w14:textId="77777777" w:rsidTr="00900C4E">
        <w:trPr>
          <w:tblHeader/>
        </w:trPr>
        <w:tc>
          <w:tcPr>
            <w:tcW w:w="9776" w:type="dxa"/>
            <w:shd w:val="clear" w:color="auto" w:fill="auto"/>
          </w:tcPr>
          <w:p w14:paraId="21738AD9" w14:textId="77777777" w:rsidR="00900C4E" w:rsidRPr="00305432" w:rsidRDefault="00900C4E" w:rsidP="00CD5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5432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00C4E" w:rsidRPr="00305432" w14:paraId="4E132E59" w14:textId="77777777" w:rsidTr="00900C4E">
        <w:tc>
          <w:tcPr>
            <w:tcW w:w="9776" w:type="dxa"/>
            <w:shd w:val="clear" w:color="auto" w:fill="auto"/>
          </w:tcPr>
          <w:p w14:paraId="18F21611" w14:textId="77777777" w:rsidR="00900C4E" w:rsidRPr="00305432" w:rsidRDefault="00900C4E" w:rsidP="00307DF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4ED7B77A" w14:textId="2DCE76AC" w:rsidR="00900C4E" w:rsidRPr="00305432" w:rsidRDefault="00900C4E" w:rsidP="00307DF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5EB0AF2" w14:textId="78B5CBAA" w:rsidR="00900C4E" w:rsidRPr="00305432" w:rsidRDefault="00900C4E" w:rsidP="00307DF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2AC5C38F" w14:textId="1B32A83D" w:rsidR="00900C4E" w:rsidRPr="00305432" w:rsidRDefault="00900C4E" w:rsidP="00307DF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  <w:p w14:paraId="05489F48" w14:textId="408DDBC7" w:rsidR="00900C4E" w:rsidRPr="00305432" w:rsidRDefault="00900C4E" w:rsidP="00307DF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</w:tr>
      <w:tr w:rsidR="00900C4E" w:rsidRPr="00305432" w14:paraId="17BBC2B0" w14:textId="77777777" w:rsidTr="00900C4E">
        <w:tc>
          <w:tcPr>
            <w:tcW w:w="9776" w:type="dxa"/>
            <w:shd w:val="clear" w:color="auto" w:fill="auto"/>
          </w:tcPr>
          <w:p w14:paraId="56161B79" w14:textId="0730BA9C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Выявить и проанализировать причины и источники аварийных выбросов и сбросов загрязняющих веществ в окружающую среду на предприятии.</w:t>
            </w:r>
          </w:p>
          <w:p w14:paraId="2928DA02" w14:textId="27996429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Выявить и проанализировать причины и источники сверхнормативного образования отходов на предприятии.</w:t>
            </w:r>
          </w:p>
          <w:p w14:paraId="1F404B88" w14:textId="650B44B4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предложения по предупреждению аварийных выбросов и сбросов загрязняющих веществ в окружающую среду на предприятии.</w:t>
            </w:r>
          </w:p>
          <w:p w14:paraId="7BD0E3B0" w14:textId="5B63EC78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предложения по предупреждению сверхнормативного образования отходов на предприятии.</w:t>
            </w:r>
          </w:p>
        </w:tc>
      </w:tr>
      <w:tr w:rsidR="00900C4E" w:rsidRPr="00305432" w14:paraId="079F7D33" w14:textId="77777777" w:rsidTr="00900C4E">
        <w:tc>
          <w:tcPr>
            <w:tcW w:w="9776" w:type="dxa"/>
            <w:shd w:val="clear" w:color="auto" w:fill="auto"/>
          </w:tcPr>
          <w:p w14:paraId="6A905C71" w14:textId="77777777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lastRenderedPageBreak/>
              <w:t>Провести экологический анализ проектов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46256748" w14:textId="56D8D988" w:rsidR="00900C4E" w:rsidRPr="00305432" w:rsidRDefault="00900C4E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Определить критерии достижения целей охраны окружающей среды с учетом технических возможностей предприятия.</w:t>
            </w:r>
          </w:p>
          <w:p w14:paraId="23F81092" w14:textId="77777777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план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6FCF87F4" w14:textId="7EA07B97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Осуществить анализ ресурсосбережения в результате внедрения новой природоохранной техники и технологий на предприятии.</w:t>
            </w:r>
          </w:p>
        </w:tc>
      </w:tr>
      <w:tr w:rsidR="00900C4E" w:rsidRPr="00305432" w14:paraId="042F07D1" w14:textId="77777777" w:rsidTr="00900C4E">
        <w:tc>
          <w:tcPr>
            <w:tcW w:w="9776" w:type="dxa"/>
            <w:shd w:val="clear" w:color="auto" w:fill="auto"/>
          </w:tcPr>
          <w:p w14:paraId="3B037693" w14:textId="5787508A" w:rsidR="00900C4E" w:rsidRPr="00305432" w:rsidRDefault="00900C4E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Подготовить информацию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на предприятии.</w:t>
            </w:r>
          </w:p>
          <w:p w14:paraId="0EE8C025" w14:textId="2E6ABE70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Проанализировать рекомендуемые информационно-техническими справочниками наилучшие доступные технологии в сфере деятельности организации, их экологические критерии и опыт применения на аналогичных предприятиях.</w:t>
            </w:r>
          </w:p>
          <w:p w14:paraId="6157E668" w14:textId="21725B1D" w:rsidR="00900C4E" w:rsidRPr="00305432" w:rsidRDefault="00900C4E" w:rsidP="00307DF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Сформировать предложения по применению наилучших доступных технологий</w:t>
            </w:r>
            <w:r>
              <w:rPr>
                <w:sz w:val="24"/>
                <w:szCs w:val="24"/>
              </w:rPr>
              <w:t xml:space="preserve"> на предприятии</w:t>
            </w:r>
            <w:r w:rsidRPr="00305432">
              <w:rPr>
                <w:sz w:val="24"/>
                <w:szCs w:val="24"/>
              </w:rPr>
              <w:t>.</w:t>
            </w:r>
          </w:p>
        </w:tc>
      </w:tr>
    </w:tbl>
    <w:p w14:paraId="48E4C14B" w14:textId="77777777" w:rsidR="0053018E" w:rsidRPr="00F0700D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2"/>
    <w:p w14:paraId="629BC98D" w14:textId="77777777" w:rsidR="001429A4" w:rsidRPr="00D83588" w:rsidRDefault="001429A4" w:rsidP="001429A4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429A4" w:rsidRPr="00D83588" w14:paraId="6B6FF42D" w14:textId="77777777" w:rsidTr="00E26A75">
        <w:tc>
          <w:tcPr>
            <w:tcW w:w="10137" w:type="dxa"/>
            <w:shd w:val="clear" w:color="auto" w:fill="auto"/>
          </w:tcPr>
          <w:p w14:paraId="0D901485" w14:textId="77777777" w:rsidR="001429A4" w:rsidRPr="00D83588" w:rsidRDefault="001429A4" w:rsidP="00E26A7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0F75596" w14:textId="77777777" w:rsidR="001429A4" w:rsidRPr="00D24C08" w:rsidRDefault="001429A4" w:rsidP="001429A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B9B436A" w14:textId="77777777" w:rsidR="001429A4" w:rsidRPr="00D24C08" w:rsidRDefault="001429A4" w:rsidP="001429A4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3E76373D" w14:textId="77777777" w:rsidR="001429A4" w:rsidRPr="00D24C08" w:rsidRDefault="001429A4" w:rsidP="001429A4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5831F135" w14:textId="77777777" w:rsidR="001429A4" w:rsidRPr="00D24C08" w:rsidRDefault="001429A4" w:rsidP="001429A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EFF5420" w14:textId="77777777" w:rsidR="001429A4" w:rsidRPr="00D24C08" w:rsidRDefault="001429A4" w:rsidP="001429A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744B093E" w14:textId="77777777" w:rsidR="001429A4" w:rsidRPr="00D83588" w:rsidRDefault="001429A4" w:rsidP="001429A4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429A4" w14:paraId="2AF81953" w14:textId="77777777" w:rsidTr="00E26A75">
        <w:tc>
          <w:tcPr>
            <w:tcW w:w="10137" w:type="dxa"/>
            <w:shd w:val="clear" w:color="auto" w:fill="auto"/>
          </w:tcPr>
          <w:p w14:paraId="7DAE8382" w14:textId="77777777" w:rsidR="001429A4" w:rsidRPr="006A4C1E" w:rsidRDefault="001429A4" w:rsidP="00E26A75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AF04BD0" w14:textId="77777777" w:rsidR="001429A4" w:rsidRPr="00D24C08" w:rsidRDefault="001429A4" w:rsidP="001429A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F99290E" w14:textId="77777777" w:rsidR="001429A4" w:rsidRPr="00D24C08" w:rsidRDefault="001429A4" w:rsidP="001429A4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71C8C44B" w14:textId="77777777" w:rsidR="001429A4" w:rsidRPr="00D24C08" w:rsidRDefault="001429A4" w:rsidP="001429A4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E1F52A7" w14:textId="77777777" w:rsidR="001429A4" w:rsidRPr="00D24C08" w:rsidRDefault="001429A4" w:rsidP="001429A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52B2AF9A" w14:textId="77777777" w:rsidR="001429A4" w:rsidRPr="00D24C08" w:rsidRDefault="001429A4" w:rsidP="001429A4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2C07861B" w14:textId="77777777" w:rsidR="001429A4" w:rsidRPr="00D24C08" w:rsidRDefault="001429A4" w:rsidP="001429A4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37B08783" w14:textId="77777777" w:rsidR="001429A4" w:rsidRPr="00D24C08" w:rsidRDefault="001429A4" w:rsidP="001429A4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0A4B6DEE" w14:textId="77777777" w:rsidR="001429A4" w:rsidRPr="00B8094F" w:rsidRDefault="001429A4" w:rsidP="001429A4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37C87B4D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12F0D0B" w14:textId="5DC853A6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693DE7BC" w14:textId="167CFB65" w:rsidR="00900C4E" w:rsidRDefault="00900C4E" w:rsidP="0053018E">
      <w:pPr>
        <w:widowControl/>
        <w:jc w:val="center"/>
        <w:rPr>
          <w:b/>
          <w:sz w:val="32"/>
          <w:szCs w:val="32"/>
        </w:rPr>
      </w:pPr>
    </w:p>
    <w:p w14:paraId="53C51CB2" w14:textId="405C3F9F" w:rsidR="00900C4E" w:rsidRDefault="00900C4E" w:rsidP="0053018E">
      <w:pPr>
        <w:widowControl/>
        <w:jc w:val="center"/>
        <w:rPr>
          <w:b/>
          <w:sz w:val="32"/>
          <w:szCs w:val="32"/>
        </w:rPr>
      </w:pPr>
    </w:p>
    <w:p w14:paraId="2E019639" w14:textId="1D6AA5AA" w:rsidR="00900C4E" w:rsidRDefault="00900C4E" w:rsidP="0053018E">
      <w:pPr>
        <w:widowControl/>
        <w:jc w:val="center"/>
        <w:rPr>
          <w:b/>
          <w:sz w:val="32"/>
          <w:szCs w:val="32"/>
        </w:rPr>
      </w:pPr>
    </w:p>
    <w:p w14:paraId="1F623816" w14:textId="0C0374A4" w:rsidR="00900C4E" w:rsidRDefault="00900C4E" w:rsidP="0053018E">
      <w:pPr>
        <w:widowControl/>
        <w:jc w:val="center"/>
        <w:rPr>
          <w:b/>
          <w:sz w:val="32"/>
          <w:szCs w:val="32"/>
        </w:rPr>
      </w:pPr>
    </w:p>
    <w:p w14:paraId="7B9E795D" w14:textId="77777777" w:rsidR="00900C4E" w:rsidRDefault="00900C4E" w:rsidP="0053018E">
      <w:pPr>
        <w:widowControl/>
        <w:jc w:val="center"/>
        <w:rPr>
          <w:b/>
          <w:sz w:val="32"/>
          <w:szCs w:val="32"/>
        </w:rPr>
      </w:pPr>
    </w:p>
    <w:p w14:paraId="6BF39318" w14:textId="77777777" w:rsidR="0053018E" w:rsidRPr="0041713B" w:rsidRDefault="0053018E" w:rsidP="0053018E">
      <w:pPr>
        <w:pStyle w:val="1"/>
        <w:jc w:val="right"/>
        <w:rPr>
          <w:rStyle w:val="afe"/>
          <w:b w:val="0"/>
          <w:sz w:val="24"/>
          <w:szCs w:val="24"/>
        </w:rPr>
      </w:pPr>
      <w:bookmarkStart w:id="13" w:name="_Toc59097256"/>
      <w:bookmarkStart w:id="14" w:name="_Toc73346619"/>
      <w:r w:rsidRPr="0041713B">
        <w:rPr>
          <w:rStyle w:val="afe"/>
          <w:b w:val="0"/>
          <w:sz w:val="24"/>
          <w:szCs w:val="24"/>
        </w:rPr>
        <w:t>Приложение 3</w:t>
      </w:r>
      <w:bookmarkEnd w:id="13"/>
      <w:bookmarkEnd w:id="14"/>
    </w:p>
    <w:p w14:paraId="40B6BC77" w14:textId="77777777" w:rsidR="000A2899" w:rsidRPr="006728B8" w:rsidRDefault="000A2899" w:rsidP="000A289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3D68FA2C" w14:textId="77777777" w:rsidR="000A2899" w:rsidRPr="006728B8" w:rsidRDefault="000A2899" w:rsidP="000A289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 прохождении практики</w:t>
      </w:r>
    </w:p>
    <w:p w14:paraId="0FBF0152" w14:textId="77777777" w:rsidR="000A2899" w:rsidRPr="006728B8" w:rsidRDefault="000A2899" w:rsidP="000A289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0A2899" w:rsidRPr="006728B8" w14:paraId="7DBF7B59" w14:textId="77777777" w:rsidTr="003532F8">
        <w:trPr>
          <w:jc w:val="center"/>
        </w:trPr>
        <w:tc>
          <w:tcPr>
            <w:tcW w:w="2278" w:type="pct"/>
            <w:shd w:val="clear" w:color="auto" w:fill="auto"/>
          </w:tcPr>
          <w:p w14:paraId="2DA27098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BC64DD6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1A4E3AF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899" w:rsidRPr="006728B8" w14:paraId="06A245F7" w14:textId="77777777" w:rsidTr="003532F8">
        <w:trPr>
          <w:jc w:val="center"/>
        </w:trPr>
        <w:tc>
          <w:tcPr>
            <w:tcW w:w="2278" w:type="pct"/>
            <w:shd w:val="clear" w:color="auto" w:fill="auto"/>
          </w:tcPr>
          <w:p w14:paraId="35EC102D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C355827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6583A6C8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1A62B926" w14:textId="77777777" w:rsidR="000A2899" w:rsidRPr="006728B8" w:rsidRDefault="000A2899" w:rsidP="000A289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899" w:rsidRPr="006728B8" w14:paraId="4E74BB77" w14:textId="77777777" w:rsidTr="003532F8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5865A4EB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899" w:rsidRPr="006728B8" w14:paraId="4E5DFBCC" w14:textId="77777777" w:rsidTr="003532F8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F4893E0" w14:textId="77777777" w:rsidR="000A2899" w:rsidRPr="006825BC" w:rsidRDefault="000A2899" w:rsidP="003532F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691B208" w14:textId="77777777" w:rsidR="000A2899" w:rsidRPr="006728B8" w:rsidRDefault="000A2899" w:rsidP="000A2899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899" w14:paraId="049102FF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861F" w14:textId="014EDCE8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</w:p>
        </w:tc>
      </w:tr>
      <w:tr w:rsidR="000A2899" w14:paraId="2BEEB1BD" w14:textId="77777777" w:rsidTr="003532F8">
        <w:tc>
          <w:tcPr>
            <w:tcW w:w="9571" w:type="dxa"/>
            <w:shd w:val="clear" w:color="auto" w:fill="auto"/>
            <w:hideMark/>
          </w:tcPr>
          <w:p w14:paraId="4A2C98CC" w14:textId="77777777" w:rsidR="000A2899" w:rsidRPr="008E0B04" w:rsidRDefault="000A2899" w:rsidP="003532F8">
            <w:pPr>
              <w:jc w:val="center"/>
              <w:rPr>
                <w:sz w:val="28"/>
                <w:szCs w:val="28"/>
              </w:rPr>
            </w:pPr>
            <w:r w:rsidRPr="008E0B04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A2899" w14:paraId="5726C98C" w14:textId="77777777" w:rsidTr="003532F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55B26" w14:textId="77777777" w:rsidR="000A2899" w:rsidRPr="008E0B04" w:rsidRDefault="000A2899" w:rsidP="003532F8">
            <w:pPr>
              <w:jc w:val="center"/>
              <w:rPr>
                <w:sz w:val="28"/>
                <w:szCs w:val="28"/>
              </w:rPr>
            </w:pPr>
          </w:p>
        </w:tc>
      </w:tr>
      <w:tr w:rsidR="000A2899" w14:paraId="059C98DB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ECBC" w14:textId="77777777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  <w:r w:rsidRPr="008E0B04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A2899" w14:paraId="26CBE79A" w14:textId="77777777" w:rsidTr="003532F8">
        <w:tc>
          <w:tcPr>
            <w:tcW w:w="9571" w:type="dxa"/>
            <w:shd w:val="clear" w:color="auto" w:fill="auto"/>
            <w:hideMark/>
          </w:tcPr>
          <w:p w14:paraId="63A0B1A5" w14:textId="77777777" w:rsidR="000A2899" w:rsidRPr="008E0B04" w:rsidRDefault="000A2899" w:rsidP="003532F8">
            <w:pPr>
              <w:jc w:val="center"/>
              <w:rPr>
                <w:sz w:val="28"/>
                <w:szCs w:val="28"/>
              </w:rPr>
            </w:pPr>
            <w:r w:rsidRPr="008E0B04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A2899" w14:paraId="211B55F5" w14:textId="77777777" w:rsidTr="003532F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0BE8E" w14:textId="77777777" w:rsidR="000A2899" w:rsidRPr="008E0B04" w:rsidRDefault="000A2899" w:rsidP="003532F8">
            <w:pPr>
              <w:jc w:val="both"/>
              <w:rPr>
                <w:sz w:val="28"/>
                <w:szCs w:val="28"/>
              </w:rPr>
            </w:pPr>
            <w:r w:rsidRPr="008E0B04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A2899" w14:paraId="6C63D88E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61F6" w14:textId="77777777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  <w:r w:rsidRPr="008E0B04">
              <w:rPr>
                <w:sz w:val="14"/>
                <w:szCs w:val="14"/>
              </w:rPr>
              <w:t>(фамилия, имя, отчество)</w:t>
            </w:r>
          </w:p>
        </w:tc>
      </w:tr>
      <w:tr w:rsidR="000A2899" w14:paraId="04A6C9E9" w14:textId="77777777" w:rsidTr="003532F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7B6A6" w14:textId="77777777" w:rsidR="000A2899" w:rsidRPr="008E0B04" w:rsidRDefault="000A2899" w:rsidP="0035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  <w:r w:rsidRPr="008E0B04">
              <w:rPr>
                <w:sz w:val="28"/>
                <w:szCs w:val="28"/>
              </w:rPr>
              <w:t xml:space="preserve">, </w:t>
            </w:r>
          </w:p>
        </w:tc>
      </w:tr>
      <w:tr w:rsidR="000A2899" w14:paraId="4EBFFBB3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ADB0" w14:textId="77777777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  <w:r w:rsidRPr="008E0B04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A2899" w14:paraId="3141CFCC" w14:textId="77777777" w:rsidTr="003532F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7D5CC" w14:textId="77777777" w:rsidR="000A2899" w:rsidRPr="008E0B04" w:rsidRDefault="000A2899" w:rsidP="003532F8">
            <w:pPr>
              <w:jc w:val="both"/>
              <w:rPr>
                <w:sz w:val="28"/>
                <w:szCs w:val="28"/>
              </w:rPr>
            </w:pPr>
            <w:r w:rsidRPr="008E0B04">
              <w:rPr>
                <w:sz w:val="28"/>
                <w:szCs w:val="28"/>
              </w:rPr>
              <w:t>от Организации:</w:t>
            </w:r>
          </w:p>
        </w:tc>
      </w:tr>
      <w:tr w:rsidR="000A2899" w14:paraId="1D8E9684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9309" w14:textId="77777777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  <w:r w:rsidRPr="008E0B04">
              <w:rPr>
                <w:sz w:val="14"/>
                <w:szCs w:val="14"/>
              </w:rPr>
              <w:t>(фамилия, имя, отчество)</w:t>
            </w:r>
          </w:p>
        </w:tc>
      </w:tr>
      <w:tr w:rsidR="000A2899" w14:paraId="2C425E1C" w14:textId="77777777" w:rsidTr="003532F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0FC0E" w14:textId="77777777" w:rsidR="000A2899" w:rsidRPr="008E0B04" w:rsidRDefault="000A2899" w:rsidP="003532F8">
            <w:pPr>
              <w:jc w:val="center"/>
              <w:rPr>
                <w:sz w:val="28"/>
                <w:szCs w:val="28"/>
              </w:rPr>
            </w:pPr>
          </w:p>
        </w:tc>
      </w:tr>
      <w:tr w:rsidR="000A2899" w14:paraId="551918D9" w14:textId="77777777" w:rsidTr="003532F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146C" w14:textId="77777777" w:rsidR="000A2899" w:rsidRPr="008E0B04" w:rsidRDefault="000A2899" w:rsidP="003532F8">
            <w:pPr>
              <w:jc w:val="center"/>
              <w:rPr>
                <w:sz w:val="14"/>
                <w:szCs w:val="14"/>
              </w:rPr>
            </w:pPr>
            <w:r w:rsidRPr="008E0B04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C86F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6728B8" w:rsidRDefault="0053018E" w:rsidP="00C86F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7D856BC6" w14:textId="77777777" w:rsidR="0053018E" w:rsidRPr="006728B8" w:rsidRDefault="0053018E" w:rsidP="00C86F5F">
      <w:pPr>
        <w:jc w:val="both"/>
        <w:rPr>
          <w:sz w:val="24"/>
          <w:szCs w:val="24"/>
        </w:rPr>
      </w:pPr>
    </w:p>
    <w:tbl>
      <w:tblPr>
        <w:tblW w:w="497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5634"/>
        <w:gridCol w:w="1717"/>
        <w:gridCol w:w="1701"/>
      </w:tblGrid>
      <w:tr w:rsidR="0053018E" w:rsidRPr="006728B8" w14:paraId="1044BB1E" w14:textId="77777777" w:rsidTr="004A69C5">
        <w:trPr>
          <w:trHeight w:val="890"/>
          <w:tblCellSpacing w:w="20" w:type="dxa"/>
        </w:trPr>
        <w:tc>
          <w:tcPr>
            <w:tcW w:w="311" w:type="pct"/>
            <w:shd w:val="clear" w:color="auto" w:fill="auto"/>
            <w:vAlign w:val="center"/>
          </w:tcPr>
          <w:p w14:paraId="0284885D" w14:textId="77777777" w:rsidR="0053018E" w:rsidRPr="00223F5E" w:rsidRDefault="0053018E" w:rsidP="00C86F5F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223F5E" w:rsidRDefault="0053018E" w:rsidP="00C86F5F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32D4565C" w14:textId="77777777" w:rsidR="0053018E" w:rsidRPr="00223F5E" w:rsidRDefault="0053018E" w:rsidP="00C86F5F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701D68D" w14:textId="77777777" w:rsidR="0053018E" w:rsidRPr="00223F5E" w:rsidRDefault="0053018E" w:rsidP="00C86F5F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C908B81" w14:textId="77777777" w:rsidR="0053018E" w:rsidRPr="00223F5E" w:rsidRDefault="0053018E" w:rsidP="00C86F5F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A69C5" w:rsidRPr="006728B8" w14:paraId="4059BCE6" w14:textId="77777777" w:rsidTr="004A69C5">
        <w:trPr>
          <w:tblCellSpacing w:w="20" w:type="dxa"/>
        </w:trPr>
        <w:tc>
          <w:tcPr>
            <w:tcW w:w="311" w:type="pct"/>
            <w:shd w:val="clear" w:color="auto" w:fill="auto"/>
          </w:tcPr>
          <w:p w14:paraId="37CB2CEA" w14:textId="1EEBF411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9" w:type="pct"/>
            <w:shd w:val="clear" w:color="auto" w:fill="auto"/>
          </w:tcPr>
          <w:p w14:paraId="3A76FC5F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01BCA9C6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3DC9BB90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F2D6AB6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  <w:p w14:paraId="0886DDA2" w14:textId="0C63D270" w:rsidR="004A69C5" w:rsidRPr="00D0404C" w:rsidRDefault="004A69C5" w:rsidP="004A69C5">
            <w:pPr>
              <w:pStyle w:val="a5"/>
              <w:numPr>
                <w:ilvl w:val="0"/>
                <w:numId w:val="18"/>
              </w:numPr>
              <w:tabs>
                <w:tab w:val="left" w:pos="1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  <w:tc>
          <w:tcPr>
            <w:tcW w:w="863" w:type="pct"/>
            <w:shd w:val="clear" w:color="auto" w:fill="auto"/>
          </w:tcPr>
          <w:p w14:paraId="38F15469" w14:textId="77777777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1D4021B4" w14:textId="77777777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</w:p>
        </w:tc>
      </w:tr>
      <w:tr w:rsidR="004A69C5" w:rsidRPr="006728B8" w14:paraId="7177A1C3" w14:textId="77777777" w:rsidTr="004A69C5">
        <w:trPr>
          <w:tblCellSpacing w:w="20" w:type="dxa"/>
        </w:trPr>
        <w:tc>
          <w:tcPr>
            <w:tcW w:w="311" w:type="pct"/>
            <w:shd w:val="clear" w:color="auto" w:fill="auto"/>
          </w:tcPr>
          <w:p w14:paraId="4DB09A79" w14:textId="3ACF9AD1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pct"/>
            <w:shd w:val="clear" w:color="auto" w:fill="auto"/>
          </w:tcPr>
          <w:p w14:paraId="7166F63C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 xml:space="preserve">Выявить и проанализировать причины и источники аварийных выбросов и сбросов </w:t>
            </w:r>
            <w:r w:rsidRPr="00D0404C">
              <w:rPr>
                <w:sz w:val="24"/>
                <w:szCs w:val="24"/>
              </w:rPr>
              <w:lastRenderedPageBreak/>
              <w:t>загрязняющих веществ в окружающую среду на предприятии.</w:t>
            </w:r>
          </w:p>
          <w:p w14:paraId="16015482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Выявить и проанализировать причины и источники сверхнормативного образования отходов на предприятии.</w:t>
            </w:r>
          </w:p>
          <w:p w14:paraId="4C13CAAE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Разработать предложения по предупреждению аварийных выбросов и сбросов загрязняющих веществ в окружающую среду на предприятии.</w:t>
            </w:r>
          </w:p>
          <w:p w14:paraId="0B22E269" w14:textId="2E534BAE" w:rsidR="004A69C5" w:rsidRPr="00D0404C" w:rsidRDefault="004A69C5" w:rsidP="004A69C5">
            <w:pPr>
              <w:pStyle w:val="a5"/>
              <w:numPr>
                <w:ilvl w:val="0"/>
                <w:numId w:val="19"/>
              </w:numPr>
              <w:tabs>
                <w:tab w:val="left" w:pos="325"/>
              </w:tabs>
              <w:ind w:left="0" w:firstLine="42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Разработать предложения по предупреждению сверхнормативного образования отходов на предприятии.</w:t>
            </w:r>
          </w:p>
        </w:tc>
        <w:tc>
          <w:tcPr>
            <w:tcW w:w="863" w:type="pct"/>
            <w:shd w:val="clear" w:color="auto" w:fill="auto"/>
          </w:tcPr>
          <w:p w14:paraId="54549070" w14:textId="77777777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4B35FEAA" w14:textId="77777777" w:rsidR="004A69C5" w:rsidRPr="006728B8" w:rsidRDefault="004A69C5" w:rsidP="004A69C5">
            <w:pPr>
              <w:jc w:val="center"/>
              <w:rPr>
                <w:sz w:val="24"/>
                <w:szCs w:val="24"/>
              </w:rPr>
            </w:pPr>
          </w:p>
        </w:tc>
      </w:tr>
      <w:tr w:rsidR="004A69C5" w:rsidRPr="006728B8" w14:paraId="53B650A7" w14:textId="77777777" w:rsidTr="004A69C5">
        <w:trPr>
          <w:tblCellSpacing w:w="20" w:type="dxa"/>
        </w:trPr>
        <w:tc>
          <w:tcPr>
            <w:tcW w:w="311" w:type="pct"/>
            <w:shd w:val="clear" w:color="auto" w:fill="auto"/>
          </w:tcPr>
          <w:p w14:paraId="1585A629" w14:textId="642F1599" w:rsidR="004A69C5" w:rsidRPr="006728B8" w:rsidRDefault="004A69C5" w:rsidP="004A69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9" w:type="pct"/>
            <w:shd w:val="clear" w:color="auto" w:fill="auto"/>
          </w:tcPr>
          <w:p w14:paraId="0FEC9A01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Провести экологический анализ проектов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02DCD5BC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Определить критерии достижения целей охраны окружающей среды с учетом технических возможностей предприятия.</w:t>
            </w:r>
          </w:p>
          <w:p w14:paraId="6D0037B4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Разработать план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43443129" w14:textId="3C65ED41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Осуществить анализ ресурсосбережения в результате внедрения новой природоохранной техники и технологий на предприятии.</w:t>
            </w:r>
          </w:p>
        </w:tc>
        <w:tc>
          <w:tcPr>
            <w:tcW w:w="863" w:type="pct"/>
            <w:shd w:val="clear" w:color="auto" w:fill="auto"/>
          </w:tcPr>
          <w:p w14:paraId="2A1EC990" w14:textId="77777777" w:rsidR="004A69C5" w:rsidRPr="006728B8" w:rsidRDefault="004A69C5" w:rsidP="004A69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7A2760B7" w14:textId="77777777" w:rsidR="004A69C5" w:rsidRPr="006728B8" w:rsidRDefault="004A69C5" w:rsidP="004A69C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A69C5" w:rsidRPr="006728B8" w14:paraId="488F510F" w14:textId="77777777" w:rsidTr="004A69C5">
        <w:trPr>
          <w:tblCellSpacing w:w="20" w:type="dxa"/>
        </w:trPr>
        <w:tc>
          <w:tcPr>
            <w:tcW w:w="311" w:type="pct"/>
            <w:shd w:val="clear" w:color="auto" w:fill="auto"/>
          </w:tcPr>
          <w:p w14:paraId="14410065" w14:textId="3DE4DECC" w:rsidR="004A69C5" w:rsidRPr="006728B8" w:rsidRDefault="00305432" w:rsidP="004A69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9" w:type="pct"/>
            <w:shd w:val="clear" w:color="auto" w:fill="auto"/>
          </w:tcPr>
          <w:p w14:paraId="495BBF3B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Подготовить информацию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на предприятии.</w:t>
            </w:r>
          </w:p>
          <w:p w14:paraId="5FC40B21" w14:textId="77777777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Проанализировать рекомендуемые информационно-техническими справочниками наилучшие доступные технологии в сфере деятельности организации, их экологические критерии и опыт применения на аналогичных предприятиях.</w:t>
            </w:r>
          </w:p>
          <w:p w14:paraId="1CB8E17C" w14:textId="63F585BD" w:rsidR="004A69C5" w:rsidRPr="00D0404C" w:rsidRDefault="004A69C5" w:rsidP="004A69C5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184"/>
              </w:tabs>
              <w:ind w:left="0" w:firstLine="31"/>
              <w:jc w:val="both"/>
              <w:rPr>
                <w:sz w:val="24"/>
                <w:szCs w:val="24"/>
              </w:rPr>
            </w:pPr>
            <w:r w:rsidRPr="00D0404C">
              <w:rPr>
                <w:sz w:val="24"/>
                <w:szCs w:val="24"/>
              </w:rPr>
              <w:t>Сформировать предложения по применению наилучших дос</w:t>
            </w:r>
            <w:r w:rsidR="00D0404C" w:rsidRPr="00D0404C">
              <w:rPr>
                <w:sz w:val="24"/>
                <w:szCs w:val="24"/>
              </w:rPr>
              <w:t>тупных технологий на предприятии</w:t>
            </w:r>
            <w:r w:rsidRPr="00D0404C">
              <w:rPr>
                <w:sz w:val="24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14:paraId="7BAF0DC3" w14:textId="77777777" w:rsidR="004A69C5" w:rsidRPr="006728B8" w:rsidRDefault="004A69C5" w:rsidP="004A69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05AFE921" w14:textId="77777777" w:rsidR="004A69C5" w:rsidRPr="006728B8" w:rsidRDefault="004A69C5" w:rsidP="004A69C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0404C" w:rsidRPr="006728B8" w14:paraId="576718B3" w14:textId="77777777" w:rsidTr="00C41449">
        <w:trPr>
          <w:tblCellSpacing w:w="20" w:type="dxa"/>
        </w:trPr>
        <w:tc>
          <w:tcPr>
            <w:tcW w:w="311" w:type="pct"/>
            <w:shd w:val="clear" w:color="auto" w:fill="auto"/>
          </w:tcPr>
          <w:p w14:paraId="05F44125" w14:textId="3B1AF0A6" w:rsidR="00D0404C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9" w:type="pct"/>
          </w:tcPr>
          <w:p w14:paraId="0673D986" w14:textId="1DFA164F" w:rsidR="00D0404C" w:rsidRPr="004A69C5" w:rsidRDefault="00D0404C" w:rsidP="00D0404C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863" w:type="pct"/>
            <w:shd w:val="clear" w:color="auto" w:fill="auto"/>
          </w:tcPr>
          <w:p w14:paraId="256C9C2F" w14:textId="77777777" w:rsidR="00D0404C" w:rsidRPr="006728B8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52B07AE2" w14:textId="77777777" w:rsidR="00D0404C" w:rsidRPr="006728B8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0404C" w:rsidRPr="006728B8" w14:paraId="415DAF56" w14:textId="77777777" w:rsidTr="00C41449">
        <w:trPr>
          <w:tblCellSpacing w:w="20" w:type="dxa"/>
        </w:trPr>
        <w:tc>
          <w:tcPr>
            <w:tcW w:w="311" w:type="pct"/>
            <w:shd w:val="clear" w:color="auto" w:fill="auto"/>
          </w:tcPr>
          <w:p w14:paraId="637C6218" w14:textId="479BAE0A" w:rsidR="00D0404C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9" w:type="pct"/>
          </w:tcPr>
          <w:p w14:paraId="35CC2EE0" w14:textId="1E368EB2" w:rsidR="00D0404C" w:rsidRPr="004A69C5" w:rsidRDefault="00D0404C" w:rsidP="00D0404C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863" w:type="pct"/>
            <w:shd w:val="clear" w:color="auto" w:fill="auto"/>
          </w:tcPr>
          <w:p w14:paraId="752F2063" w14:textId="77777777" w:rsidR="00D0404C" w:rsidRPr="006728B8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14:paraId="2BFA6E14" w14:textId="77777777" w:rsidR="00D0404C" w:rsidRPr="006728B8" w:rsidRDefault="00D0404C" w:rsidP="00D040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243E7DBF" w14:textId="77777777" w:rsidR="004A69C5" w:rsidRPr="004A69C5" w:rsidRDefault="004A69C5" w:rsidP="0053018E">
      <w:pPr>
        <w:rPr>
          <w:sz w:val="16"/>
          <w:szCs w:val="16"/>
        </w:rPr>
      </w:pPr>
    </w:p>
    <w:p w14:paraId="294DD4C9" w14:textId="45495C16" w:rsidR="0053018E" w:rsidRPr="006728B8" w:rsidRDefault="0053018E" w:rsidP="005301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F7F4F">
        <w:rPr>
          <w:sz w:val="24"/>
          <w:szCs w:val="24"/>
        </w:rPr>
        <w:t>___</w:t>
      </w:r>
      <w:r>
        <w:rPr>
          <w:sz w:val="24"/>
          <w:szCs w:val="24"/>
        </w:rPr>
        <w:t>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4A69C5" w:rsidRDefault="0053018E" w:rsidP="0053018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FA7781F" w14:textId="098DD268" w:rsidR="0053018E" w:rsidRPr="00C75CC9" w:rsidRDefault="0053018E" w:rsidP="00CD5791">
      <w:pPr>
        <w:widowControl/>
        <w:autoSpaceDE/>
        <w:spacing w:after="120"/>
        <w:contextualSpacing/>
        <w:jc w:val="center"/>
        <w:rPr>
          <w:b/>
          <w:sz w:val="24"/>
          <w:szCs w:val="24"/>
        </w:rPr>
      </w:pPr>
      <w:r w:rsidRPr="00C75CC9">
        <w:rPr>
          <w:b/>
          <w:sz w:val="24"/>
          <w:szCs w:val="24"/>
        </w:rPr>
        <w:t xml:space="preserve">2.Дневник </w:t>
      </w:r>
      <w:r w:rsidR="00D85A00">
        <w:rPr>
          <w:b/>
          <w:sz w:val="24"/>
          <w:szCs w:val="24"/>
        </w:rPr>
        <w:t>производственной</w:t>
      </w:r>
      <w:r w:rsidR="00D85A00" w:rsidRPr="00C75CC9">
        <w:rPr>
          <w:b/>
          <w:sz w:val="24"/>
          <w:szCs w:val="24"/>
        </w:rPr>
        <w:t xml:space="preserve"> </w:t>
      </w:r>
      <w:r w:rsidR="00D85A00">
        <w:rPr>
          <w:b/>
          <w:sz w:val="24"/>
          <w:szCs w:val="24"/>
        </w:rPr>
        <w:t>(</w:t>
      </w:r>
      <w:r w:rsidRPr="00C75CC9">
        <w:rPr>
          <w:b/>
          <w:sz w:val="24"/>
          <w:szCs w:val="24"/>
        </w:rPr>
        <w:t>преддипломной</w:t>
      </w:r>
      <w:r w:rsidR="00D85A00">
        <w:rPr>
          <w:b/>
          <w:sz w:val="24"/>
          <w:szCs w:val="24"/>
        </w:rPr>
        <w:t>)</w:t>
      </w:r>
      <w:r w:rsidRPr="00C75CC9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967"/>
        <w:gridCol w:w="2175"/>
      </w:tblGrid>
      <w:tr w:rsidR="0053018E" w:rsidRPr="00686F30" w14:paraId="5D6EEBA4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E37" w14:textId="77777777" w:rsidR="00E23F36" w:rsidRDefault="00E23F36" w:rsidP="000E65D0">
            <w:pPr>
              <w:jc w:val="center"/>
              <w:rPr>
                <w:b/>
                <w:sz w:val="24"/>
                <w:szCs w:val="24"/>
              </w:rPr>
            </w:pPr>
          </w:p>
          <w:p w14:paraId="26B7F83B" w14:textId="6A848803" w:rsidR="0053018E" w:rsidRPr="00223F5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765" w14:textId="77777777" w:rsidR="0053018E" w:rsidRPr="00223F5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755" w14:textId="77777777" w:rsidR="0053018E" w:rsidRPr="00223F5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223F5E">
              <w:rPr>
                <w:b/>
                <w:sz w:val="24"/>
                <w:szCs w:val="24"/>
              </w:rPr>
              <w:t xml:space="preserve">Отметка руководителя практики от организации </w:t>
            </w:r>
            <w:r w:rsidRPr="00223F5E">
              <w:rPr>
                <w:b/>
                <w:sz w:val="24"/>
                <w:szCs w:val="24"/>
              </w:rPr>
              <w:lastRenderedPageBreak/>
              <w:t>(подпись)</w:t>
            </w:r>
          </w:p>
        </w:tc>
      </w:tr>
      <w:tr w:rsidR="0053018E" w:rsidRPr="00686F30" w14:paraId="4691BA98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318C57A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BBF2E50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6BF65522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71458F55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3AD29E5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1BC3C0B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58C2FBE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5C3E25F8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F89EC11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701B8F5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A50387B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6BA8CAB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671BECA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6F5E9601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2E6790E5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A580DB0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E7C2A30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74A02F92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12C1A710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FCA29B2" w14:textId="77777777" w:rsidTr="000E65D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AE5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622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956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415E7B7C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780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FBD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16A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03D58BFA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B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EA7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F33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32EE3965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BDE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FC5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F74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600BA968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6E9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901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B0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5DBB99BC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20B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318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40E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3C2D0E68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BB5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718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37B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5B3EDD63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C00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76A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810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5B8197A5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D7C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ED1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990" w14:textId="77777777" w:rsidR="004C42D3" w:rsidRPr="00686F30" w:rsidRDefault="004C42D3" w:rsidP="004C4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42D3" w:rsidRPr="00686F30" w14:paraId="4226CFFE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CAE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280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052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8175CED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C06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C9F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C74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92C464A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5D8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618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A28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132EB82E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83D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1EC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255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5C7F1AA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BDA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C4F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50A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81298F3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DE8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A0B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CE4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3B89DDA2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060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D1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2ED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42D3" w:rsidRPr="00686F30" w14:paraId="7C8E36C7" w14:textId="77777777" w:rsidTr="002B1B8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65F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645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1E8" w14:textId="77777777" w:rsidR="004C42D3" w:rsidRPr="00686F30" w:rsidRDefault="004C42D3" w:rsidP="004C42D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A32CF74" w14:textId="4C9F7E89" w:rsidR="0053018E" w:rsidRDefault="0053018E" w:rsidP="0053018E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1DC63074" w14:textId="77777777" w:rsidR="00E23F36" w:rsidRDefault="00E23F36" w:rsidP="0053018E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3CB7B3E4" w14:textId="77777777" w:rsidR="001429A4" w:rsidRPr="00C80D74" w:rsidRDefault="001429A4" w:rsidP="0041713B">
      <w:pPr>
        <w:pStyle w:val="a5"/>
        <w:autoSpaceDE/>
        <w:autoSpaceDN/>
        <w:spacing w:after="160" w:line="259" w:lineRule="auto"/>
        <w:ind w:left="0"/>
        <w:jc w:val="center"/>
        <w:rPr>
          <w:sz w:val="24"/>
          <w:szCs w:val="24"/>
        </w:rPr>
      </w:pPr>
      <w:r w:rsidRPr="00C80D74">
        <w:rPr>
          <w:b/>
          <w:sz w:val="24"/>
          <w:szCs w:val="24"/>
        </w:rPr>
        <w:t>3.Технический отчет</w:t>
      </w:r>
    </w:p>
    <w:p w14:paraId="6E7D1602" w14:textId="77777777" w:rsidR="001429A4" w:rsidRDefault="001429A4" w:rsidP="001429A4">
      <w:pPr>
        <w:jc w:val="center"/>
      </w:pPr>
      <w:r w:rsidRPr="00C80D74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429A4" w:rsidRPr="00346FDB" w14:paraId="66E1D655" w14:textId="77777777" w:rsidTr="00E26A75">
        <w:tc>
          <w:tcPr>
            <w:tcW w:w="9355" w:type="dxa"/>
            <w:shd w:val="clear" w:color="auto" w:fill="auto"/>
          </w:tcPr>
          <w:p w14:paraId="4FC22A69" w14:textId="77777777" w:rsidR="001429A4" w:rsidRPr="006A4C1E" w:rsidRDefault="001429A4" w:rsidP="00E26A75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6A4C1E" w:rsidRDefault="0053018E" w:rsidP="001429A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3018E" w:rsidRPr="00346FDB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387B46" w14:paraId="7462A432" w14:textId="77777777" w:rsidTr="000E65D0">
        <w:tc>
          <w:tcPr>
            <w:tcW w:w="3597" w:type="dxa"/>
          </w:tcPr>
          <w:p w14:paraId="7DA39528" w14:textId="77777777" w:rsidR="0053018E" w:rsidRPr="00387B46" w:rsidRDefault="0053018E" w:rsidP="000E65D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079E2B93" w14:textId="6A3C40AF" w:rsidR="0053018E" w:rsidRDefault="0053018E" w:rsidP="000E65D0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</w:t>
            </w:r>
            <w:r w:rsidR="0041713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</w:t>
            </w:r>
          </w:p>
          <w:p w14:paraId="59FA6C9C" w14:textId="68D17DE5" w:rsidR="0053018E" w:rsidRDefault="0053018E" w:rsidP="000E65D0">
            <w:r>
              <w:t xml:space="preserve">   п</w:t>
            </w:r>
            <w:r w:rsidRPr="00C93FF6">
              <w:t>одпись</w:t>
            </w:r>
            <w:r>
              <w:t xml:space="preserve">                             </w:t>
            </w:r>
            <w:r w:rsidR="0041713B">
              <w:t xml:space="preserve">      </w:t>
            </w:r>
            <w:r>
              <w:t xml:space="preserve">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3580621B" w14:textId="380EAE6C" w:rsidR="0053018E" w:rsidRDefault="0053018E" w:rsidP="000E65D0"/>
          <w:p w14:paraId="264639D5" w14:textId="77777777" w:rsidR="0053018E" w:rsidRDefault="0053018E" w:rsidP="000E65D0"/>
          <w:p w14:paraId="77257E13" w14:textId="77777777" w:rsidR="0053018E" w:rsidRPr="00C93FF6" w:rsidRDefault="0053018E" w:rsidP="000E65D0"/>
        </w:tc>
      </w:tr>
    </w:tbl>
    <w:p w14:paraId="074217C4" w14:textId="21C3DD27" w:rsidR="0053018E" w:rsidRPr="006A60B6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6A60B6">
        <w:rPr>
          <w:b/>
          <w:sz w:val="24"/>
          <w:szCs w:val="24"/>
        </w:rPr>
        <w:t>4</w:t>
      </w:r>
      <w:r w:rsidR="0053018E" w:rsidRPr="006A60B6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53018E" w:rsidRPr="00346FDB" w14:paraId="5E3706AD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575865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87B46" w14:paraId="01965856" w14:textId="77777777" w:rsidTr="00575865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0E20E5B3" w14:textId="0D76A20D" w:rsidR="0053018E" w:rsidRPr="00346FDB" w:rsidRDefault="0053018E" w:rsidP="000E65D0"/>
        </w:tc>
        <w:tc>
          <w:tcPr>
            <w:tcW w:w="6009" w:type="dxa"/>
            <w:gridSpan w:val="2"/>
          </w:tcPr>
          <w:p w14:paraId="12A93D03" w14:textId="60252E86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50698970" w:rsidR="0053018E" w:rsidRPr="00CD4C6C" w:rsidRDefault="0053018E" w:rsidP="0041713B">
            <w:pPr>
              <w:suppressAutoHyphens/>
              <w:spacing w:before="120"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D4C6C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C80D74" w:rsidRPr="00CD4C6C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Pr="00CD4C6C">
              <w:rPr>
                <w:bCs/>
                <w:color w:val="000000"/>
                <w:spacing w:val="-4"/>
                <w:sz w:val="24"/>
                <w:szCs w:val="24"/>
              </w:rPr>
              <w:t>преддипломной</w:t>
            </w:r>
            <w:r w:rsidR="00C80D74" w:rsidRPr="00CD4C6C">
              <w:rPr>
                <w:bCs/>
                <w:color w:val="000000"/>
                <w:spacing w:val="-4"/>
                <w:sz w:val="24"/>
                <w:szCs w:val="24"/>
              </w:rPr>
              <w:t>)</w:t>
            </w:r>
            <w:r w:rsidRPr="00CD4C6C">
              <w:rPr>
                <w:bCs/>
                <w:color w:val="000000"/>
                <w:spacing w:val="-4"/>
                <w:sz w:val="24"/>
                <w:szCs w:val="24"/>
              </w:rPr>
              <w:t xml:space="preserve"> практики заслуживает оценку «____________________________».</w:t>
            </w:r>
          </w:p>
          <w:p w14:paraId="2EA9C4B2" w14:textId="77777777" w:rsidR="0053018E" w:rsidRPr="006A4C1E" w:rsidRDefault="0053018E" w:rsidP="0041713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C80D74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48E63CC4" w:rsidR="0053018E" w:rsidRDefault="0053018E" w:rsidP="0041713B">
            <w:pPr>
              <w:spacing w:line="276" w:lineRule="auto"/>
              <w:ind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  </w:t>
            </w:r>
            <w:r w:rsidR="0041713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</w:t>
            </w:r>
            <w:r w:rsidR="0041713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</w:t>
            </w:r>
          </w:p>
          <w:p w14:paraId="29176C8E" w14:textId="57F94174" w:rsidR="0053018E" w:rsidRDefault="0053018E" w:rsidP="0041713B">
            <w:pPr>
              <w:spacing w:line="276" w:lineRule="auto"/>
            </w:pPr>
            <w:r>
              <w:t xml:space="preserve">   подпись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58DADF9" w14:textId="77777777" w:rsidR="0041713B" w:rsidRDefault="0041713B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</w:p>
    <w:p w14:paraId="27CE4430" w14:textId="62461482" w:rsidR="0053018E" w:rsidRPr="00CE4685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7F07D9B6" w:rsidR="0053018E" w:rsidRPr="006A60B6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6A60B6">
        <w:rPr>
          <w:b/>
          <w:sz w:val="24"/>
          <w:szCs w:val="24"/>
        </w:rPr>
        <w:lastRenderedPageBreak/>
        <w:t>5</w:t>
      </w:r>
      <w:r w:rsidRPr="006A60B6">
        <w:rPr>
          <w:b/>
          <w:sz w:val="24"/>
          <w:szCs w:val="24"/>
        </w:rPr>
        <w:t>. Основные результаты выполнения задания на практику</w:t>
      </w:r>
    </w:p>
    <w:p w14:paraId="2D770E82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4B745928" w14:textId="3CB70615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8912"/>
      </w:tblGrid>
      <w:tr w:rsidR="004C42D3" w:rsidRPr="006728B8" w14:paraId="5B0D0663" w14:textId="77777777" w:rsidTr="002B1B8F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2303B7BE" w14:textId="77777777" w:rsidR="004C42D3" w:rsidRPr="006728B8" w:rsidRDefault="004C42D3" w:rsidP="002B1B8F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60ACAA45" w14:textId="0B787A74" w:rsidR="004C42D3" w:rsidRPr="006728B8" w:rsidRDefault="001429A4" w:rsidP="002B1B8F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80D74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4C42D3" w:rsidRPr="006728B8" w14:paraId="29ECAEDA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DBADE55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24F0189B" w14:textId="77777777" w:rsidR="004C42D3" w:rsidRPr="006728B8" w:rsidRDefault="004C42D3" w:rsidP="002B1B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42D3" w:rsidRPr="006728B8" w14:paraId="290E6936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7FCB20A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34472976" w14:textId="77777777" w:rsidR="004C42D3" w:rsidRPr="006728B8" w:rsidRDefault="004C42D3" w:rsidP="002B1B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42D3" w:rsidRPr="006728B8" w14:paraId="0B76FBF9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8E71230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43B17F8C" w14:textId="77777777" w:rsidR="004C42D3" w:rsidRPr="006728B8" w:rsidRDefault="004C42D3" w:rsidP="002B1B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42D3" w:rsidRPr="006728B8" w14:paraId="498AC5CE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EAD3853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0656C330" w14:textId="77777777" w:rsidR="004C42D3" w:rsidRPr="006728B8" w:rsidRDefault="004C42D3" w:rsidP="002B1B8F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4C42D3" w:rsidRPr="006728B8" w14:paraId="35E91203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BD3409B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2262732C" w14:textId="77777777" w:rsidR="004C42D3" w:rsidRPr="006728B8" w:rsidRDefault="004C42D3" w:rsidP="002B1B8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C42D3" w:rsidRPr="006728B8" w14:paraId="259EE6B1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4964CB51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3AD8AE2E" w14:textId="77777777" w:rsidR="004C42D3" w:rsidRPr="006728B8" w:rsidRDefault="004C42D3" w:rsidP="002B1B8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C42D3" w:rsidRPr="006728B8" w14:paraId="0B6734D9" w14:textId="77777777" w:rsidTr="002B1B8F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C04CED2" w14:textId="77777777" w:rsidR="004C42D3" w:rsidRPr="006728B8" w:rsidRDefault="004C42D3" w:rsidP="002B1B8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F7F22CF" w14:textId="77777777" w:rsidR="004C42D3" w:rsidRPr="006728B8" w:rsidRDefault="004C42D3" w:rsidP="002B1B8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3155CC4D" w:rsidR="0053018E" w:rsidRPr="006A60B6" w:rsidRDefault="00900C4E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6A60B6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39D93701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0A2899">
        <w:rPr>
          <w:sz w:val="24"/>
          <w:szCs w:val="24"/>
        </w:rPr>
        <w:t>актики, выставляя балл от 0 до 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540"/>
      </w:tblGrid>
      <w:tr w:rsidR="0053018E" w:rsidRPr="006728B8" w14:paraId="2E751B45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41713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41713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49B620B3" w:rsidR="0053018E" w:rsidRPr="006825BC" w:rsidRDefault="00900C4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</w:t>
            </w:r>
            <w:r w:rsidR="0053018E"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0F460E11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>«</w:t>
      </w:r>
      <w:r w:rsidR="007F7F4F">
        <w:rPr>
          <w:sz w:val="24"/>
          <w:szCs w:val="24"/>
        </w:rPr>
        <w:t>___</w:t>
      </w:r>
      <w:r w:rsidRPr="006728B8">
        <w:rPr>
          <w:sz w:val="24"/>
          <w:szCs w:val="24"/>
        </w:rPr>
        <w:t>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3B5E4CB8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BB200D1" w14:textId="77777777" w:rsidR="001429A4" w:rsidRDefault="001429A4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56AEF61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77777777" w:rsidR="0053018E" w:rsidRPr="008B218F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30FAD468" w:rsidR="00FA448F" w:rsidRPr="0041713B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5" w:name="_Toc73346620"/>
      <w:r w:rsidRPr="0041713B">
        <w:rPr>
          <w:i/>
          <w:sz w:val="24"/>
          <w:szCs w:val="24"/>
        </w:rPr>
        <w:lastRenderedPageBreak/>
        <w:t xml:space="preserve">Приложение </w:t>
      </w:r>
      <w:r w:rsidR="0053018E" w:rsidRPr="0041713B">
        <w:rPr>
          <w:i/>
          <w:sz w:val="24"/>
          <w:szCs w:val="24"/>
        </w:rPr>
        <w:t>4</w:t>
      </w:r>
      <w:bookmarkEnd w:id="15"/>
    </w:p>
    <w:p w14:paraId="5107128F" w14:textId="77777777" w:rsidR="008E027A" w:rsidRPr="008E027A" w:rsidRDefault="008E027A" w:rsidP="008E027A">
      <w:pPr>
        <w:adjustRightInd/>
        <w:spacing w:line="276" w:lineRule="auto"/>
        <w:jc w:val="center"/>
        <w:rPr>
          <w:sz w:val="22"/>
        </w:rPr>
      </w:pPr>
      <w:r w:rsidRPr="008E027A">
        <w:rPr>
          <w:sz w:val="22"/>
        </w:rPr>
        <w:t>Договор №___</w:t>
      </w:r>
    </w:p>
    <w:p w14:paraId="175FC92D" w14:textId="77777777" w:rsidR="008E027A" w:rsidRPr="008E027A" w:rsidRDefault="008E027A" w:rsidP="008E027A">
      <w:pPr>
        <w:adjustRightInd/>
        <w:spacing w:line="276" w:lineRule="auto"/>
        <w:jc w:val="center"/>
        <w:rPr>
          <w:sz w:val="22"/>
        </w:rPr>
      </w:pPr>
      <w:r w:rsidRPr="008E027A">
        <w:rPr>
          <w:sz w:val="22"/>
        </w:rPr>
        <w:t>о практической подготовке обучающихся</w:t>
      </w:r>
    </w:p>
    <w:p w14:paraId="50B572ED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8E027A" w:rsidRPr="008E027A" w14:paraId="3A7D76C6" w14:textId="77777777" w:rsidTr="008E027A">
        <w:tc>
          <w:tcPr>
            <w:tcW w:w="1978" w:type="dxa"/>
            <w:vAlign w:val="center"/>
            <w:hideMark/>
          </w:tcPr>
          <w:p w14:paraId="5C06D50C" w14:textId="77777777" w:rsidR="008E027A" w:rsidRPr="008E027A" w:rsidRDefault="008E027A" w:rsidP="008E027A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8E027A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0D281D3B" w14:textId="77777777" w:rsidR="008E027A" w:rsidRPr="008E027A" w:rsidRDefault="008E027A" w:rsidP="008E027A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8E027A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56F61B2D" w14:textId="77777777" w:rsidR="008E027A" w:rsidRPr="008E027A" w:rsidRDefault="008E027A" w:rsidP="008E027A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8E027A">
              <w:rPr>
                <w:sz w:val="22"/>
                <w:lang w:eastAsia="en-US"/>
              </w:rPr>
              <w:t>«__» _______ 20__ г.</w:t>
            </w:r>
          </w:p>
        </w:tc>
      </w:tr>
    </w:tbl>
    <w:p w14:paraId="7A425335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8E027A" w:rsidRPr="008E027A" w14:paraId="6DCEE9C9" w14:textId="77777777" w:rsidTr="008E027A">
        <w:tc>
          <w:tcPr>
            <w:tcW w:w="9781" w:type="dxa"/>
            <w:hideMark/>
          </w:tcPr>
          <w:p w14:paraId="5D7F0AD1" w14:textId="07553B01" w:rsidR="008E027A" w:rsidRPr="008E027A" w:rsidRDefault="008E027A" w:rsidP="008E027A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8E027A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</w:t>
            </w:r>
            <w:r w:rsidR="00A85899">
              <w:rPr>
                <w:sz w:val="22"/>
                <w:lang w:eastAsia="en-US"/>
              </w:rPr>
              <w:t>образования «Московский технологический</w:t>
            </w:r>
            <w:r w:rsidRPr="008E027A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</w:t>
            </w:r>
            <w:r w:rsidR="005844A2" w:rsidRPr="005844A2">
              <w:rPr>
                <w:sz w:val="22"/>
                <w:lang w:eastAsia="en-US"/>
              </w:rPr>
              <w:t>Нестеровой Ангелины Всеволодовны</w:t>
            </w:r>
            <w:r w:rsidRPr="008E027A">
              <w:rPr>
                <w:sz w:val="22"/>
                <w:lang w:eastAsia="en-US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35EBB982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2F3882E0" w14:textId="77777777" w:rsidR="008E027A" w:rsidRPr="008E027A" w:rsidRDefault="008E027A" w:rsidP="00CD5791">
      <w:pPr>
        <w:jc w:val="center"/>
        <w:rPr>
          <w:sz w:val="22"/>
        </w:rPr>
      </w:pPr>
      <w:r w:rsidRPr="008E027A">
        <w:rPr>
          <w:sz w:val="22"/>
        </w:rPr>
        <w:t>1. Предмет Договора</w:t>
      </w:r>
    </w:p>
    <w:p w14:paraId="26018C44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246ECBB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98A227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3591A2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1C4D2BBA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57934514" w14:textId="77777777" w:rsidR="008E027A" w:rsidRPr="008E027A" w:rsidRDefault="008E027A" w:rsidP="00CD5791">
      <w:pPr>
        <w:jc w:val="center"/>
        <w:rPr>
          <w:sz w:val="22"/>
        </w:rPr>
      </w:pPr>
      <w:r w:rsidRPr="008E027A">
        <w:rPr>
          <w:sz w:val="22"/>
        </w:rPr>
        <w:t>2. Права и обязанности Сторон</w:t>
      </w:r>
    </w:p>
    <w:p w14:paraId="47CDE72F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412AC486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 Организация обязана:</w:t>
      </w:r>
    </w:p>
    <w:p w14:paraId="20C2295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3B8AE3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2.1.2 назначить руководителя по практической подготовке от Организации, который:</w:t>
      </w:r>
    </w:p>
    <w:p w14:paraId="6F007C59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0AF52A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1028EEF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A323E7E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8E027A">
        <w:rPr>
          <w:sz w:val="22"/>
        </w:rPr>
        <w:lastRenderedPageBreak/>
        <w:t>гигиенических нормативов;</w:t>
      </w:r>
    </w:p>
    <w:p w14:paraId="34943AA5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359AA1BC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83B8251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0308CF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 Профильная организация обязана:</w:t>
      </w:r>
    </w:p>
    <w:p w14:paraId="0575CD90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135BB135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bookmarkStart w:id="16" w:name="P134"/>
      <w:bookmarkEnd w:id="16"/>
      <w:r w:rsidRPr="008E027A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FA9F1F4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 xml:space="preserve">2.2.3 при смене лица, указанного в </w:t>
      </w:r>
      <w:hyperlink r:id="rId27" w:anchor="P134" w:history="1">
        <w:r w:rsidRPr="002B1B8F">
          <w:rPr>
            <w:sz w:val="22"/>
          </w:rPr>
          <w:t>пункте 2.2.2</w:t>
        </w:r>
      </w:hyperlink>
      <w:r w:rsidRPr="008E027A">
        <w:rPr>
          <w:sz w:val="22"/>
        </w:rPr>
        <w:t>, в 3-х-дневный срок сообщить об этом Организации;</w:t>
      </w:r>
    </w:p>
    <w:p w14:paraId="75B4043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612A55F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8E027A" w:rsidRPr="008E027A" w14:paraId="2B176B79" w14:textId="77777777" w:rsidTr="008E027A">
        <w:tc>
          <w:tcPr>
            <w:tcW w:w="9639" w:type="dxa"/>
            <w:hideMark/>
          </w:tcPr>
          <w:p w14:paraId="645EFCDC" w14:textId="77777777" w:rsidR="008E027A" w:rsidRPr="008E027A" w:rsidRDefault="008E027A" w:rsidP="008E027A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8E027A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3C82DBD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338D3FA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3628BD84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3FB446D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697CE169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2.3. Организация имеет право:</w:t>
      </w:r>
    </w:p>
    <w:p w14:paraId="76E074D9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BEFA4C4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390B776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2.4. Профильная организация имеет право:</w:t>
      </w:r>
    </w:p>
    <w:p w14:paraId="71DB15E9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CE488FF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6689A7E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55FBB75A" w14:textId="77777777" w:rsidR="008E027A" w:rsidRPr="008E027A" w:rsidRDefault="008E027A" w:rsidP="00CD5791">
      <w:pPr>
        <w:jc w:val="center"/>
        <w:rPr>
          <w:sz w:val="22"/>
        </w:rPr>
      </w:pPr>
      <w:r w:rsidRPr="008E027A">
        <w:rPr>
          <w:sz w:val="22"/>
        </w:rPr>
        <w:t>3. Срок действия договора и финансовые условия</w:t>
      </w:r>
    </w:p>
    <w:p w14:paraId="34B5E0E5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40818BEE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44E20207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</w:p>
    <w:p w14:paraId="2D7494D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C7EF530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</w:p>
    <w:p w14:paraId="5D9120A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239EAE5D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1993FDC1" w14:textId="77777777" w:rsidR="008E027A" w:rsidRPr="008E027A" w:rsidRDefault="008E027A" w:rsidP="00CD5791">
      <w:pPr>
        <w:jc w:val="center"/>
        <w:rPr>
          <w:sz w:val="22"/>
        </w:rPr>
      </w:pPr>
      <w:r w:rsidRPr="008E027A">
        <w:rPr>
          <w:sz w:val="22"/>
        </w:rPr>
        <w:t>4. Заключительные положения</w:t>
      </w:r>
    </w:p>
    <w:p w14:paraId="5D7A9207" w14:textId="77777777" w:rsidR="008E027A" w:rsidRPr="008E027A" w:rsidRDefault="008E027A" w:rsidP="008E027A">
      <w:pPr>
        <w:adjustRightInd/>
        <w:spacing w:line="276" w:lineRule="auto"/>
        <w:jc w:val="both"/>
        <w:rPr>
          <w:sz w:val="22"/>
        </w:rPr>
      </w:pPr>
    </w:p>
    <w:p w14:paraId="42410A3C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43264A8" w14:textId="77777777" w:rsidR="008E027A" w:rsidRP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C4C5819" w14:textId="0F853D6C" w:rsidR="008E027A" w:rsidRDefault="008E027A" w:rsidP="008E027A">
      <w:pPr>
        <w:adjustRightInd/>
        <w:spacing w:line="276" w:lineRule="auto"/>
        <w:ind w:firstLine="540"/>
        <w:jc w:val="both"/>
        <w:rPr>
          <w:sz w:val="22"/>
        </w:rPr>
      </w:pPr>
      <w:r w:rsidRPr="008E027A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592008D" w14:textId="77777777" w:rsidR="00365927" w:rsidRPr="008E027A" w:rsidRDefault="00365927" w:rsidP="008E027A">
      <w:pPr>
        <w:adjustRightInd/>
        <w:spacing w:line="276" w:lineRule="auto"/>
        <w:ind w:firstLine="540"/>
        <w:jc w:val="both"/>
        <w:rPr>
          <w:sz w:val="22"/>
        </w:rPr>
      </w:pPr>
    </w:p>
    <w:p w14:paraId="4ED72EF8" w14:textId="77777777" w:rsidR="00365927" w:rsidRPr="00960D6E" w:rsidRDefault="00365927" w:rsidP="00365927">
      <w:pPr>
        <w:jc w:val="center"/>
        <w:rPr>
          <w:sz w:val="22"/>
        </w:rPr>
      </w:pPr>
      <w:r w:rsidRPr="00960D6E">
        <w:rPr>
          <w:sz w:val="22"/>
        </w:rPr>
        <w:t>5. Адреса, реквизиты и подписи Сторон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365927" w:rsidRPr="00420878" w14:paraId="32C6BD62" w14:textId="77777777" w:rsidTr="0010247F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BF54" w14:textId="77777777" w:rsidR="00365927" w:rsidRPr="005844A2" w:rsidRDefault="00365927" w:rsidP="0010247F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E2E" w14:textId="77777777" w:rsidR="00365927" w:rsidRPr="005844A2" w:rsidRDefault="00365927" w:rsidP="0010247F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Организация:</w:t>
            </w:r>
          </w:p>
          <w:p w14:paraId="4B43C4A7" w14:textId="041E32C7" w:rsidR="00365927" w:rsidRPr="005844A2" w:rsidRDefault="00365927" w:rsidP="0010247F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 xml:space="preserve">ОАНО </w:t>
            </w:r>
            <w:r w:rsidR="00A85899" w:rsidRPr="005844A2">
              <w:rPr>
                <w:sz w:val="24"/>
                <w:szCs w:val="24"/>
                <w:lang w:eastAsia="en-US"/>
              </w:rPr>
              <w:t xml:space="preserve">ВО </w:t>
            </w:r>
            <w:r w:rsidRPr="005844A2">
              <w:rPr>
                <w:sz w:val="24"/>
                <w:szCs w:val="24"/>
                <w:lang w:eastAsia="en-US"/>
              </w:rPr>
              <w:t>«М</w:t>
            </w:r>
            <w:r w:rsidR="00A85899" w:rsidRPr="005844A2">
              <w:rPr>
                <w:sz w:val="24"/>
                <w:szCs w:val="24"/>
                <w:lang w:eastAsia="en-US"/>
              </w:rPr>
              <w:t>осТех</w:t>
            </w:r>
            <w:r w:rsidRPr="005844A2">
              <w:rPr>
                <w:sz w:val="24"/>
                <w:szCs w:val="24"/>
                <w:lang w:eastAsia="en-US"/>
              </w:rPr>
              <w:t>»</w:t>
            </w:r>
          </w:p>
          <w:p w14:paraId="01DC23F2" w14:textId="77777777" w:rsidR="00365927" w:rsidRPr="005844A2" w:rsidRDefault="00365927" w:rsidP="0010247F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5844A2">
                <w:rPr>
                  <w:sz w:val="24"/>
                  <w:szCs w:val="24"/>
                  <w:lang w:eastAsia="en-US"/>
                </w:rPr>
                <w:t>105318, г</w:t>
              </w:r>
            </w:smartTag>
            <w:r w:rsidRPr="005844A2">
              <w:rPr>
                <w:sz w:val="24"/>
                <w:szCs w:val="24"/>
                <w:lang w:eastAsia="en-US"/>
              </w:rPr>
              <w:t>. Москва,</w:t>
            </w:r>
          </w:p>
          <w:p w14:paraId="755BB641" w14:textId="77777777" w:rsidR="00365927" w:rsidRPr="005844A2" w:rsidRDefault="00365927" w:rsidP="0010247F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ул. Измайловский вал, д.2.</w:t>
            </w:r>
          </w:p>
          <w:p w14:paraId="5A6BD66C" w14:textId="77777777" w:rsidR="00365927" w:rsidRPr="005844A2" w:rsidRDefault="00365927" w:rsidP="0010247F">
            <w:pPr>
              <w:widowControl/>
              <w:autoSpaceDE/>
              <w:adjustRightInd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 xml:space="preserve">Р/сч 40703810338040005652 </w:t>
            </w:r>
          </w:p>
          <w:p w14:paraId="760DD2E9" w14:textId="77777777" w:rsidR="00365927" w:rsidRPr="005844A2" w:rsidRDefault="00365927" w:rsidP="0010247F">
            <w:pPr>
              <w:widowControl/>
              <w:autoSpaceDE/>
              <w:adjustRightInd/>
              <w:ind w:right="-50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 xml:space="preserve">ПАО Сбербанк г. Москва </w:t>
            </w:r>
          </w:p>
          <w:p w14:paraId="0B612125" w14:textId="77777777" w:rsidR="00365927" w:rsidRPr="005844A2" w:rsidRDefault="00365927" w:rsidP="0010247F">
            <w:pPr>
              <w:widowControl/>
              <w:autoSpaceDE/>
              <w:adjustRightInd/>
              <w:ind w:right="-50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К/сч 30101810400000000225</w:t>
            </w:r>
          </w:p>
          <w:p w14:paraId="28413C85" w14:textId="77777777" w:rsidR="00365927" w:rsidRPr="005844A2" w:rsidRDefault="00365927" w:rsidP="0010247F">
            <w:pPr>
              <w:widowControl/>
              <w:autoSpaceDE/>
              <w:adjustRightInd/>
              <w:ind w:right="-50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БИК 044525225</w:t>
            </w:r>
          </w:p>
          <w:p w14:paraId="69BB7702" w14:textId="77777777" w:rsidR="00365927" w:rsidRPr="005844A2" w:rsidRDefault="00365927" w:rsidP="0010247F">
            <w:pPr>
              <w:widowControl/>
              <w:autoSpaceDE/>
              <w:adjustRightInd/>
              <w:ind w:right="-50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ИНН 7708142686 КПП 771901001</w:t>
            </w:r>
          </w:p>
          <w:p w14:paraId="57D16682" w14:textId="77777777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ОГРН: 1027700479740</w:t>
            </w:r>
          </w:p>
          <w:p w14:paraId="175680D1" w14:textId="77777777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6C988181" w14:textId="77777777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Исполнительный директор</w:t>
            </w:r>
          </w:p>
          <w:p w14:paraId="31AD18D1" w14:textId="77777777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589DD394" w14:textId="239D2FF4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5844A2">
              <w:rPr>
                <w:sz w:val="24"/>
                <w:szCs w:val="24"/>
                <w:lang w:eastAsia="en-US"/>
              </w:rPr>
              <w:t>_________</w:t>
            </w:r>
            <w:r w:rsidR="005844A2" w:rsidRPr="005844A2">
              <w:rPr>
                <w:sz w:val="24"/>
                <w:szCs w:val="24"/>
                <w:lang w:eastAsia="en-US"/>
              </w:rPr>
              <w:t>_ /</w:t>
            </w:r>
            <w:r w:rsidRPr="005844A2">
              <w:rPr>
                <w:sz w:val="24"/>
                <w:szCs w:val="24"/>
                <w:lang w:eastAsia="en-US"/>
              </w:rPr>
              <w:t xml:space="preserve"> </w:t>
            </w:r>
            <w:r w:rsidR="005844A2" w:rsidRPr="005844A2">
              <w:rPr>
                <w:sz w:val="24"/>
                <w:szCs w:val="24"/>
                <w:u w:val="single"/>
                <w:lang w:eastAsia="en-US"/>
              </w:rPr>
              <w:t>А.В. Нестерова</w:t>
            </w:r>
          </w:p>
          <w:p w14:paraId="39CAC3CF" w14:textId="77777777" w:rsidR="00365927" w:rsidRPr="005844A2" w:rsidRDefault="00365927" w:rsidP="0010247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60F35BF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008DA8B2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558D7301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2E81CC00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447BEAC0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60E99DEA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7D5C15DC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50BFA2CA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62D5019D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4E07D04C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  <w:r w:rsidRPr="008E027A">
        <w:rPr>
          <w:sz w:val="22"/>
          <w:szCs w:val="22"/>
        </w:rPr>
        <w:t>Приложение № 1</w:t>
      </w:r>
    </w:p>
    <w:p w14:paraId="1CCEC01E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  <w:r w:rsidRPr="008E027A">
        <w:rPr>
          <w:sz w:val="22"/>
          <w:szCs w:val="22"/>
        </w:rPr>
        <w:t>к Договору №_____ от ____________</w:t>
      </w:r>
    </w:p>
    <w:p w14:paraId="42ACF479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002B9AEE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23E34F30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6261BD27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AA26BCA" w14:textId="5800B6CB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>1. Наименование образовательной программы: «</w:t>
      </w:r>
      <w:r>
        <w:rPr>
          <w:sz w:val="22"/>
          <w:szCs w:val="22"/>
        </w:rPr>
        <w:t>20.03.01</w:t>
      </w:r>
      <w:r w:rsidRPr="008E027A">
        <w:rPr>
          <w:sz w:val="22"/>
          <w:szCs w:val="22"/>
        </w:rPr>
        <w:t xml:space="preserve"> </w:t>
      </w:r>
      <w:r>
        <w:rPr>
          <w:sz w:val="22"/>
          <w:szCs w:val="22"/>
        </w:rPr>
        <w:t>Техносферная безопасность</w:t>
      </w:r>
      <w:r w:rsidRPr="008E027A">
        <w:rPr>
          <w:sz w:val="22"/>
          <w:szCs w:val="22"/>
        </w:rPr>
        <w:t>»;</w:t>
      </w:r>
    </w:p>
    <w:p w14:paraId="240E106E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4A9922F4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6FDEC00E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4F7ADBFC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375638F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01D48DE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>4. Сроки практической подготовки: с «__» ___ 202_ г. по «__» ___ 202_ г.</w:t>
      </w:r>
    </w:p>
    <w:p w14:paraId="5254FB3C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2137139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8F7CD84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35C729DF" w14:textId="77777777" w:rsidR="00F55018" w:rsidRPr="00420878" w:rsidRDefault="00F55018" w:rsidP="00F55018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20878">
        <w:rPr>
          <w:sz w:val="22"/>
          <w:szCs w:val="22"/>
        </w:rPr>
        <w:t>. Подписи сторон:</w:t>
      </w:r>
    </w:p>
    <w:p w14:paraId="349E0F07" w14:textId="77777777" w:rsidR="00F55018" w:rsidRPr="00420878" w:rsidRDefault="00F55018" w:rsidP="00F55018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55018" w:rsidRPr="00420878" w14:paraId="70DDEB0D" w14:textId="77777777" w:rsidTr="0010247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502B" w14:textId="77777777" w:rsidR="00F55018" w:rsidRPr="00420878" w:rsidRDefault="00F55018" w:rsidP="0010247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62F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14:paraId="07EC3445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B70683C" w14:textId="77777777" w:rsidR="00A85899" w:rsidRPr="00A85899" w:rsidRDefault="00A85899" w:rsidP="00A85899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A85899">
              <w:rPr>
                <w:sz w:val="24"/>
                <w:szCs w:val="24"/>
                <w:lang w:eastAsia="en-US"/>
              </w:rPr>
              <w:t>ОАНО ВО «МосТех»</w:t>
            </w:r>
          </w:p>
          <w:p w14:paraId="47AF3B52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883873E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14:paraId="58E80FD1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9B3AAE7" w14:textId="3178FFDA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_______________  </w:t>
            </w:r>
            <w:r w:rsidR="005844A2" w:rsidRPr="005844A2">
              <w:rPr>
                <w:sz w:val="24"/>
                <w:lang w:eastAsia="en-US"/>
              </w:rPr>
              <w:t>А.В. Нестерова</w:t>
            </w:r>
          </w:p>
          <w:p w14:paraId="5CB041EC" w14:textId="77777777" w:rsidR="00F55018" w:rsidRPr="00420878" w:rsidRDefault="00F5501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22A81B38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2629095D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0F58FC58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63D5815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10D03B2E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1F7B1341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4F9E594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08D439F6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0C0502F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7CD0EF4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7678F060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18AA94E1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631E34E8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18E098D4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7B53A9BF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3A3EF15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317EBA5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7B7EBD0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45DE605B" w14:textId="52C32B9B" w:rsidR="008E027A" w:rsidRDefault="008E027A" w:rsidP="008E027A">
      <w:pPr>
        <w:adjustRightInd/>
        <w:jc w:val="both"/>
        <w:rPr>
          <w:sz w:val="22"/>
          <w:szCs w:val="22"/>
        </w:rPr>
      </w:pPr>
    </w:p>
    <w:p w14:paraId="246CB685" w14:textId="193B42CA" w:rsidR="008E027A" w:rsidRDefault="008E027A" w:rsidP="008E027A">
      <w:pPr>
        <w:adjustRightInd/>
        <w:jc w:val="both"/>
        <w:rPr>
          <w:sz w:val="22"/>
          <w:szCs w:val="22"/>
        </w:rPr>
      </w:pPr>
    </w:p>
    <w:p w14:paraId="117E05BE" w14:textId="36335338" w:rsidR="008E027A" w:rsidRDefault="008E027A" w:rsidP="008E027A">
      <w:pPr>
        <w:adjustRightInd/>
        <w:jc w:val="both"/>
        <w:rPr>
          <w:sz w:val="22"/>
          <w:szCs w:val="22"/>
        </w:rPr>
      </w:pPr>
    </w:p>
    <w:p w14:paraId="6A0C6122" w14:textId="5F6BCFEC" w:rsidR="008E027A" w:rsidRDefault="008E027A" w:rsidP="008E027A">
      <w:pPr>
        <w:adjustRightInd/>
        <w:jc w:val="both"/>
        <w:rPr>
          <w:sz w:val="22"/>
          <w:szCs w:val="22"/>
        </w:rPr>
      </w:pPr>
    </w:p>
    <w:p w14:paraId="4614675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7F235C12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0A9016A7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54C1BEBD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27BF29BC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6BB0D94D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7A8D4E2A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19FC9061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</w:p>
    <w:p w14:paraId="093B9B1B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  <w:r w:rsidRPr="008E027A">
        <w:rPr>
          <w:sz w:val="22"/>
          <w:szCs w:val="22"/>
        </w:rPr>
        <w:t>Приложение № 2</w:t>
      </w:r>
    </w:p>
    <w:p w14:paraId="4EBA0152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  <w:r w:rsidRPr="008E027A">
        <w:rPr>
          <w:sz w:val="22"/>
          <w:szCs w:val="22"/>
        </w:rPr>
        <w:t>к Договору №_____от ______________</w:t>
      </w:r>
    </w:p>
    <w:p w14:paraId="50D18E90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12571A1C" w14:textId="77777777" w:rsidR="008E027A" w:rsidRPr="008E027A" w:rsidRDefault="008E027A" w:rsidP="008E027A">
      <w:pPr>
        <w:adjustRightInd/>
        <w:jc w:val="center"/>
        <w:rPr>
          <w:sz w:val="22"/>
          <w:szCs w:val="22"/>
        </w:rPr>
      </w:pPr>
      <w:r w:rsidRPr="008E027A">
        <w:rPr>
          <w:sz w:val="22"/>
          <w:szCs w:val="22"/>
        </w:rPr>
        <w:t>Адреса помещений Профильной организации,</w:t>
      </w:r>
    </w:p>
    <w:p w14:paraId="329157F3" w14:textId="77777777" w:rsidR="008E027A" w:rsidRPr="008E027A" w:rsidRDefault="008E027A" w:rsidP="008E027A">
      <w:pPr>
        <w:adjustRightInd/>
        <w:jc w:val="center"/>
        <w:rPr>
          <w:sz w:val="22"/>
          <w:szCs w:val="22"/>
        </w:rPr>
      </w:pPr>
      <w:r w:rsidRPr="008E027A">
        <w:rPr>
          <w:sz w:val="22"/>
          <w:szCs w:val="22"/>
        </w:rPr>
        <w:t>в которых осуществляется практическая подготовка</w:t>
      </w:r>
    </w:p>
    <w:p w14:paraId="0CE7CC76" w14:textId="77777777" w:rsidR="008E027A" w:rsidRPr="008E027A" w:rsidRDefault="008E027A" w:rsidP="008E027A">
      <w:pPr>
        <w:adjustRightInd/>
        <w:jc w:val="center"/>
        <w:rPr>
          <w:sz w:val="22"/>
          <w:szCs w:val="22"/>
        </w:rPr>
      </w:pPr>
    </w:p>
    <w:p w14:paraId="339B93C6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 xml:space="preserve">1. _____ </w:t>
      </w:r>
      <w:r w:rsidRPr="008E027A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7280E2A7" w14:textId="77777777" w:rsidR="008E027A" w:rsidRPr="008E027A" w:rsidRDefault="008E027A" w:rsidP="008E027A">
      <w:pPr>
        <w:adjustRightInd/>
        <w:jc w:val="both"/>
        <w:rPr>
          <w:sz w:val="22"/>
          <w:szCs w:val="22"/>
        </w:rPr>
      </w:pPr>
      <w:r w:rsidRPr="008E027A">
        <w:rPr>
          <w:sz w:val="22"/>
          <w:szCs w:val="22"/>
        </w:rPr>
        <w:t>2. _____</w:t>
      </w:r>
    </w:p>
    <w:p w14:paraId="558404B2" w14:textId="77777777" w:rsidR="008E027A" w:rsidRPr="008E027A" w:rsidRDefault="008E027A" w:rsidP="008E027A">
      <w:pPr>
        <w:adjustRightInd/>
        <w:rPr>
          <w:sz w:val="22"/>
          <w:szCs w:val="22"/>
        </w:rPr>
      </w:pPr>
    </w:p>
    <w:p w14:paraId="44B50D63" w14:textId="77777777" w:rsidR="008E027A" w:rsidRPr="008E027A" w:rsidRDefault="008E027A" w:rsidP="008E027A">
      <w:pPr>
        <w:adjustRightInd/>
        <w:rPr>
          <w:sz w:val="22"/>
          <w:szCs w:val="22"/>
        </w:rPr>
      </w:pPr>
    </w:p>
    <w:p w14:paraId="70CF57F1" w14:textId="77777777" w:rsidR="008E027A" w:rsidRPr="008E027A" w:rsidRDefault="008E027A" w:rsidP="008E027A">
      <w:pPr>
        <w:adjustRightInd/>
        <w:rPr>
          <w:sz w:val="22"/>
          <w:szCs w:val="22"/>
        </w:rPr>
      </w:pPr>
    </w:p>
    <w:p w14:paraId="2E8EED20" w14:textId="77777777" w:rsidR="00AA03C8" w:rsidRPr="00420878" w:rsidRDefault="00AA03C8" w:rsidP="00AA03C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Подписи сторон:</w:t>
      </w:r>
    </w:p>
    <w:p w14:paraId="3C2BC090" w14:textId="77777777" w:rsidR="00AA03C8" w:rsidRPr="00420878" w:rsidRDefault="00AA03C8" w:rsidP="00AA03C8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AA03C8" w:rsidRPr="00420878" w14:paraId="4CB4C7BD" w14:textId="77777777" w:rsidTr="0010247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2947" w14:textId="77777777" w:rsidR="00AA03C8" w:rsidRPr="00420878" w:rsidRDefault="00AA03C8" w:rsidP="0010247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83F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14:paraId="1C42B1AE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C4C8997" w14:textId="74CA57FD" w:rsidR="00A85899" w:rsidRPr="00A85899" w:rsidRDefault="00AA03C8" w:rsidP="00A8589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420878">
              <w:rPr>
                <w:sz w:val="24"/>
                <w:lang w:eastAsia="en-US"/>
              </w:rPr>
              <w:t>«</w:t>
            </w:r>
            <w:r w:rsidR="00A85899" w:rsidRPr="00A85899">
              <w:rPr>
                <w:sz w:val="22"/>
                <w:szCs w:val="22"/>
                <w:lang w:eastAsia="en-US"/>
              </w:rPr>
              <w:t>ОАНО ВО «МосТех»</w:t>
            </w:r>
          </w:p>
          <w:p w14:paraId="45A71D0D" w14:textId="15E8122F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7126872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83DA665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14:paraId="50254762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1305A83" w14:textId="4C4700EC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_______________  </w:t>
            </w:r>
            <w:r w:rsidR="005844A2" w:rsidRPr="005844A2">
              <w:rPr>
                <w:sz w:val="24"/>
                <w:lang w:eastAsia="en-US"/>
              </w:rPr>
              <w:t>А.В. Нестерова</w:t>
            </w:r>
          </w:p>
          <w:p w14:paraId="770D1A3F" w14:textId="77777777" w:rsidR="00AA03C8" w:rsidRPr="00420878" w:rsidRDefault="00AA03C8" w:rsidP="0010247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1499FDB" w14:textId="77777777" w:rsidR="008E027A" w:rsidRPr="008E027A" w:rsidRDefault="008E027A" w:rsidP="008E027A">
      <w:pPr>
        <w:adjustRightInd/>
        <w:rPr>
          <w:sz w:val="22"/>
          <w:szCs w:val="22"/>
        </w:rPr>
      </w:pPr>
    </w:p>
    <w:p w14:paraId="30868FD1" w14:textId="77777777" w:rsidR="008E027A" w:rsidRPr="008E027A" w:rsidRDefault="008E027A" w:rsidP="008E027A">
      <w:pPr>
        <w:adjustRightInd/>
        <w:jc w:val="right"/>
        <w:rPr>
          <w:sz w:val="22"/>
          <w:szCs w:val="22"/>
        </w:rPr>
      </w:pPr>
    </w:p>
    <w:p w14:paraId="21B36C34" w14:textId="77777777" w:rsidR="008E027A" w:rsidRPr="0053018E" w:rsidRDefault="008E027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8E027A" w:rsidRPr="0053018E" w:rsidSect="00A85899">
      <w:footerReference w:type="default" r:id="rId2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6D04" w14:textId="77777777" w:rsidR="00560066" w:rsidRDefault="00560066" w:rsidP="00CE7DE4">
      <w:r>
        <w:separator/>
      </w:r>
    </w:p>
  </w:endnote>
  <w:endnote w:type="continuationSeparator" w:id="0">
    <w:p w14:paraId="7174AB1E" w14:textId="77777777" w:rsidR="00560066" w:rsidRDefault="00560066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IPAPMincho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7314F99D" w:rsidR="004E21C7" w:rsidRDefault="004E21C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09">
          <w:rPr>
            <w:noProof/>
          </w:rPr>
          <w:t>22</w:t>
        </w:r>
        <w:r>
          <w:fldChar w:fldCharType="end"/>
        </w:r>
      </w:p>
    </w:sdtContent>
  </w:sdt>
  <w:p w14:paraId="3506AD42" w14:textId="77777777" w:rsidR="004E21C7" w:rsidRDefault="004E21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511E" w14:textId="77777777" w:rsidR="00560066" w:rsidRDefault="00560066" w:rsidP="00CE7DE4">
      <w:r>
        <w:separator/>
      </w:r>
    </w:p>
  </w:footnote>
  <w:footnote w:type="continuationSeparator" w:id="0">
    <w:p w14:paraId="76CD2F99" w14:textId="77777777" w:rsidR="00560066" w:rsidRDefault="00560066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52"/>
    <w:multiLevelType w:val="hybridMultilevel"/>
    <w:tmpl w:val="F22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572CE"/>
    <w:multiLevelType w:val="multilevel"/>
    <w:tmpl w:val="162E2D92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E64FF5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017DF8"/>
    <w:multiLevelType w:val="hybridMultilevel"/>
    <w:tmpl w:val="453C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8"/>
  </w:num>
  <w:num w:numId="11">
    <w:abstractNumId w:val="21"/>
  </w:num>
  <w:num w:numId="12">
    <w:abstractNumId w:val="19"/>
  </w:num>
  <w:num w:numId="13">
    <w:abstractNumId w:val="10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14"/>
  </w:num>
  <w:num w:numId="19">
    <w:abstractNumId w:val="5"/>
  </w:num>
  <w:num w:numId="20">
    <w:abstractNumId w:val="9"/>
  </w:num>
  <w:num w:numId="21">
    <w:abstractNumId w:val="7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270C"/>
    <w:rsid w:val="00005C18"/>
    <w:rsid w:val="0000706E"/>
    <w:rsid w:val="00014478"/>
    <w:rsid w:val="00016637"/>
    <w:rsid w:val="00023BE8"/>
    <w:rsid w:val="00033386"/>
    <w:rsid w:val="000349EA"/>
    <w:rsid w:val="0006154D"/>
    <w:rsid w:val="00064A86"/>
    <w:rsid w:val="00066C33"/>
    <w:rsid w:val="00090E70"/>
    <w:rsid w:val="00096B8A"/>
    <w:rsid w:val="00097363"/>
    <w:rsid w:val="000A2899"/>
    <w:rsid w:val="000A3853"/>
    <w:rsid w:val="000B5BD9"/>
    <w:rsid w:val="000C766B"/>
    <w:rsid w:val="000D32B0"/>
    <w:rsid w:val="000D7B59"/>
    <w:rsid w:val="000E4294"/>
    <w:rsid w:val="000E5CC0"/>
    <w:rsid w:val="000E65D0"/>
    <w:rsid w:val="000F2BA4"/>
    <w:rsid w:val="00100D11"/>
    <w:rsid w:val="00102075"/>
    <w:rsid w:val="00133417"/>
    <w:rsid w:val="00135EC6"/>
    <w:rsid w:val="00140925"/>
    <w:rsid w:val="00142412"/>
    <w:rsid w:val="001429A4"/>
    <w:rsid w:val="001535A6"/>
    <w:rsid w:val="001627B7"/>
    <w:rsid w:val="00163709"/>
    <w:rsid w:val="001821D3"/>
    <w:rsid w:val="00183DC3"/>
    <w:rsid w:val="00186A5E"/>
    <w:rsid w:val="0019256F"/>
    <w:rsid w:val="00193F27"/>
    <w:rsid w:val="001B33C4"/>
    <w:rsid w:val="001B7E7C"/>
    <w:rsid w:val="001D6856"/>
    <w:rsid w:val="001E0A80"/>
    <w:rsid w:val="00201755"/>
    <w:rsid w:val="0020518F"/>
    <w:rsid w:val="0020559F"/>
    <w:rsid w:val="00212A28"/>
    <w:rsid w:val="00215C64"/>
    <w:rsid w:val="00221A9E"/>
    <w:rsid w:val="00223F5E"/>
    <w:rsid w:val="00227B29"/>
    <w:rsid w:val="002427C0"/>
    <w:rsid w:val="002505E7"/>
    <w:rsid w:val="00260C4D"/>
    <w:rsid w:val="00267545"/>
    <w:rsid w:val="002A09AC"/>
    <w:rsid w:val="002A3747"/>
    <w:rsid w:val="002B1B8F"/>
    <w:rsid w:val="002C2ECD"/>
    <w:rsid w:val="002D64C8"/>
    <w:rsid w:val="002E17F1"/>
    <w:rsid w:val="002E3A38"/>
    <w:rsid w:val="002F341F"/>
    <w:rsid w:val="002F5555"/>
    <w:rsid w:val="00305432"/>
    <w:rsid w:val="00307DFE"/>
    <w:rsid w:val="00311504"/>
    <w:rsid w:val="00311553"/>
    <w:rsid w:val="003216DE"/>
    <w:rsid w:val="00322C9C"/>
    <w:rsid w:val="00343ACB"/>
    <w:rsid w:val="003532F8"/>
    <w:rsid w:val="00355ADE"/>
    <w:rsid w:val="00356FAC"/>
    <w:rsid w:val="00365927"/>
    <w:rsid w:val="003660A1"/>
    <w:rsid w:val="003903C2"/>
    <w:rsid w:val="00392CDA"/>
    <w:rsid w:val="003A54CF"/>
    <w:rsid w:val="003C2835"/>
    <w:rsid w:val="003D44FB"/>
    <w:rsid w:val="003E39C6"/>
    <w:rsid w:val="003E671D"/>
    <w:rsid w:val="003F0C8A"/>
    <w:rsid w:val="00403CDB"/>
    <w:rsid w:val="0040729F"/>
    <w:rsid w:val="00416434"/>
    <w:rsid w:val="0041713B"/>
    <w:rsid w:val="0042494D"/>
    <w:rsid w:val="00430519"/>
    <w:rsid w:val="00430F6F"/>
    <w:rsid w:val="0043706F"/>
    <w:rsid w:val="00437A86"/>
    <w:rsid w:val="00444093"/>
    <w:rsid w:val="00466E5A"/>
    <w:rsid w:val="0048366C"/>
    <w:rsid w:val="00484877"/>
    <w:rsid w:val="004A0B5D"/>
    <w:rsid w:val="004A69C5"/>
    <w:rsid w:val="004A72B5"/>
    <w:rsid w:val="004B3F2D"/>
    <w:rsid w:val="004B4FC3"/>
    <w:rsid w:val="004B6AD2"/>
    <w:rsid w:val="004C1907"/>
    <w:rsid w:val="004C1D5D"/>
    <w:rsid w:val="004C42D3"/>
    <w:rsid w:val="004D1E6E"/>
    <w:rsid w:val="004E21C7"/>
    <w:rsid w:val="004E3947"/>
    <w:rsid w:val="004F4DC0"/>
    <w:rsid w:val="004F609F"/>
    <w:rsid w:val="005055A8"/>
    <w:rsid w:val="00510F1A"/>
    <w:rsid w:val="00512B95"/>
    <w:rsid w:val="0053018E"/>
    <w:rsid w:val="00531374"/>
    <w:rsid w:val="00544E0C"/>
    <w:rsid w:val="00554AF8"/>
    <w:rsid w:val="00560066"/>
    <w:rsid w:val="00570BC9"/>
    <w:rsid w:val="00575865"/>
    <w:rsid w:val="00580581"/>
    <w:rsid w:val="005825F9"/>
    <w:rsid w:val="005844A2"/>
    <w:rsid w:val="0059068A"/>
    <w:rsid w:val="00594AA8"/>
    <w:rsid w:val="005B3A2E"/>
    <w:rsid w:val="005B60A7"/>
    <w:rsid w:val="005C7AB9"/>
    <w:rsid w:val="005C7B7A"/>
    <w:rsid w:val="005E29C5"/>
    <w:rsid w:val="00612A05"/>
    <w:rsid w:val="00631AA0"/>
    <w:rsid w:val="00673318"/>
    <w:rsid w:val="0068275C"/>
    <w:rsid w:val="006A60B6"/>
    <w:rsid w:val="006C488C"/>
    <w:rsid w:val="006D0A1E"/>
    <w:rsid w:val="006E6910"/>
    <w:rsid w:val="006F7669"/>
    <w:rsid w:val="00714971"/>
    <w:rsid w:val="00731EF4"/>
    <w:rsid w:val="0074625A"/>
    <w:rsid w:val="0075204E"/>
    <w:rsid w:val="00772F65"/>
    <w:rsid w:val="007730E1"/>
    <w:rsid w:val="00774665"/>
    <w:rsid w:val="00797FB8"/>
    <w:rsid w:val="007A2554"/>
    <w:rsid w:val="007A54D3"/>
    <w:rsid w:val="007C08C6"/>
    <w:rsid w:val="007C702D"/>
    <w:rsid w:val="007C7257"/>
    <w:rsid w:val="007C7E8E"/>
    <w:rsid w:val="007E4DD9"/>
    <w:rsid w:val="007F3D91"/>
    <w:rsid w:val="007F7F4F"/>
    <w:rsid w:val="00801885"/>
    <w:rsid w:val="00814BB1"/>
    <w:rsid w:val="008156A9"/>
    <w:rsid w:val="0082614B"/>
    <w:rsid w:val="00826554"/>
    <w:rsid w:val="00827B01"/>
    <w:rsid w:val="008406E9"/>
    <w:rsid w:val="0084342F"/>
    <w:rsid w:val="00850158"/>
    <w:rsid w:val="00852901"/>
    <w:rsid w:val="00866B40"/>
    <w:rsid w:val="00870BC1"/>
    <w:rsid w:val="0088691A"/>
    <w:rsid w:val="00893A57"/>
    <w:rsid w:val="00895039"/>
    <w:rsid w:val="008B2B83"/>
    <w:rsid w:val="008D1EC2"/>
    <w:rsid w:val="008E027A"/>
    <w:rsid w:val="008F236F"/>
    <w:rsid w:val="00900C4E"/>
    <w:rsid w:val="009175DA"/>
    <w:rsid w:val="00921E1A"/>
    <w:rsid w:val="0094435B"/>
    <w:rsid w:val="009462B6"/>
    <w:rsid w:val="00956E7D"/>
    <w:rsid w:val="00957B4D"/>
    <w:rsid w:val="009820C0"/>
    <w:rsid w:val="009A53A3"/>
    <w:rsid w:val="009B2953"/>
    <w:rsid w:val="009B7AC7"/>
    <w:rsid w:val="009C5B2A"/>
    <w:rsid w:val="009C7B29"/>
    <w:rsid w:val="009F17C9"/>
    <w:rsid w:val="00A04854"/>
    <w:rsid w:val="00A20ED9"/>
    <w:rsid w:val="00A265C8"/>
    <w:rsid w:val="00A31F21"/>
    <w:rsid w:val="00A34889"/>
    <w:rsid w:val="00A54248"/>
    <w:rsid w:val="00A56498"/>
    <w:rsid w:val="00A61571"/>
    <w:rsid w:val="00A832E4"/>
    <w:rsid w:val="00A85899"/>
    <w:rsid w:val="00AA0388"/>
    <w:rsid w:val="00AA03C8"/>
    <w:rsid w:val="00AA1C37"/>
    <w:rsid w:val="00AA348D"/>
    <w:rsid w:val="00AC01BE"/>
    <w:rsid w:val="00AD5CD4"/>
    <w:rsid w:val="00AE0846"/>
    <w:rsid w:val="00AE5576"/>
    <w:rsid w:val="00AF205C"/>
    <w:rsid w:val="00AF5378"/>
    <w:rsid w:val="00B05E94"/>
    <w:rsid w:val="00B2182F"/>
    <w:rsid w:val="00B564E7"/>
    <w:rsid w:val="00B73351"/>
    <w:rsid w:val="00B866DB"/>
    <w:rsid w:val="00BC0E61"/>
    <w:rsid w:val="00BD19EE"/>
    <w:rsid w:val="00BD366B"/>
    <w:rsid w:val="00BD420A"/>
    <w:rsid w:val="00BD59F8"/>
    <w:rsid w:val="00BE0968"/>
    <w:rsid w:val="00BF3B04"/>
    <w:rsid w:val="00BF6E52"/>
    <w:rsid w:val="00BF7B17"/>
    <w:rsid w:val="00C120C8"/>
    <w:rsid w:val="00C37260"/>
    <w:rsid w:val="00C41449"/>
    <w:rsid w:val="00C5330A"/>
    <w:rsid w:val="00C569F6"/>
    <w:rsid w:val="00C609FC"/>
    <w:rsid w:val="00C654CA"/>
    <w:rsid w:val="00C67163"/>
    <w:rsid w:val="00C75CC9"/>
    <w:rsid w:val="00C80D74"/>
    <w:rsid w:val="00C8290F"/>
    <w:rsid w:val="00C86F5F"/>
    <w:rsid w:val="00C8718D"/>
    <w:rsid w:val="00CB590C"/>
    <w:rsid w:val="00CC3745"/>
    <w:rsid w:val="00CD2DD8"/>
    <w:rsid w:val="00CD4C6C"/>
    <w:rsid w:val="00CD5791"/>
    <w:rsid w:val="00CE1A7B"/>
    <w:rsid w:val="00CE4685"/>
    <w:rsid w:val="00CE7DE4"/>
    <w:rsid w:val="00D02251"/>
    <w:rsid w:val="00D0404C"/>
    <w:rsid w:val="00D06B4A"/>
    <w:rsid w:val="00D16939"/>
    <w:rsid w:val="00D57925"/>
    <w:rsid w:val="00D63B0E"/>
    <w:rsid w:val="00D76189"/>
    <w:rsid w:val="00D85A00"/>
    <w:rsid w:val="00D8628C"/>
    <w:rsid w:val="00D97D2A"/>
    <w:rsid w:val="00DA4886"/>
    <w:rsid w:val="00DC14A3"/>
    <w:rsid w:val="00DD3109"/>
    <w:rsid w:val="00DE039C"/>
    <w:rsid w:val="00DF4BAE"/>
    <w:rsid w:val="00E07E6C"/>
    <w:rsid w:val="00E10F34"/>
    <w:rsid w:val="00E2184D"/>
    <w:rsid w:val="00E22582"/>
    <w:rsid w:val="00E23F36"/>
    <w:rsid w:val="00E26A75"/>
    <w:rsid w:val="00E26FEF"/>
    <w:rsid w:val="00E3118D"/>
    <w:rsid w:val="00E43960"/>
    <w:rsid w:val="00E47E54"/>
    <w:rsid w:val="00E53D78"/>
    <w:rsid w:val="00E636E0"/>
    <w:rsid w:val="00E83AB9"/>
    <w:rsid w:val="00E8588F"/>
    <w:rsid w:val="00EA7247"/>
    <w:rsid w:val="00ED7E1F"/>
    <w:rsid w:val="00EF0E82"/>
    <w:rsid w:val="00F12497"/>
    <w:rsid w:val="00F136F2"/>
    <w:rsid w:val="00F3056F"/>
    <w:rsid w:val="00F3751B"/>
    <w:rsid w:val="00F51ED9"/>
    <w:rsid w:val="00F55018"/>
    <w:rsid w:val="00F62E75"/>
    <w:rsid w:val="00F74FDC"/>
    <w:rsid w:val="00FA448F"/>
    <w:rsid w:val="00FA5331"/>
    <w:rsid w:val="00FB0FA3"/>
    <w:rsid w:val="00FB62B0"/>
    <w:rsid w:val="00FC7B53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4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uiPriority w:val="20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39"/>
    <w:rsid w:val="008E02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D5791"/>
    <w:pPr>
      <w:suppressAutoHyphens/>
      <w:autoSpaceDE/>
      <w:adjustRightInd/>
      <w:spacing w:after="283"/>
      <w:textAlignment w:val="baseline"/>
    </w:pPr>
    <w:rPr>
      <w:rFonts w:ascii="Liberation Serif" w:eastAsia="IPAPMincho" w:hAnsi="Liberation Serif" w:cs="Nimbus Sans 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a"/>
    <w:rsid w:val="00CD5791"/>
    <w:pPr>
      <w:ind w:firstLine="708"/>
      <w:jc w:val="both"/>
    </w:pPr>
    <w:rPr>
      <w:bCs/>
      <w:color w:val="000000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6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29013" TargetMode="External"/><Relationship Id="rId18" Type="http://schemas.openxmlformats.org/officeDocument/2006/relationships/hyperlink" Target="https://biblioclub.ru/index.php?page=book&amp;id=576335" TargetMode="External"/><Relationship Id="rId26" Type="http://schemas.openxmlformats.org/officeDocument/2006/relationships/hyperlink" Target="https://biblioclub.ru/index.php?page=book&amp;id=5742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004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4280" TargetMode="External"/><Relationship Id="rId17" Type="http://schemas.openxmlformats.org/officeDocument/2006/relationships/hyperlink" Target="https://biblioclub.ru/index.php?page=book&amp;id=496066" TargetMode="External"/><Relationship Id="rId25" Type="http://schemas.openxmlformats.org/officeDocument/2006/relationships/hyperlink" Target="https://biblioclub.ru/index.php?page=book&amp;id=573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41970" TargetMode="External"/><Relationship Id="rId20" Type="http://schemas.openxmlformats.org/officeDocument/2006/relationships/hyperlink" Target="https://biblioclub.ru/index.php?page=book&amp;id=5733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30108" TargetMode="External"/><Relationship Id="rId24" Type="http://schemas.openxmlformats.org/officeDocument/2006/relationships/hyperlink" Target="https://biblioclub.ru/index.php?page=book&amp;id=575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4943" TargetMode="External"/><Relationship Id="rId23" Type="http://schemas.openxmlformats.org/officeDocument/2006/relationships/hyperlink" Target="https://biblioclub.ru/index.php?page=book&amp;id=57333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iblioclub.ru/index.php?page=book&amp;id=430076" TargetMode="External"/><Relationship Id="rId19" Type="http://schemas.openxmlformats.org/officeDocument/2006/relationships/hyperlink" Target="https://biblioclub.ru/index.php?page=book&amp;id=599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1813" TargetMode="External"/><Relationship Id="rId14" Type="http://schemas.openxmlformats.org/officeDocument/2006/relationships/hyperlink" Target="https://biblioclub.ru/index.php?page=book&amp;id=573448" TargetMode="External"/><Relationship Id="rId22" Type="http://schemas.openxmlformats.org/officeDocument/2006/relationships/hyperlink" Target="https://biblioclub.ru/index.php?page=book&amp;id=500494" TargetMode="External"/><Relationship Id="rId27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2242-97E9-4B3D-8AA0-28B9722D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7926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Черешнева Наталия Алексеевна</cp:lastModifiedBy>
  <cp:revision>5</cp:revision>
  <cp:lastPrinted>2021-01-18T13:50:00Z</cp:lastPrinted>
  <dcterms:created xsi:type="dcterms:W3CDTF">2025-04-28T09:23:00Z</dcterms:created>
  <dcterms:modified xsi:type="dcterms:W3CDTF">2025-04-28T10:03:00Z</dcterms:modified>
</cp:coreProperties>
</file>