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85C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4A185C">
        <w:rPr>
          <w:rFonts w:ascii="Times New Roman" w:hAnsi="Times New Roman" w:cs="Times New Roman"/>
          <w:sz w:val="24"/>
          <w:szCs w:val="24"/>
        </w:rPr>
        <w:t>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27663">
        <w:rPr>
          <w:rFonts w:ascii="Times New Roman" w:hAnsi="Times New Roman" w:cs="Times New Roman"/>
          <w:sz w:val="24"/>
          <w:szCs w:val="24"/>
        </w:rPr>
        <w:t>____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27663">
        <w:rPr>
          <w:rFonts w:ascii="Times New Roman" w:hAnsi="Times New Roman" w:cs="Times New Roman"/>
          <w:sz w:val="24"/>
          <w:szCs w:val="24"/>
        </w:rPr>
        <w:t>_______</w:t>
      </w:r>
      <w:r w:rsidRPr="00E062E8">
        <w:rPr>
          <w:rFonts w:ascii="Times New Roman" w:hAnsi="Times New Roman" w:cs="Times New Roman"/>
          <w:sz w:val="24"/>
          <w:szCs w:val="24"/>
        </w:rPr>
        <w:t>202</w:t>
      </w:r>
      <w:r w:rsidR="00AA6E9E">
        <w:rPr>
          <w:rFonts w:ascii="Times New Roman" w:hAnsi="Times New Roman" w:cs="Times New Roman"/>
          <w:sz w:val="24"/>
          <w:szCs w:val="24"/>
        </w:rPr>
        <w:t>6</w:t>
      </w:r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9C59A0" w:rsidP="00BB559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9A0"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</w:t>
      </w:r>
      <w:r w:rsidR="00E80A64">
        <w:rPr>
          <w:rFonts w:ascii="Times New Roman" w:hAnsi="Times New Roman" w:cs="Times New Roman"/>
          <w:sz w:val="24"/>
          <w:szCs w:val="24"/>
        </w:rPr>
        <w:t xml:space="preserve">ОАНО ВО </w:t>
      </w:r>
      <w:r w:rsidRPr="009C59A0">
        <w:rPr>
          <w:rFonts w:ascii="Times New Roman" w:hAnsi="Times New Roman" w:cs="Times New Roman"/>
          <w:sz w:val="24"/>
          <w:szCs w:val="24"/>
        </w:rPr>
        <w:t xml:space="preserve">«Московский технологический институт», 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именуемое в дальнейшем "Организация", </w:t>
      </w:r>
      <w:r w:rsidRPr="009C59A0">
        <w:rPr>
          <w:rFonts w:ascii="Times New Roman" w:hAnsi="Times New Roman" w:cs="Times New Roman"/>
          <w:sz w:val="24"/>
          <w:szCs w:val="24"/>
        </w:rPr>
        <w:t>в лице исполнительного директора</w:t>
      </w:r>
      <w:r w:rsidR="009F789E" w:rsidRPr="009F789E">
        <w:rPr>
          <w:rFonts w:ascii="Times New Roman" w:hAnsi="Times New Roman" w:cs="Times New Roman"/>
          <w:sz w:val="24"/>
          <w:szCs w:val="24"/>
        </w:rPr>
        <w:t xml:space="preserve"> Усачёва Павла Александровича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, </w:t>
      </w:r>
      <w:r w:rsidRPr="009C59A0">
        <w:rPr>
          <w:rFonts w:ascii="Times New Roman" w:hAnsi="Times New Roman" w:cs="Times New Roman"/>
          <w:sz w:val="24"/>
          <w:szCs w:val="24"/>
        </w:rPr>
        <w:t>действующей на основании Устава, с одной стороны</w:t>
      </w:r>
      <w:r w:rsidR="00A35208">
        <w:rPr>
          <w:rFonts w:ascii="Times New Roman" w:hAnsi="Times New Roman" w:cs="Times New Roman"/>
          <w:sz w:val="24"/>
          <w:szCs w:val="24"/>
        </w:rPr>
        <w:t>,__________________</w:t>
      </w:r>
      <w:r w:rsidR="00CB38F9" w:rsidRPr="00F2478A">
        <w:rPr>
          <w:rFonts w:ascii="Times New Roman" w:hAnsi="Times New Roman" w:cs="Times New Roman"/>
          <w:sz w:val="24"/>
          <w:szCs w:val="24"/>
        </w:rPr>
        <w:t>, именуем</w:t>
      </w:r>
      <w:r w:rsidR="00F2478A" w:rsidRPr="00F2478A">
        <w:rPr>
          <w:rFonts w:ascii="Times New Roman" w:hAnsi="Times New Roman" w:cs="Times New Roman"/>
          <w:sz w:val="24"/>
          <w:szCs w:val="24"/>
        </w:rPr>
        <w:t>ое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 в дальнейшем "Профильная организация", в лице</w:t>
      </w:r>
      <w:r w:rsidR="00A35208">
        <w:rPr>
          <w:rFonts w:ascii="Times New Roman" w:hAnsi="Times New Roman" w:cs="Times New Roman"/>
          <w:sz w:val="24"/>
          <w:szCs w:val="24"/>
        </w:rPr>
        <w:t>____________________</w:t>
      </w:r>
      <w:r w:rsidR="00D23C88">
        <w:rPr>
          <w:rFonts w:ascii="Times New Roman" w:hAnsi="Times New Roman" w:cs="Times New Roman"/>
          <w:sz w:val="24"/>
          <w:szCs w:val="24"/>
        </w:rPr>
        <w:t>,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D23C88">
        <w:rPr>
          <w:rFonts w:ascii="Times New Roman" w:hAnsi="Times New Roman" w:cs="Times New Roman"/>
          <w:sz w:val="24"/>
          <w:szCs w:val="24"/>
        </w:rPr>
        <w:t>Устава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, с другой стороны, именуемые по отдельности "Сторона", а вместе </w:t>
      </w:r>
      <w:r w:rsidR="00D23C88">
        <w:rPr>
          <w:rFonts w:ascii="Times New Roman" w:hAnsi="Times New Roman" w:cs="Times New Roman"/>
          <w:sz w:val="24"/>
          <w:szCs w:val="24"/>
        </w:rPr>
        <w:t>–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"Стороны",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1.3. Реализация компонентов образовательной программы, согласованных Сторонами в Приложении № 1 к настоящему Договору (далее </w:t>
      </w:r>
      <w:r w:rsidR="00D23C88" w:rsidRPr="00D23C88">
        <w:rPr>
          <w:rFonts w:ascii="Times New Roman" w:hAnsi="Times New Roman" w:cs="Times New Roman"/>
          <w:sz w:val="24"/>
          <w:szCs w:val="24"/>
        </w:rPr>
        <w:t>–</w:t>
      </w:r>
      <w:r w:rsidRPr="00F2478A">
        <w:rPr>
          <w:rFonts w:ascii="Times New Roman" w:hAnsi="Times New Roman" w:cs="Times New Roman"/>
          <w:sz w:val="24"/>
          <w:szCs w:val="24"/>
        </w:rPr>
        <w:t xml:space="preserve">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B66F0E" w:rsidRPr="00E062E8">
        <w:rPr>
          <w:rFonts w:ascii="Times New Roman" w:hAnsi="Times New Roman" w:cs="Times New Roman"/>
          <w:sz w:val="24"/>
          <w:szCs w:val="24"/>
        </w:rPr>
        <w:t>срок не позднее 10 (десяти) календарных дней</w:t>
      </w:r>
      <w:r w:rsidRPr="00E062E8">
        <w:rPr>
          <w:rFonts w:ascii="Times New Roman" w:hAnsi="Times New Roman" w:cs="Times New Roman"/>
          <w:sz w:val="24"/>
          <w:szCs w:val="24"/>
        </w:rPr>
        <w:t xml:space="preserve">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2.1.5 направить обучающихся в Профильную организацию для освоения компонентов </w:t>
      </w:r>
      <w:r w:rsidRPr="00F2478A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</w:t>
      </w:r>
      <w:r w:rsidR="00B66F0E">
        <w:rPr>
          <w:rFonts w:ascii="Times New Roman" w:hAnsi="Times New Roman" w:cs="Times New Roman"/>
          <w:sz w:val="24"/>
          <w:szCs w:val="24"/>
        </w:rPr>
        <w:t>а, указанного в пункте 2.2.2, в</w:t>
      </w:r>
      <w:r w:rsidR="00B66F0E" w:rsidRPr="00F2478A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 xml:space="preserve">срок не позднее 10 (десяти) календарных дней </w:t>
      </w:r>
      <w:r w:rsidRPr="00E062E8">
        <w:rPr>
          <w:rFonts w:ascii="Times New Roman" w:hAnsi="Times New Roman" w:cs="Times New Roman"/>
          <w:sz w:val="24"/>
          <w:szCs w:val="24"/>
        </w:rPr>
        <w:t>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077895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CB38F9" w:rsidRPr="00F2478A">
        <w:rPr>
          <w:rFonts w:ascii="Times New Roman" w:hAnsi="Times New Roman" w:cs="Times New Roman"/>
          <w:sz w:val="24"/>
          <w:szCs w:val="24"/>
        </w:rPr>
        <w:t>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="00B66F0E">
        <w:rPr>
          <w:rFonts w:ascii="Times New Roman" w:hAnsi="Times New Roman" w:cs="Times New Roman"/>
          <w:sz w:val="24"/>
          <w:szCs w:val="24"/>
        </w:rPr>
        <w:br/>
      </w:r>
      <w:r w:rsidRPr="00F2478A">
        <w:rPr>
          <w:rFonts w:ascii="Times New Roman" w:hAnsi="Times New Roman" w:cs="Times New Roman"/>
          <w:sz w:val="24"/>
          <w:szCs w:val="24"/>
        </w:rPr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</w:t>
      </w:r>
      <w:r w:rsidR="00B66F0E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>на русском языке</w:t>
      </w:r>
      <w:r w:rsidRPr="00F2478A">
        <w:rPr>
          <w:rFonts w:ascii="Times New Roman" w:hAnsi="Times New Roman" w:cs="Times New Roman"/>
          <w:sz w:val="24"/>
          <w:szCs w:val="24"/>
        </w:rPr>
        <w:t>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9A620A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8F9" w:rsidRPr="00F2478A" w:rsidRDefault="00BB5599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0A9C" w:rsidRPr="00AA0A9C" w:rsidRDefault="00AA0A9C" w:rsidP="00AA0A9C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CB38F9" w:rsidRPr="00F2478A" w:rsidRDefault="00E80A64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="000C3028"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972DED" w:rsidRPr="00F2478A" w:rsidRDefault="00CB38F9" w:rsidP="00972D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B38F9" w:rsidRPr="00F2478A" w:rsidRDefault="00CB38F9" w:rsidP="000778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972DE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F2478A" w:rsidRPr="00F2478A" w:rsidRDefault="00F2478A" w:rsidP="00167A0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AA0A9C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9F789E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>Приложение №1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557081" w:rsidRDefault="00CB38F9" w:rsidP="00CE57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>№</w:t>
      </w:r>
      <w:r w:rsidR="00237F53" w:rsidRPr="00CE5753">
        <w:rPr>
          <w:sz w:val="24"/>
          <w:szCs w:val="24"/>
        </w:rPr>
        <w:t xml:space="preserve"> </w:t>
      </w:r>
      <w:r w:rsidR="00CE5753" w:rsidRPr="00CE5753">
        <w:rPr>
          <w:sz w:val="24"/>
          <w:szCs w:val="24"/>
        </w:rPr>
        <w:t>_____________________________</w:t>
      </w: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"/>
        <w:gridCol w:w="31"/>
        <w:gridCol w:w="488"/>
        <w:gridCol w:w="2003"/>
        <w:gridCol w:w="2057"/>
        <w:gridCol w:w="100"/>
        <w:gridCol w:w="282"/>
        <w:gridCol w:w="79"/>
        <w:gridCol w:w="65"/>
        <w:gridCol w:w="2376"/>
        <w:gridCol w:w="1979"/>
        <w:gridCol w:w="159"/>
        <w:gridCol w:w="109"/>
      </w:tblGrid>
      <w:tr w:rsidR="00CB38F9" w:rsidRPr="002268A0" w:rsidTr="00167A07">
        <w:trPr>
          <w:gridAfter w:val="2"/>
          <w:wAfter w:w="268" w:type="dxa"/>
          <w:jc w:val="center"/>
        </w:trPr>
        <w:tc>
          <w:tcPr>
            <w:tcW w:w="539" w:type="dxa"/>
            <w:gridSpan w:val="3"/>
          </w:tcPr>
          <w:p w:rsidR="00CB38F9" w:rsidRPr="00CE5753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4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268A0" w:rsidRPr="002268A0" w:rsidTr="00167A07">
        <w:trPr>
          <w:gridAfter w:val="2"/>
          <w:wAfter w:w="268" w:type="dxa"/>
          <w:trHeight w:val="1075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600EB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E062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FA7F5C" w:rsidRPr="002268A0" w:rsidTr="00167A07">
        <w:trPr>
          <w:gridAfter w:val="2"/>
          <w:wAfter w:w="268" w:type="dxa"/>
          <w:trHeight w:val="991"/>
          <w:jc w:val="center"/>
        </w:trPr>
        <w:tc>
          <w:tcPr>
            <w:tcW w:w="539" w:type="dxa"/>
            <w:gridSpan w:val="3"/>
          </w:tcPr>
          <w:p w:rsidR="00FA7F5C" w:rsidRPr="004E10AD" w:rsidRDefault="00FA7F5C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FA7F5C" w:rsidRPr="00FA7F5C" w:rsidRDefault="00FA7F5C" w:rsidP="00600EB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4" w:type="dxa"/>
            <w:gridSpan w:val="3"/>
          </w:tcPr>
          <w:p w:rsidR="00FA7F5C" w:rsidRPr="00E80A64" w:rsidRDefault="00FA7F5C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FA7F5C" w:rsidRPr="005D086E" w:rsidRDefault="00FA7F5C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FA7F5C" w:rsidRPr="00E80A64" w:rsidRDefault="00FA7F5C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6542C6" w:rsidRPr="002268A0" w:rsidTr="00167A07">
        <w:trPr>
          <w:gridAfter w:val="2"/>
          <w:wAfter w:w="268" w:type="dxa"/>
          <w:trHeight w:val="1151"/>
          <w:jc w:val="center"/>
        </w:trPr>
        <w:tc>
          <w:tcPr>
            <w:tcW w:w="539" w:type="dxa"/>
            <w:gridSpan w:val="3"/>
          </w:tcPr>
          <w:p w:rsidR="006542C6" w:rsidRPr="004E10AD" w:rsidRDefault="006542C6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6542C6" w:rsidRDefault="006542C6" w:rsidP="002268A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6542C6" w:rsidRPr="00E80A64" w:rsidRDefault="006542C6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6542C6" w:rsidRPr="006542C6" w:rsidRDefault="006542C6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6542C6" w:rsidRPr="00E80A64" w:rsidRDefault="006542C6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rPr>
          <w:gridAfter w:val="2"/>
          <w:wAfter w:w="268" w:type="dxa"/>
          <w:trHeight w:val="384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E062E8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20" w:type="dxa"/>
          <w:wAfter w:w="268" w:type="dxa"/>
          <w:trHeight w:val="270"/>
          <w:jc w:val="center"/>
        </w:trPr>
        <w:tc>
          <w:tcPr>
            <w:tcW w:w="4579" w:type="dxa"/>
            <w:gridSpan w:val="4"/>
          </w:tcPr>
          <w:p w:rsidR="002268A0" w:rsidRPr="002268A0" w:rsidRDefault="002268A0" w:rsidP="002268A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6"/>
          </w:tcPr>
          <w:p w:rsidR="002268A0" w:rsidRPr="002268A0" w:rsidRDefault="002268A0" w:rsidP="00D23C88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0A9C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51" w:type="dxa"/>
          <w:jc w:val="center"/>
        </w:trPr>
        <w:tc>
          <w:tcPr>
            <w:tcW w:w="4930" w:type="dxa"/>
            <w:gridSpan w:val="5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3" w:type="dxa"/>
            <w:gridSpan w:val="4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E062E8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237F5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 xml:space="preserve">№ </w:t>
      </w:r>
      <w:r w:rsidR="00CE5753" w:rsidRPr="00CE5753">
        <w:rPr>
          <w:sz w:val="24"/>
          <w:szCs w:val="24"/>
        </w:rPr>
        <w:t>______________________________</w:t>
      </w:r>
      <w:r w:rsidRPr="00CE5753">
        <w:rPr>
          <w:sz w:val="24"/>
          <w:szCs w:val="24"/>
        </w:rPr>
        <w:t>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DF4AF7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</w:t>
            </w:r>
            <w:r w:rsidR="00DF4AF7">
              <w:rPr>
                <w:color w:val="22272F"/>
                <w:sz w:val="24"/>
                <w:szCs w:val="24"/>
              </w:rPr>
              <w:t>ние структурного подразделения Профильной о</w:t>
            </w:r>
            <w:r w:rsidRPr="00F2478A">
              <w:rPr>
                <w:color w:val="22272F"/>
                <w:sz w:val="24"/>
                <w:szCs w:val="24"/>
              </w:rPr>
              <w:t>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AA0A9C" w:rsidRDefault="001F7F53" w:rsidP="00E062E8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AA0A9C" w:rsidRDefault="00CB38F9" w:rsidP="00EE60B1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B38F9" w:rsidRPr="00F2478A" w:rsidTr="00167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33BDE" w:rsidRPr="00F2478A" w:rsidRDefault="006630E7">
      <w:pPr>
        <w:rPr>
          <w:sz w:val="24"/>
          <w:szCs w:val="24"/>
        </w:rPr>
      </w:pPr>
    </w:p>
    <w:sectPr w:rsidR="00633BDE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53B6B"/>
    <w:rsid w:val="00075DCC"/>
    <w:rsid w:val="00077895"/>
    <w:rsid w:val="00084B42"/>
    <w:rsid w:val="000C3028"/>
    <w:rsid w:val="000F4E0B"/>
    <w:rsid w:val="00123884"/>
    <w:rsid w:val="00134079"/>
    <w:rsid w:val="00135C19"/>
    <w:rsid w:val="00137A84"/>
    <w:rsid w:val="00164589"/>
    <w:rsid w:val="00167A07"/>
    <w:rsid w:val="001F7F53"/>
    <w:rsid w:val="002268A0"/>
    <w:rsid w:val="002342DF"/>
    <w:rsid w:val="00237F53"/>
    <w:rsid w:val="00327663"/>
    <w:rsid w:val="003F771F"/>
    <w:rsid w:val="004A185C"/>
    <w:rsid w:val="004E10AD"/>
    <w:rsid w:val="00522D02"/>
    <w:rsid w:val="0053387A"/>
    <w:rsid w:val="00557081"/>
    <w:rsid w:val="005918D7"/>
    <w:rsid w:val="005B324A"/>
    <w:rsid w:val="005D086E"/>
    <w:rsid w:val="00600EB0"/>
    <w:rsid w:val="006542C6"/>
    <w:rsid w:val="006630E7"/>
    <w:rsid w:val="006B4F91"/>
    <w:rsid w:val="007763C4"/>
    <w:rsid w:val="007804A5"/>
    <w:rsid w:val="008170F6"/>
    <w:rsid w:val="0087395E"/>
    <w:rsid w:val="00884686"/>
    <w:rsid w:val="00972DED"/>
    <w:rsid w:val="009C59A0"/>
    <w:rsid w:val="009F789E"/>
    <w:rsid w:val="00A35208"/>
    <w:rsid w:val="00AA0A9C"/>
    <w:rsid w:val="00AA1442"/>
    <w:rsid w:val="00AA6E9E"/>
    <w:rsid w:val="00AD6FA7"/>
    <w:rsid w:val="00B1352C"/>
    <w:rsid w:val="00B66F0E"/>
    <w:rsid w:val="00BB5599"/>
    <w:rsid w:val="00C30140"/>
    <w:rsid w:val="00CB38F9"/>
    <w:rsid w:val="00CE4E5F"/>
    <w:rsid w:val="00CE5753"/>
    <w:rsid w:val="00D21415"/>
    <w:rsid w:val="00D23C88"/>
    <w:rsid w:val="00D84988"/>
    <w:rsid w:val="00DF4AF7"/>
    <w:rsid w:val="00E062E8"/>
    <w:rsid w:val="00E64DEE"/>
    <w:rsid w:val="00E80A64"/>
    <w:rsid w:val="00EA61BE"/>
    <w:rsid w:val="00EE60B1"/>
    <w:rsid w:val="00F07494"/>
    <w:rsid w:val="00F2478A"/>
    <w:rsid w:val="00F921FF"/>
    <w:rsid w:val="00FA7F5C"/>
    <w:rsid w:val="00FE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0AD6F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542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542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8D7F34-6DF3-43D3-8197-5BC6CF676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1473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Турдуева Альбина Маматовна</cp:lastModifiedBy>
  <cp:revision>15</cp:revision>
  <cp:lastPrinted>2024-05-14T08:33:00Z</cp:lastPrinted>
  <dcterms:created xsi:type="dcterms:W3CDTF">2025-02-19T09:20:00Z</dcterms:created>
  <dcterms:modified xsi:type="dcterms:W3CDTF">2026-04-06T14:08:00Z</dcterms:modified>
</cp:coreProperties>
</file>