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A45" w:rsidRDefault="00756A45" w:rsidP="00756A4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756A45" w:rsidRDefault="00756A45" w:rsidP="00756A4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756A45" w:rsidRDefault="00756A45" w:rsidP="00756A45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 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756A45" w:rsidTr="003A74F7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D841B0" w:rsidRPr="00F267CF" w:rsidRDefault="00D841B0" w:rsidP="00D841B0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D841B0" w:rsidRDefault="00D841B0" w:rsidP="00D841B0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903C3D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:rsidR="00D841B0" w:rsidRPr="00F267CF" w:rsidRDefault="00D841B0" w:rsidP="00D841B0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03C3D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420E81" w:rsidRPr="00420E81">
        <w:rPr>
          <w:rFonts w:eastAsia="Calibri"/>
          <w:b/>
          <w:sz w:val="24"/>
          <w:szCs w:val="24"/>
        </w:rPr>
        <w:t>Комплексные системы безопасности</w:t>
      </w:r>
      <w:r>
        <w:rPr>
          <w:rFonts w:eastAsia="Calibri"/>
          <w:b/>
          <w:sz w:val="24"/>
          <w:szCs w:val="24"/>
        </w:rPr>
        <w:t>»</w:t>
      </w:r>
    </w:p>
    <w:p w:rsidR="00756A45" w:rsidRDefault="00756A45" w:rsidP="00756A45">
      <w:pPr>
        <w:jc w:val="center"/>
        <w:rPr>
          <w:rFonts w:eastAsia="Calibri"/>
          <w:sz w:val="24"/>
          <w:szCs w:val="24"/>
        </w:rPr>
      </w:pPr>
    </w:p>
    <w:p w:rsidR="00756A45" w:rsidRDefault="00756A45" w:rsidP="00756A45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756A45" w:rsidTr="003A74F7">
        <w:tc>
          <w:tcPr>
            <w:tcW w:w="5105" w:type="dxa"/>
            <w:hideMark/>
          </w:tcPr>
          <w:p w:rsidR="00756A45" w:rsidRDefault="00756A45" w:rsidP="003A74F7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756A45" w:rsidTr="003A74F7">
        <w:tc>
          <w:tcPr>
            <w:tcW w:w="5105" w:type="dxa"/>
            <w:hideMark/>
          </w:tcPr>
          <w:p w:rsidR="00756A45" w:rsidRDefault="00756A45" w:rsidP="00D841B0">
            <w:pPr>
              <w:widowControl/>
              <w:autoSpaceDE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 w:rsidR="00D841B0">
              <w:rPr>
                <w:rFonts w:eastAsia="Calibri"/>
                <w:sz w:val="24"/>
                <w:szCs w:val="24"/>
                <w:lang w:eastAsia="en-US"/>
              </w:rPr>
              <w:t>Информационных технологий</w:t>
            </w:r>
          </w:p>
        </w:tc>
      </w:tr>
      <w:tr w:rsidR="00756A45" w:rsidTr="003A74F7">
        <w:tc>
          <w:tcPr>
            <w:tcW w:w="5105" w:type="dxa"/>
            <w:hideMark/>
          </w:tcPr>
          <w:p w:rsidR="00756A45" w:rsidRDefault="00756A45" w:rsidP="003A74F7">
            <w:pPr>
              <w:spacing w:line="256" w:lineRule="auto"/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_________________________ </w:t>
            </w:r>
            <w:proofErr w:type="spellStart"/>
            <w:r w:rsidR="00D841B0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А.Г.Свирина</w:t>
            </w:r>
            <w:proofErr w:type="spellEnd"/>
          </w:p>
          <w:p w:rsidR="00756A45" w:rsidRDefault="00756A45" w:rsidP="003A74F7">
            <w:pPr>
              <w:widowControl/>
              <w:autoSpaceDE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Подпись                                                               </w:t>
            </w:r>
          </w:p>
        </w:tc>
      </w:tr>
      <w:tr w:rsidR="00756A45" w:rsidTr="003A74F7">
        <w:tc>
          <w:tcPr>
            <w:tcW w:w="5105" w:type="dxa"/>
            <w:hideMark/>
          </w:tcPr>
          <w:p w:rsidR="00756A45" w:rsidRDefault="00756A45" w:rsidP="003A74F7">
            <w:pPr>
              <w:spacing w:line="256" w:lineRule="auto"/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202__ г.</w:t>
            </w:r>
          </w:p>
        </w:tc>
      </w:tr>
      <w:tr w:rsidR="00756A45" w:rsidTr="003A74F7">
        <w:tc>
          <w:tcPr>
            <w:tcW w:w="5105" w:type="dxa"/>
          </w:tcPr>
          <w:p w:rsidR="00756A45" w:rsidRDefault="00756A45" w:rsidP="003A74F7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56A45" w:rsidRDefault="00756A45" w:rsidP="00756A45">
      <w:pPr>
        <w:widowControl/>
        <w:autoSpaceDE/>
        <w:jc w:val="center"/>
        <w:rPr>
          <w:rFonts w:eastAsia="Calibri"/>
          <w:sz w:val="28"/>
          <w:szCs w:val="28"/>
        </w:rPr>
      </w:pPr>
    </w:p>
    <w:p w:rsidR="00756A45" w:rsidRDefault="00756A45" w:rsidP="00756A45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ГРАФИК (ПЛАН) </w:t>
      </w:r>
    </w:p>
    <w:p w:rsidR="00756A45" w:rsidRPr="00DC12E1" w:rsidRDefault="008678BE" w:rsidP="003A7814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Производственная (т</w:t>
      </w:r>
      <w:r w:rsidRPr="00011D7D">
        <w:rPr>
          <w:b/>
          <w:sz w:val="28"/>
          <w:szCs w:val="28"/>
          <w:lang w:bidi="ru-RU"/>
        </w:rPr>
        <w:t>ехнологическ</w:t>
      </w:r>
      <w:r>
        <w:rPr>
          <w:b/>
          <w:sz w:val="28"/>
          <w:szCs w:val="28"/>
          <w:lang w:bidi="ru-RU"/>
        </w:rPr>
        <w:t xml:space="preserve">ая </w:t>
      </w:r>
      <w:r w:rsidRPr="00011D7D">
        <w:rPr>
          <w:b/>
          <w:sz w:val="28"/>
          <w:szCs w:val="28"/>
          <w:lang w:bidi="ru-RU"/>
        </w:rPr>
        <w:t>(</w:t>
      </w:r>
      <w:r>
        <w:rPr>
          <w:b/>
          <w:sz w:val="28"/>
          <w:szCs w:val="28"/>
          <w:lang w:bidi="ru-RU"/>
        </w:rPr>
        <w:t>производственно</w:t>
      </w:r>
      <w:r w:rsidRPr="00011D7D">
        <w:rPr>
          <w:b/>
          <w:sz w:val="28"/>
          <w:szCs w:val="28"/>
          <w:lang w:bidi="ru-RU"/>
        </w:rPr>
        <w:t>-технологическ</w:t>
      </w:r>
      <w:r>
        <w:rPr>
          <w:b/>
          <w:sz w:val="28"/>
          <w:szCs w:val="28"/>
          <w:lang w:bidi="ru-RU"/>
        </w:rPr>
        <w:t>ая</w:t>
      </w:r>
      <w:r w:rsidRPr="00011D7D">
        <w:rPr>
          <w:b/>
          <w:sz w:val="28"/>
          <w:szCs w:val="28"/>
          <w:lang w:bidi="ru-RU"/>
        </w:rPr>
        <w:t>)</w:t>
      </w:r>
      <w:r>
        <w:rPr>
          <w:b/>
          <w:sz w:val="28"/>
          <w:szCs w:val="28"/>
          <w:lang w:bidi="ru-RU"/>
        </w:rPr>
        <w:t>)</w:t>
      </w:r>
      <w:r w:rsidRPr="00011D7D">
        <w:rPr>
          <w:b/>
          <w:sz w:val="28"/>
          <w:szCs w:val="28"/>
          <w:lang w:bidi="ru-RU"/>
        </w:rPr>
        <w:t xml:space="preserve"> практик</w:t>
      </w:r>
      <w:r>
        <w:rPr>
          <w:b/>
          <w:sz w:val="28"/>
          <w:szCs w:val="28"/>
          <w:lang w:bidi="ru-RU"/>
        </w:rPr>
        <w:t>а</w:t>
      </w:r>
      <w:r w:rsidR="003A7814" w:rsidRPr="00DC12E1">
        <w:rPr>
          <w:b/>
          <w:sz w:val="28"/>
          <w:szCs w:val="28"/>
          <w:lang w:bidi="ru-RU"/>
        </w:rPr>
        <w:t xml:space="preserve"> по получению профессиональных умений и опыта професс</w:t>
      </w:r>
      <w:bookmarkStart w:id="0" w:name="_GoBack"/>
      <w:bookmarkEnd w:id="0"/>
      <w:r w:rsidR="003A7814" w:rsidRPr="00DC12E1">
        <w:rPr>
          <w:b/>
          <w:sz w:val="28"/>
          <w:szCs w:val="28"/>
          <w:lang w:bidi="ru-RU"/>
        </w:rPr>
        <w:t>иональной деятельности</w:t>
      </w:r>
    </w:p>
    <w:p w:rsidR="00756A45" w:rsidRDefault="00756A45" w:rsidP="00756A45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</w:p>
    <w:p w:rsidR="00756A45" w:rsidRDefault="00756A45" w:rsidP="00756A45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756A45" w:rsidRDefault="00756A45" w:rsidP="00756A45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756A45" w:rsidRDefault="00756A45" w:rsidP="00756A45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:rsidR="00756A45" w:rsidRDefault="00756A45" w:rsidP="00756A45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756A45" w:rsidRDefault="00756A45" w:rsidP="00756A45">
      <w:pPr>
        <w:rPr>
          <w:sz w:val="16"/>
          <w:szCs w:val="16"/>
        </w:rPr>
      </w:pPr>
    </w:p>
    <w:p w:rsidR="00756A45" w:rsidRDefault="00756A45" w:rsidP="00756A45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756A45" w:rsidTr="003A74F7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45" w:rsidRDefault="00756A45" w:rsidP="003A74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Этапы практики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45" w:rsidRDefault="00756A45" w:rsidP="003A74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45" w:rsidRDefault="00756A45" w:rsidP="003A74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выполнения</w:t>
            </w:r>
          </w:p>
        </w:tc>
      </w:tr>
      <w:tr w:rsidR="00756A45" w:rsidTr="003A74F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организационно -  ознакомительный</w:t>
            </w:r>
          </w:p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целями и задачами предстоящей практики, 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требованиями, которые предъявляются к обучающимся со стороны руководителя практики;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заданием на практику и указаниями по его выполнению; 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 сроками представления в деканат отчетной документации и проведения зачета.</w:t>
            </w:r>
          </w:p>
          <w:p w:rsidR="00756A45" w:rsidRDefault="00756A45" w:rsidP="003A74F7">
            <w:pPr>
              <w:spacing w:line="256" w:lineRule="auto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56A45" w:rsidTr="003A74F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прохождение практики</w:t>
            </w:r>
          </w:p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выполнение индивидуального задания, согласно вводному инструктажу;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сбор, обработка и систематизация </w:t>
            </w:r>
            <w:r>
              <w:rPr>
                <w:sz w:val="24"/>
                <w:szCs w:val="24"/>
                <w:lang w:eastAsia="en-US"/>
              </w:rPr>
              <w:lastRenderedPageBreak/>
              <w:t>собранного материала;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анализ полученной информации;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проекта отчета о практике;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устранение замечаний руководителя практики.</w:t>
            </w:r>
          </w:p>
          <w:p w:rsidR="00756A45" w:rsidRDefault="00756A45" w:rsidP="003A74F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56A45" w:rsidTr="003A74F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отчетный</w:t>
            </w:r>
          </w:p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pStyle w:val="a4"/>
              <w:numPr>
                <w:ilvl w:val="0"/>
                <w:numId w:val="3"/>
              </w:numPr>
              <w:spacing w:line="256" w:lineRule="auto"/>
              <w:ind w:left="241" w:hanging="284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отчета о прохождении практики;</w:t>
            </w:r>
          </w:p>
          <w:p w:rsidR="00756A45" w:rsidRDefault="00756A45" w:rsidP="003A74F7">
            <w:pPr>
              <w:pStyle w:val="a4"/>
              <w:numPr>
                <w:ilvl w:val="0"/>
                <w:numId w:val="3"/>
              </w:numPr>
              <w:spacing w:line="256" w:lineRule="auto"/>
              <w:ind w:left="241" w:hanging="284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защита отчета по практике на оценку.</w:t>
            </w:r>
          </w:p>
          <w:p w:rsidR="00756A45" w:rsidRDefault="00756A45" w:rsidP="003A74F7">
            <w:pPr>
              <w:spacing w:line="256" w:lineRule="auto"/>
              <w:ind w:left="666" w:hanging="567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756A45" w:rsidRDefault="00756A45" w:rsidP="00756A45">
      <w:pPr>
        <w:tabs>
          <w:tab w:val="left" w:pos="1459"/>
        </w:tabs>
        <w:rPr>
          <w:sz w:val="16"/>
          <w:szCs w:val="16"/>
        </w:rPr>
      </w:pPr>
    </w:p>
    <w:p w:rsidR="00756A45" w:rsidRDefault="00756A45" w:rsidP="00756A45">
      <w:pPr>
        <w:keepNext/>
        <w:widowControl/>
        <w:outlineLvl w:val="1"/>
        <w:rPr>
          <w:b/>
          <w:sz w:val="28"/>
          <w:szCs w:val="28"/>
        </w:rPr>
      </w:pP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>
        <w:rPr>
          <w:bCs/>
          <w:color w:val="000000"/>
          <w:spacing w:val="-4"/>
          <w:sz w:val="28"/>
          <w:szCs w:val="28"/>
        </w:rPr>
        <w:t>__________________________________________________</w:t>
      </w:r>
      <w:r>
        <w:rPr>
          <w:bCs/>
          <w:color w:val="000000"/>
          <w:spacing w:val="-4"/>
          <w:sz w:val="28"/>
          <w:szCs w:val="28"/>
          <w:u w:val="single"/>
        </w:rPr>
        <w:t>.</w:t>
      </w:r>
      <w:r>
        <w:rPr>
          <w:bCs/>
          <w:color w:val="000000"/>
          <w:spacing w:val="-4"/>
          <w:sz w:val="16"/>
          <w:szCs w:val="16"/>
        </w:rPr>
        <w:t xml:space="preserve">   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756A45" w:rsidRDefault="00756A45" w:rsidP="00756A45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D06E28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__________________           </w:t>
      </w:r>
      <w:r>
        <w:rPr>
          <w:sz w:val="24"/>
          <w:szCs w:val="24"/>
          <w:u w:val="single"/>
        </w:rPr>
        <w:t xml:space="preserve">      ________________________</w:t>
      </w:r>
    </w:p>
    <w:p w:rsidR="00756A45" w:rsidRDefault="00756A45" w:rsidP="00756A45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И.О. Фамилия</w:t>
      </w:r>
    </w:p>
    <w:p w:rsidR="00756A45" w:rsidRDefault="00756A45" w:rsidP="00756A4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756A45" w:rsidRDefault="00756A45" w:rsidP="00756A45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__________________       __________________________</w:t>
      </w:r>
    </w:p>
    <w:p w:rsidR="00756A45" w:rsidRDefault="00756A45" w:rsidP="00756A45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    И.О. Фамилия</w:t>
      </w:r>
    </w:p>
    <w:p w:rsidR="00756A45" w:rsidRDefault="00756A45" w:rsidP="00756A4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56A45" w:rsidRDefault="00756A45" w:rsidP="00756A45">
      <w:pPr>
        <w:widowControl/>
        <w:autoSpaceDE/>
        <w:rPr>
          <w:color w:val="000000"/>
          <w:spacing w:val="-2"/>
          <w:sz w:val="28"/>
          <w:szCs w:val="28"/>
        </w:rPr>
      </w:pPr>
    </w:p>
    <w:p w:rsidR="00756A45" w:rsidRDefault="00756A45" w:rsidP="00756A45">
      <w:pPr>
        <w:widowControl/>
        <w:autoSpaceDE/>
        <w:rPr>
          <w:color w:val="000000"/>
          <w:spacing w:val="-2"/>
          <w:sz w:val="24"/>
          <w:szCs w:val="24"/>
        </w:rPr>
      </w:pPr>
    </w:p>
    <w:p w:rsidR="00756A45" w:rsidRDefault="00756A45" w:rsidP="00756A45">
      <w:pPr>
        <w:widowControl/>
        <w:autoSpaceDE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</w:t>
      </w:r>
      <w:r>
        <w:rPr>
          <w:sz w:val="24"/>
          <w:szCs w:val="24"/>
        </w:rPr>
        <w:t xml:space="preserve">  _________________       ___________________________</w:t>
      </w:r>
    </w:p>
    <w:p w:rsidR="00756A45" w:rsidRDefault="00756A45" w:rsidP="00756A45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756A45" w:rsidRDefault="00756A45" w:rsidP="00756A45"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56A45" w:rsidRDefault="00756A45" w:rsidP="00756A45"/>
    <w:p w:rsidR="00756A45" w:rsidRDefault="00756A45" w:rsidP="00756A45"/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143E9F" w:rsidRDefault="00143E9F"/>
    <w:sectPr w:rsidR="00143E9F" w:rsidSect="0072106E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AA"/>
    <w:rsid w:val="00143E9F"/>
    <w:rsid w:val="003A7814"/>
    <w:rsid w:val="00420E81"/>
    <w:rsid w:val="005A20AA"/>
    <w:rsid w:val="0072106E"/>
    <w:rsid w:val="00756A45"/>
    <w:rsid w:val="008678BE"/>
    <w:rsid w:val="00D06E28"/>
    <w:rsid w:val="00D841B0"/>
    <w:rsid w:val="00DC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08F79-B810-4FA1-AA83-939C9558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56A45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A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aliases w:val="Конт-абзац Знак"/>
    <w:link w:val="a4"/>
    <w:uiPriority w:val="34"/>
    <w:locked/>
    <w:rsid w:val="00756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Конт-абзац"/>
    <w:basedOn w:val="a"/>
    <w:link w:val="a3"/>
    <w:uiPriority w:val="34"/>
    <w:qFormat/>
    <w:rsid w:val="00756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12</cp:revision>
  <dcterms:created xsi:type="dcterms:W3CDTF">2023-03-07T07:26:00Z</dcterms:created>
  <dcterms:modified xsi:type="dcterms:W3CDTF">2025-10-01T08:20:00Z</dcterms:modified>
</cp:coreProperties>
</file>