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CAB0" w14:textId="77777777" w:rsidR="00F41DE0" w:rsidRPr="00585467" w:rsidRDefault="00F41DE0" w:rsidP="00F41DE0">
      <w:pPr>
        <w:jc w:val="center"/>
        <w:rPr>
          <w:b/>
          <w:color w:val="000000"/>
          <w:spacing w:val="30"/>
          <w:sz w:val="26"/>
          <w:szCs w:val="26"/>
        </w:rPr>
      </w:pPr>
      <w:r w:rsidRPr="00585467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06FF7F4F" w14:textId="77777777" w:rsidR="00F41DE0" w:rsidRPr="00585467" w:rsidRDefault="00F41DE0" w:rsidP="00F41DE0">
      <w:pPr>
        <w:jc w:val="center"/>
        <w:rPr>
          <w:b/>
          <w:color w:val="000000"/>
          <w:spacing w:val="40"/>
          <w:sz w:val="28"/>
          <w:szCs w:val="28"/>
        </w:rPr>
      </w:pPr>
      <w:r w:rsidRPr="00585467">
        <w:rPr>
          <w:b/>
          <w:color w:val="000000"/>
          <w:spacing w:val="30"/>
          <w:sz w:val="26"/>
          <w:szCs w:val="26"/>
        </w:rPr>
        <w:t>в</w:t>
      </w:r>
      <w:r w:rsidRPr="00585467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12C3A41D" w14:textId="77777777" w:rsidR="00F41DE0" w:rsidRPr="00585467" w:rsidRDefault="00F41DE0" w:rsidP="00F41DE0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585467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41DE0" w:rsidRPr="00585467" w14:paraId="5C4FDCF1" w14:textId="77777777" w:rsidTr="00FF42E1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67B98AA" w14:textId="77777777" w:rsidR="00F41DE0" w:rsidRPr="00585467" w:rsidRDefault="00F41DE0" w:rsidP="00FF42E1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9CB16F" w14:textId="77777777" w:rsidR="00F41DE0" w:rsidRPr="00585467" w:rsidRDefault="00F41DE0" w:rsidP="00FF42E1">
            <w:pPr>
              <w:spacing w:line="256" w:lineRule="auto"/>
              <w:rPr>
                <w:rFonts w:eastAsia="Calibri"/>
              </w:rPr>
            </w:pPr>
          </w:p>
        </w:tc>
      </w:tr>
    </w:tbl>
    <w:p w14:paraId="7EDBFFDC" w14:textId="77777777" w:rsidR="00F41DE0" w:rsidRPr="00585467" w:rsidRDefault="00F41DE0" w:rsidP="00F41DE0">
      <w:pPr>
        <w:rPr>
          <w:sz w:val="28"/>
          <w:szCs w:val="28"/>
        </w:rPr>
      </w:pPr>
      <w:r w:rsidRPr="00585467">
        <w:rPr>
          <w:noProof/>
          <w:sz w:val="28"/>
          <w:szCs w:val="28"/>
        </w:rPr>
        <w:drawing>
          <wp:inline distT="0" distB="0" distL="0" distR="0" wp14:anchorId="5C22B356" wp14:editId="3A46D970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393DB" w14:textId="77777777" w:rsidR="00F41DE0" w:rsidRPr="00585467" w:rsidRDefault="00F41DE0" w:rsidP="00F41DE0">
      <w:pPr>
        <w:rPr>
          <w:sz w:val="28"/>
          <w:szCs w:val="28"/>
        </w:rPr>
      </w:pPr>
    </w:p>
    <w:p w14:paraId="137C18FF" w14:textId="77777777" w:rsidR="00F41DE0" w:rsidRPr="00585467" w:rsidRDefault="00F41DE0" w:rsidP="00F41DE0">
      <w:pPr>
        <w:rPr>
          <w:sz w:val="28"/>
          <w:szCs w:val="28"/>
        </w:rPr>
      </w:pPr>
    </w:p>
    <w:p w14:paraId="1AD79959" w14:textId="77777777" w:rsidR="00F41DE0" w:rsidRPr="00585467" w:rsidRDefault="00F41DE0" w:rsidP="00F41DE0">
      <w:pPr>
        <w:rPr>
          <w:sz w:val="28"/>
          <w:szCs w:val="28"/>
        </w:rPr>
      </w:pPr>
    </w:p>
    <w:p w14:paraId="260A55F2" w14:textId="62B1FF79" w:rsidR="00142412" w:rsidRPr="00585467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Pr="00585467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2D531143" w14:textId="77777777" w:rsidR="00BA3CD5" w:rsidRPr="00585467" w:rsidRDefault="00BA3CD5" w:rsidP="00BA3CD5">
      <w:pPr>
        <w:jc w:val="center"/>
        <w:rPr>
          <w:b/>
          <w:bCs/>
          <w:color w:val="000000"/>
          <w:sz w:val="22"/>
          <w:szCs w:val="22"/>
        </w:rPr>
      </w:pPr>
    </w:p>
    <w:p w14:paraId="66C9FFA5" w14:textId="77777777" w:rsidR="00BA3CD5" w:rsidRPr="00585467" w:rsidRDefault="00BA3CD5" w:rsidP="00BA3CD5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585467">
        <w:rPr>
          <w:b/>
          <w:sz w:val="32"/>
          <w:szCs w:val="32"/>
        </w:rPr>
        <w:t>Производственная практика</w:t>
      </w:r>
    </w:p>
    <w:p w14:paraId="6E6141A4" w14:textId="77777777" w:rsidR="00BA3CD5" w:rsidRPr="00585467" w:rsidRDefault="00BA3CD5" w:rsidP="00BA3CD5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585467">
        <w:rPr>
          <w:b/>
          <w:sz w:val="32"/>
          <w:szCs w:val="32"/>
        </w:rPr>
        <w:t>(Преддипломная практика)</w:t>
      </w:r>
    </w:p>
    <w:p w14:paraId="6D02DF12" w14:textId="77777777" w:rsidR="00671E26" w:rsidRPr="00585467" w:rsidRDefault="00671E26" w:rsidP="00671E26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22349BAB" w14:textId="77777777" w:rsidR="00671E26" w:rsidRPr="00585467" w:rsidRDefault="00671E26" w:rsidP="00671E26">
      <w:pPr>
        <w:jc w:val="center"/>
        <w:rPr>
          <w:b/>
          <w:sz w:val="32"/>
          <w:szCs w:val="32"/>
        </w:rPr>
      </w:pPr>
      <w:r w:rsidRPr="00585467">
        <w:rPr>
          <w:b/>
          <w:sz w:val="32"/>
          <w:szCs w:val="32"/>
        </w:rPr>
        <w:t>Методические указания</w:t>
      </w:r>
    </w:p>
    <w:p w14:paraId="5744B8C6" w14:textId="77777777" w:rsidR="00671E26" w:rsidRPr="00585467" w:rsidRDefault="00671E26" w:rsidP="00671E2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585467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03253DBD" w14:textId="77777777" w:rsidR="00097363" w:rsidRPr="00585467" w:rsidRDefault="00097363" w:rsidP="0084342F">
      <w:pPr>
        <w:jc w:val="center"/>
        <w:rPr>
          <w:b/>
        </w:rPr>
      </w:pPr>
    </w:p>
    <w:p w14:paraId="46BE2372" w14:textId="77777777" w:rsidR="00097363" w:rsidRPr="00585467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585467" w:rsidRDefault="00097363" w:rsidP="0084342F">
      <w:pPr>
        <w:jc w:val="center"/>
        <w:rPr>
          <w:b/>
          <w:bCs/>
          <w:sz w:val="28"/>
          <w:szCs w:val="28"/>
        </w:rPr>
      </w:pPr>
    </w:p>
    <w:p w14:paraId="7128F669" w14:textId="472BEC8B" w:rsidR="00097363" w:rsidRPr="00585467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585467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B8577A" w:rsidRPr="00585467">
        <w:rPr>
          <w:rFonts w:eastAsia="Calibri"/>
          <w:b/>
          <w:iCs/>
          <w:sz w:val="28"/>
          <w:szCs w:val="28"/>
        </w:rPr>
        <w:t>27.03.04 Управление в технических системах</w:t>
      </w:r>
    </w:p>
    <w:p w14:paraId="7B1E72B9" w14:textId="2166DB36" w:rsidR="00D203CC" w:rsidRPr="00585467" w:rsidRDefault="00D203CC" w:rsidP="0084342F">
      <w:pPr>
        <w:jc w:val="center"/>
        <w:rPr>
          <w:rFonts w:eastAsia="Calibri"/>
          <w:b/>
          <w:iCs/>
          <w:sz w:val="28"/>
          <w:szCs w:val="28"/>
        </w:rPr>
      </w:pPr>
      <w:r w:rsidRPr="00585467">
        <w:rPr>
          <w:rFonts w:eastAsia="Calibri"/>
          <w:b/>
          <w:iCs/>
          <w:sz w:val="28"/>
          <w:szCs w:val="28"/>
        </w:rPr>
        <w:t>Направленность: Интеллектуальные средства обработки информации</w:t>
      </w:r>
    </w:p>
    <w:p w14:paraId="4B8217F3" w14:textId="77777777" w:rsidR="00097363" w:rsidRPr="00585467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585467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r w:rsidRPr="00585467">
        <w:rPr>
          <w:rFonts w:eastAsia="Calibri"/>
          <w:b/>
          <w:i/>
          <w:iCs/>
          <w:sz w:val="28"/>
          <w:szCs w:val="28"/>
        </w:rPr>
        <w:t>Бакалавр</w:t>
      </w:r>
    </w:p>
    <w:p w14:paraId="58DD9E37" w14:textId="77777777" w:rsidR="00142412" w:rsidRPr="00585467" w:rsidRDefault="00097363" w:rsidP="0084342F">
      <w:pPr>
        <w:jc w:val="center"/>
        <w:rPr>
          <w:b/>
          <w:bCs/>
          <w:sz w:val="28"/>
          <w:szCs w:val="28"/>
        </w:rPr>
      </w:pPr>
      <w:r w:rsidRPr="00585467">
        <w:rPr>
          <w:rFonts w:eastAsia="Calibri"/>
          <w:b/>
          <w:iCs/>
          <w:sz w:val="28"/>
          <w:szCs w:val="28"/>
        </w:rPr>
        <w:t xml:space="preserve">Форма обучения: </w:t>
      </w:r>
      <w:r w:rsidRPr="00585467">
        <w:rPr>
          <w:rFonts w:eastAsia="Calibri"/>
          <w:b/>
          <w:i/>
          <w:iCs/>
          <w:sz w:val="28"/>
          <w:szCs w:val="28"/>
        </w:rPr>
        <w:t>заочная</w:t>
      </w:r>
    </w:p>
    <w:p w14:paraId="490B951F" w14:textId="77777777" w:rsidR="0084342F" w:rsidRPr="00585467" w:rsidRDefault="0084342F" w:rsidP="0084342F">
      <w:pPr>
        <w:jc w:val="center"/>
        <w:rPr>
          <w:b/>
          <w:bCs/>
          <w:sz w:val="28"/>
          <w:szCs w:val="28"/>
        </w:rPr>
      </w:pPr>
    </w:p>
    <w:p w14:paraId="5C64AABD" w14:textId="77777777" w:rsidR="0084342F" w:rsidRPr="00585467" w:rsidRDefault="0084342F" w:rsidP="0084342F">
      <w:pPr>
        <w:jc w:val="center"/>
        <w:rPr>
          <w:b/>
          <w:bCs/>
          <w:sz w:val="28"/>
          <w:szCs w:val="28"/>
        </w:rPr>
      </w:pPr>
    </w:p>
    <w:p w14:paraId="1CF704C1" w14:textId="77777777" w:rsidR="0084342F" w:rsidRPr="00585467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585467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585467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585467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585467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585467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585467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Pr="00585467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Pr="00585467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Pr="00585467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Pr="00585467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77777777" w:rsidR="00100D11" w:rsidRPr="00585467" w:rsidRDefault="00100D11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585467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214AC0E4" w:rsidR="00142412" w:rsidRPr="00585467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585467">
        <w:rPr>
          <w:rFonts w:eastAsia="Calibri"/>
          <w:iCs/>
          <w:sz w:val="28"/>
          <w:szCs w:val="28"/>
        </w:rPr>
        <w:t>Москва, 20</w:t>
      </w:r>
      <w:r w:rsidR="00097363" w:rsidRPr="00585467">
        <w:rPr>
          <w:rFonts w:eastAsia="Calibri"/>
          <w:iCs/>
          <w:sz w:val="28"/>
          <w:szCs w:val="28"/>
        </w:rPr>
        <w:t>2</w:t>
      </w:r>
      <w:r w:rsidR="00F41DE0" w:rsidRPr="00585467">
        <w:rPr>
          <w:rFonts w:eastAsia="Calibri"/>
          <w:iCs/>
          <w:sz w:val="28"/>
          <w:szCs w:val="28"/>
        </w:rPr>
        <w:t>5</w:t>
      </w:r>
    </w:p>
    <w:p w14:paraId="26046315" w14:textId="77777777" w:rsidR="004D1E6E" w:rsidRPr="00585467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Pr="00585467" w:rsidRDefault="00A56498" w:rsidP="00097363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277D6C" w:rsidRPr="00585467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Cs/>
              </w:rPr>
            </w:sdtEndPr>
            <w:sdtContent>
              <w:p w14:paraId="3F6BB824" w14:textId="77777777" w:rsidR="00E22582" w:rsidRPr="00585467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</w:pPr>
                <w:r w:rsidRPr="00585467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>Оглавление</w:t>
                </w:r>
              </w:p>
              <w:p w14:paraId="61EEA5E4" w14:textId="002C363A" w:rsidR="00920DBB" w:rsidRPr="00585467" w:rsidRDefault="00E2258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r w:rsidRPr="00585467">
                  <w:rPr>
                    <w:sz w:val="28"/>
                    <w:szCs w:val="28"/>
                  </w:rPr>
                  <w:fldChar w:fldCharType="begin"/>
                </w:r>
                <w:r w:rsidRPr="00585467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585467">
                  <w:rPr>
                    <w:sz w:val="28"/>
                    <w:szCs w:val="28"/>
                  </w:rPr>
                  <w:fldChar w:fldCharType="separate"/>
                </w:r>
                <w:hyperlink w:anchor="_Toc74214382" w:history="1">
                  <w:r w:rsidR="00920DBB" w:rsidRPr="00585467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_Toc74214382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B5EFE5D" w14:textId="4C4DAF15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3" w:history="1">
                  <w:r w:rsidR="00920DBB" w:rsidRPr="00585467">
                    <w:rPr>
                      <w:rStyle w:val="aa"/>
                      <w:noProof/>
                      <w:sz w:val="28"/>
                      <w:szCs w:val="28"/>
                    </w:rPr>
                    <w:t>1. Место преддипломной практики в структуре ООП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_Toc74214383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650E3CB" w14:textId="07E2B694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4" w:history="1">
                  <w:r w:rsidR="00920DBB" w:rsidRPr="00585467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_Toc74214384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83FAA75" w14:textId="112C3CED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5" w:history="1">
                  <w:r w:rsidR="00920DBB" w:rsidRPr="00585467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_Toc74214385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D7AF777" w14:textId="62624B03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6" w:history="1">
                  <w:r w:rsidR="00920DBB" w:rsidRPr="00585467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преддипломной практики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_Toc74214386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174431B" w14:textId="50C70F5D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7" w:history="1">
                  <w:r w:rsidR="00920DBB" w:rsidRPr="00585467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_Toc74214387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43F4976" w14:textId="6DC54A15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8" w:history="1">
                  <w:r w:rsidR="00920DBB" w:rsidRPr="00585467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_Toc74214388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AF207DD" w14:textId="213710AE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9" w:history="1">
                  <w:r w:rsidR="00920DBB" w:rsidRPr="00585467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_Toc74214389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13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2247484" w14:textId="0ADA58B1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0" w:history="1">
                  <w:r w:rsidR="00920DBB" w:rsidRPr="00585467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_Toc74214390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B96AD83" w14:textId="51262A46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1" w:history="1">
                  <w:r w:rsidR="00920DBB" w:rsidRPr="00585467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_Toc74214391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8B7853" w14:textId="0775413B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2" w:history="1">
                  <w:r w:rsidR="00920DBB" w:rsidRPr="00585467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_Toc74214392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19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793B3D7" w14:textId="45EB1FA2" w:rsidR="00920DBB" w:rsidRPr="00585467" w:rsidRDefault="00E17165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3" w:history="1">
                  <w:r w:rsidR="00920DBB" w:rsidRPr="00585467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_Toc74214393 \h </w:instrTex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585467">
                    <w:rPr>
                      <w:noProof/>
                      <w:webHidden/>
                      <w:sz w:val="28"/>
                      <w:szCs w:val="28"/>
                    </w:rPr>
                    <w:t>28</w:t>
                  </w:r>
                  <w:r w:rsidR="00920DBB" w:rsidRPr="00585467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3989437B" w:rsidR="00E22582" w:rsidRPr="00585467" w:rsidRDefault="00E22582">
                <w:pPr>
                  <w:rPr>
                    <w:sz w:val="28"/>
                    <w:szCs w:val="28"/>
                  </w:rPr>
                </w:pPr>
                <w:r w:rsidRPr="00585467">
                  <w:rPr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585467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585467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585467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585467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585467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585467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585467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585467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585467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585467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585467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585467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585467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585467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585467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585467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585467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585467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585467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585467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585467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585467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585467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585467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585467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Pr="00585467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Pr="00585467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Pr="0058546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4BD06A57" w:rsidR="00097363" w:rsidRPr="00585467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8C7149" w14:textId="3E7EA1A0" w:rsidR="00920DBB" w:rsidRPr="00585467" w:rsidRDefault="00920DBB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B0B4787" w14:textId="1084EFAE" w:rsidR="00920DBB" w:rsidRPr="00585467" w:rsidRDefault="00920DBB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585467" w:rsidRDefault="00827B01" w:rsidP="00A31F21">
      <w:pPr>
        <w:pStyle w:val="1"/>
        <w:jc w:val="center"/>
        <w:rPr>
          <w:sz w:val="28"/>
          <w:szCs w:val="28"/>
        </w:rPr>
      </w:pPr>
      <w:bookmarkStart w:id="2" w:name="_Toc74214382"/>
      <w:r w:rsidRPr="00585467">
        <w:rPr>
          <w:sz w:val="28"/>
          <w:szCs w:val="28"/>
        </w:rPr>
        <w:lastRenderedPageBreak/>
        <w:t>ВВЕДЕНИЕ</w:t>
      </w:r>
      <w:bookmarkEnd w:id="2"/>
    </w:p>
    <w:p w14:paraId="31A70D52" w14:textId="4DD859F3" w:rsidR="004D1E6E" w:rsidRPr="00585467" w:rsidRDefault="00671E26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585467">
        <w:rPr>
          <w:sz w:val="28"/>
          <w:szCs w:val="28"/>
        </w:rPr>
        <w:t xml:space="preserve">Преддипломная практика </w:t>
      </w:r>
      <w:r w:rsidR="004E62EA" w:rsidRPr="00585467">
        <w:rPr>
          <w:sz w:val="28"/>
          <w:szCs w:val="28"/>
        </w:rPr>
        <w:t>(далее практика)</w:t>
      </w:r>
      <w:r w:rsidRPr="00585467">
        <w:rPr>
          <w:sz w:val="28"/>
          <w:szCs w:val="28"/>
        </w:rPr>
        <w:t xml:space="preserve"> </w:t>
      </w:r>
      <w:r w:rsidR="004D1E6E" w:rsidRPr="00585467">
        <w:rPr>
          <w:sz w:val="28"/>
          <w:szCs w:val="28"/>
        </w:rPr>
        <w:t xml:space="preserve">является обязательной частью </w:t>
      </w:r>
      <w:r w:rsidR="00B866DB" w:rsidRPr="00585467">
        <w:rPr>
          <w:sz w:val="28"/>
          <w:szCs w:val="28"/>
        </w:rPr>
        <w:t xml:space="preserve">основной </w:t>
      </w:r>
      <w:r w:rsidR="004D1E6E" w:rsidRPr="00585467">
        <w:rPr>
          <w:sz w:val="28"/>
          <w:szCs w:val="28"/>
        </w:rPr>
        <w:t>образовательной программы высшего образо</w:t>
      </w:r>
      <w:r w:rsidR="00E53D78" w:rsidRPr="00585467">
        <w:rPr>
          <w:sz w:val="28"/>
          <w:szCs w:val="28"/>
        </w:rPr>
        <w:t xml:space="preserve">вания по </w:t>
      </w:r>
      <w:r w:rsidR="00097363" w:rsidRPr="00585467">
        <w:rPr>
          <w:sz w:val="28"/>
          <w:szCs w:val="28"/>
        </w:rPr>
        <w:t xml:space="preserve">направлению подготовки </w:t>
      </w:r>
      <w:r w:rsidR="00B8577A" w:rsidRPr="00585467">
        <w:rPr>
          <w:sz w:val="28"/>
          <w:szCs w:val="28"/>
        </w:rPr>
        <w:t xml:space="preserve">27.03.04 Управление в технических системах </w:t>
      </w:r>
      <w:r w:rsidR="00097363" w:rsidRPr="00585467">
        <w:rPr>
          <w:sz w:val="28"/>
          <w:szCs w:val="28"/>
        </w:rPr>
        <w:t>(уровень бакалавриата)</w:t>
      </w:r>
      <w:r w:rsidR="00097363" w:rsidRPr="00585467">
        <w:rPr>
          <w:i/>
          <w:iCs/>
          <w:sz w:val="28"/>
          <w:szCs w:val="28"/>
        </w:rPr>
        <w:t>.</w:t>
      </w:r>
    </w:p>
    <w:p w14:paraId="70B6CCD1" w14:textId="77777777" w:rsidR="004D1E6E" w:rsidRPr="00585467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585467">
        <w:rPr>
          <w:b/>
          <w:sz w:val="28"/>
          <w:szCs w:val="28"/>
        </w:rPr>
        <w:t xml:space="preserve">Вид практики: </w:t>
      </w:r>
      <w:r w:rsidRPr="00585467">
        <w:rPr>
          <w:sz w:val="28"/>
          <w:szCs w:val="28"/>
        </w:rPr>
        <w:t xml:space="preserve">производственная практика.  </w:t>
      </w:r>
    </w:p>
    <w:p w14:paraId="2FDC5973" w14:textId="707BAB7B" w:rsidR="004D1E6E" w:rsidRPr="00585467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585467">
        <w:rPr>
          <w:b/>
          <w:sz w:val="28"/>
          <w:szCs w:val="28"/>
        </w:rPr>
        <w:t>Тип практики:</w:t>
      </w:r>
      <w:r w:rsidRPr="00585467">
        <w:rPr>
          <w:sz w:val="28"/>
          <w:szCs w:val="28"/>
        </w:rPr>
        <w:t xml:space="preserve"> </w:t>
      </w:r>
      <w:r w:rsidR="008F236F" w:rsidRPr="00585467">
        <w:rPr>
          <w:sz w:val="28"/>
          <w:szCs w:val="28"/>
        </w:rPr>
        <w:t>преддипломная</w:t>
      </w:r>
      <w:r w:rsidR="004E62EA" w:rsidRPr="00585467">
        <w:rPr>
          <w:sz w:val="28"/>
          <w:szCs w:val="28"/>
        </w:rPr>
        <w:t xml:space="preserve"> практика</w:t>
      </w:r>
      <w:r w:rsidRPr="00585467">
        <w:rPr>
          <w:sz w:val="28"/>
          <w:szCs w:val="28"/>
        </w:rPr>
        <w:t xml:space="preserve">.  </w:t>
      </w:r>
    </w:p>
    <w:p w14:paraId="33605D6E" w14:textId="77777777" w:rsidR="004D1E6E" w:rsidRPr="00585467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585467">
        <w:rPr>
          <w:b/>
          <w:sz w:val="28"/>
          <w:szCs w:val="28"/>
        </w:rPr>
        <w:t xml:space="preserve">Способ проведения </w:t>
      </w:r>
      <w:r w:rsidR="00E07E6C" w:rsidRPr="00585467">
        <w:rPr>
          <w:b/>
          <w:sz w:val="28"/>
          <w:szCs w:val="28"/>
        </w:rPr>
        <w:t xml:space="preserve">преддипломной </w:t>
      </w:r>
      <w:r w:rsidRPr="00585467">
        <w:rPr>
          <w:b/>
          <w:sz w:val="28"/>
          <w:szCs w:val="28"/>
        </w:rPr>
        <w:t>практики</w:t>
      </w:r>
      <w:r w:rsidRPr="00585467">
        <w:rPr>
          <w:sz w:val="28"/>
          <w:szCs w:val="28"/>
        </w:rPr>
        <w:t xml:space="preserve">: стационарная. </w:t>
      </w:r>
    </w:p>
    <w:p w14:paraId="12ED17D6" w14:textId="77777777" w:rsidR="004D1E6E" w:rsidRPr="00585467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585467">
        <w:rPr>
          <w:b/>
          <w:sz w:val="28"/>
          <w:szCs w:val="28"/>
        </w:rPr>
        <w:t>Форма проведения практики</w:t>
      </w:r>
      <w:r w:rsidRPr="00585467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2E17F1" w:rsidRPr="00585467">
        <w:rPr>
          <w:sz w:val="28"/>
          <w:szCs w:val="28"/>
        </w:rPr>
        <w:t xml:space="preserve">преддипломной </w:t>
      </w:r>
      <w:r w:rsidRPr="00585467">
        <w:rPr>
          <w:sz w:val="28"/>
          <w:szCs w:val="28"/>
        </w:rPr>
        <w:t>практики.</w:t>
      </w:r>
    </w:p>
    <w:p w14:paraId="2CB81C2C" w14:textId="77777777" w:rsidR="008D124E" w:rsidRPr="00585467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585467">
        <w:rPr>
          <w:b/>
          <w:bCs/>
          <w:color w:val="000000"/>
          <w:sz w:val="28"/>
          <w:szCs w:val="28"/>
        </w:rPr>
        <w:t>Целью </w:t>
      </w:r>
      <w:r w:rsidRPr="00585467">
        <w:rPr>
          <w:color w:val="000000"/>
          <w:sz w:val="28"/>
          <w:szCs w:val="28"/>
        </w:rPr>
        <w:t>преддипломной практики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585467">
        <w:rPr>
          <w:sz w:val="28"/>
          <w:szCs w:val="28"/>
        </w:rPr>
        <w:t>,</w:t>
      </w:r>
      <w:r w:rsidR="0075204E" w:rsidRPr="00585467">
        <w:rPr>
          <w:sz w:val="24"/>
        </w:rPr>
        <w:t xml:space="preserve"> </w:t>
      </w:r>
      <w:r w:rsidR="0075204E" w:rsidRPr="00585467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 w:rsidRPr="00585467">
        <w:rPr>
          <w:color w:val="000000"/>
          <w:sz w:val="28"/>
          <w:szCs w:val="28"/>
        </w:rPr>
        <w:t>.</w:t>
      </w:r>
      <w:r w:rsidR="00563F9A" w:rsidRPr="00585467">
        <w:rPr>
          <w:color w:val="000000"/>
          <w:sz w:val="28"/>
          <w:szCs w:val="28"/>
        </w:rPr>
        <w:t xml:space="preserve"> </w:t>
      </w:r>
      <w:r w:rsidR="00563F9A" w:rsidRPr="00585467">
        <w:rPr>
          <w:sz w:val="28"/>
          <w:szCs w:val="28"/>
        </w:rPr>
        <w:t>П</w:t>
      </w:r>
      <w:r w:rsidR="00563F9A" w:rsidRPr="00585467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на предприятиях и в организациях. Закрепление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средств автоматизации и управления. Изучение программного, аппаратного и информационного обеспечения управляющих и автоматизированных систем различного уровня и назначения.</w:t>
      </w:r>
    </w:p>
    <w:p w14:paraId="2E1D9D00" w14:textId="77777777" w:rsidR="002E17F1" w:rsidRPr="00585467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b/>
          <w:bCs/>
          <w:color w:val="000000"/>
          <w:sz w:val="28"/>
          <w:szCs w:val="28"/>
        </w:rPr>
        <w:t>Задачи </w:t>
      </w:r>
      <w:r w:rsidRPr="00585467">
        <w:rPr>
          <w:color w:val="000000"/>
          <w:sz w:val="28"/>
          <w:szCs w:val="28"/>
        </w:rPr>
        <w:t>преддипломной практики состоят в следующем:</w:t>
      </w:r>
    </w:p>
    <w:p w14:paraId="411CDABF" w14:textId="77777777" w:rsidR="002E17F1" w:rsidRPr="00585467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585467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585467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585467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AB32561" w14:textId="77777777" w:rsidR="002E17F1" w:rsidRPr="00585467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требования к оформлению научно-технической документации;</w:t>
      </w:r>
    </w:p>
    <w:p w14:paraId="15ADA028" w14:textId="77777777" w:rsidR="00FE13E6" w:rsidRPr="00585467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lastRenderedPageBreak/>
        <w:t>порядок внедрения результатов проектов и разработок;</w:t>
      </w:r>
    </w:p>
    <w:p w14:paraId="40E5CE90" w14:textId="77777777" w:rsidR="00563F9A" w:rsidRPr="00585467" w:rsidRDefault="00563F9A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архитектуру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Pr="00585467" w:rsidRDefault="00563F9A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структуру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585467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585467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585467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585467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585467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Pr="00585467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585467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585467" w:rsidRDefault="00563F9A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14:paraId="07C91CDB" w14:textId="77777777" w:rsidR="002E17F1" w:rsidRPr="00585467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585467" w:rsidRDefault="002E17F1" w:rsidP="00AD5261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585467" w:rsidRDefault="002E17F1" w:rsidP="00AD5261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585467" w:rsidRDefault="002E17F1" w:rsidP="00AD5261">
      <w:pPr>
        <w:pStyle w:val="a5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85467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585467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585467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585467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585467">
        <w:rPr>
          <w:b/>
          <w:sz w:val="24"/>
          <w:szCs w:val="24"/>
        </w:rPr>
        <w:br w:type="page"/>
      </w:r>
    </w:p>
    <w:p w14:paraId="183A18DE" w14:textId="77777777" w:rsidR="00921E1A" w:rsidRPr="00585467" w:rsidRDefault="0042494D" w:rsidP="00FE13E6">
      <w:pPr>
        <w:pStyle w:val="1"/>
        <w:jc w:val="center"/>
        <w:rPr>
          <w:sz w:val="28"/>
          <w:szCs w:val="28"/>
        </w:rPr>
      </w:pPr>
      <w:bookmarkStart w:id="3" w:name="_Toc74214383"/>
      <w:r w:rsidRPr="00585467">
        <w:rPr>
          <w:sz w:val="28"/>
          <w:szCs w:val="28"/>
        </w:rPr>
        <w:lastRenderedPageBreak/>
        <w:t>1</w:t>
      </w:r>
      <w:r w:rsidR="004D1E6E" w:rsidRPr="00585467">
        <w:rPr>
          <w:sz w:val="28"/>
          <w:szCs w:val="28"/>
        </w:rPr>
        <w:t xml:space="preserve">. Место </w:t>
      </w:r>
      <w:r w:rsidR="002E17F1" w:rsidRPr="00585467">
        <w:rPr>
          <w:sz w:val="28"/>
          <w:szCs w:val="28"/>
        </w:rPr>
        <w:t>преддипломной практики в структуре</w:t>
      </w:r>
      <w:r w:rsidR="004D1E6E" w:rsidRPr="00585467">
        <w:rPr>
          <w:sz w:val="28"/>
          <w:szCs w:val="28"/>
        </w:rPr>
        <w:t xml:space="preserve"> </w:t>
      </w:r>
      <w:r w:rsidR="009820C0" w:rsidRPr="00585467">
        <w:rPr>
          <w:sz w:val="28"/>
          <w:szCs w:val="28"/>
        </w:rPr>
        <w:t>О</w:t>
      </w:r>
      <w:r w:rsidR="002E17F1" w:rsidRPr="00585467">
        <w:rPr>
          <w:sz w:val="28"/>
          <w:szCs w:val="28"/>
        </w:rPr>
        <w:t>ОП</w:t>
      </w:r>
      <w:bookmarkEnd w:id="3"/>
      <w:r w:rsidR="004D1E6E" w:rsidRPr="00585467">
        <w:rPr>
          <w:sz w:val="28"/>
          <w:szCs w:val="28"/>
        </w:rPr>
        <w:t xml:space="preserve"> </w:t>
      </w:r>
    </w:p>
    <w:p w14:paraId="2025BF13" w14:textId="77777777" w:rsidR="004D1E6E" w:rsidRPr="00585467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В соответствии с ФГОС ВО по направлению подготовки </w:t>
      </w:r>
      <w:r w:rsidR="000F6BA2" w:rsidRPr="00585467">
        <w:rPr>
          <w:sz w:val="28"/>
          <w:szCs w:val="28"/>
        </w:rPr>
        <w:t xml:space="preserve">27.03.04 Управление в технических системах </w:t>
      </w:r>
      <w:r w:rsidR="002E17F1" w:rsidRPr="00585467">
        <w:rPr>
          <w:sz w:val="28"/>
          <w:szCs w:val="28"/>
        </w:rPr>
        <w:t xml:space="preserve">преддипломная </w:t>
      </w:r>
      <w:r w:rsidRPr="00585467">
        <w:rPr>
          <w:sz w:val="28"/>
          <w:szCs w:val="28"/>
        </w:rPr>
        <w:t>практика является обязательной.</w:t>
      </w:r>
    </w:p>
    <w:p w14:paraId="631FF5F8" w14:textId="77777777" w:rsidR="004D1E6E" w:rsidRPr="00585467" w:rsidRDefault="002E17F1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Преддипломная</w:t>
      </w:r>
      <w:r w:rsidR="004D1E6E" w:rsidRPr="00585467">
        <w:rPr>
          <w:sz w:val="28"/>
          <w:szCs w:val="28"/>
        </w:rPr>
        <w:t xml:space="preserve"> практика относится к вариативной части блока 2 «Практики» рабочего учебного плана.</w:t>
      </w:r>
    </w:p>
    <w:p w14:paraId="5C2C2287" w14:textId="77777777" w:rsidR="002E17F1" w:rsidRPr="00585467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Преддипломная практика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2435836A" w14:textId="77777777" w:rsidR="002E17F1" w:rsidRPr="00585467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Преддипломной практике предшествуют изучение всех дисциплин и прохождение всех практик в составе программы бакалавриата;</w:t>
      </w:r>
    </w:p>
    <w:p w14:paraId="33FF4257" w14:textId="77777777" w:rsidR="002E17F1" w:rsidRPr="00585467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Преддипломная практика предшествует написанию выпускной квалификационной работы.</w:t>
      </w:r>
    </w:p>
    <w:p w14:paraId="62A0CC5C" w14:textId="77777777" w:rsidR="004D1E6E" w:rsidRPr="00585467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П</w:t>
      </w:r>
      <w:r w:rsidR="004D1E6E" w:rsidRPr="00585467">
        <w:rPr>
          <w:sz w:val="28"/>
          <w:szCs w:val="28"/>
        </w:rPr>
        <w:t xml:space="preserve">рактика проводится в три </w:t>
      </w:r>
      <w:r w:rsidR="007730E1" w:rsidRPr="00585467">
        <w:rPr>
          <w:sz w:val="28"/>
          <w:szCs w:val="28"/>
        </w:rPr>
        <w:t>этапа -</w:t>
      </w:r>
      <w:r w:rsidR="004D1E6E" w:rsidRPr="00585467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585467">
        <w:rPr>
          <w:sz w:val="28"/>
          <w:szCs w:val="28"/>
        </w:rPr>
        <w:t xml:space="preserve">идов практик, предусмотренных </w:t>
      </w:r>
      <w:r w:rsidR="00343ACB" w:rsidRPr="00585467">
        <w:rPr>
          <w:sz w:val="28"/>
          <w:szCs w:val="28"/>
        </w:rPr>
        <w:t>основной образовательной программой высшего образования</w:t>
      </w:r>
      <w:r w:rsidR="004D1E6E" w:rsidRPr="00585467">
        <w:rPr>
          <w:sz w:val="28"/>
          <w:szCs w:val="28"/>
        </w:rPr>
        <w:t>.</w:t>
      </w:r>
    </w:p>
    <w:p w14:paraId="4DCCCD92" w14:textId="77777777" w:rsidR="004D1E6E" w:rsidRPr="00585467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585467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585467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585467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отчетную;</w:t>
      </w:r>
    </w:p>
    <w:p w14:paraId="3682834A" w14:textId="77777777" w:rsidR="004D1E6E" w:rsidRPr="00585467" w:rsidRDefault="004D1E6E" w:rsidP="001B7E7C">
      <w:pPr>
        <w:spacing w:line="360" w:lineRule="auto"/>
        <w:jc w:val="both"/>
      </w:pPr>
    </w:p>
    <w:p w14:paraId="47F38F37" w14:textId="77777777" w:rsidR="001B7E7C" w:rsidRPr="00585467" w:rsidRDefault="0042494D" w:rsidP="00FE13E6">
      <w:pPr>
        <w:pStyle w:val="1"/>
        <w:jc w:val="center"/>
        <w:rPr>
          <w:sz w:val="28"/>
          <w:szCs w:val="28"/>
        </w:rPr>
      </w:pPr>
      <w:bookmarkStart w:id="4" w:name="_Toc74214384"/>
      <w:r w:rsidRPr="00585467">
        <w:rPr>
          <w:sz w:val="28"/>
          <w:szCs w:val="28"/>
        </w:rPr>
        <w:t>2</w:t>
      </w:r>
      <w:r w:rsidR="004D1E6E" w:rsidRPr="00585467">
        <w:rPr>
          <w:sz w:val="28"/>
          <w:szCs w:val="28"/>
        </w:rPr>
        <w:t>. Структура и содержание практики</w:t>
      </w:r>
      <w:bookmarkEnd w:id="4"/>
      <w:r w:rsidR="004D1E6E" w:rsidRPr="00585467">
        <w:rPr>
          <w:sz w:val="28"/>
          <w:szCs w:val="28"/>
        </w:rPr>
        <w:t xml:space="preserve"> </w:t>
      </w:r>
    </w:p>
    <w:p w14:paraId="12C60F32" w14:textId="477DCD43" w:rsidR="004D1E6E" w:rsidRPr="00585467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85467">
        <w:rPr>
          <w:sz w:val="28"/>
          <w:szCs w:val="28"/>
        </w:rPr>
        <w:t>В соответствии с учебным пл</w:t>
      </w:r>
      <w:r w:rsidR="0042494D" w:rsidRPr="00585467">
        <w:rPr>
          <w:sz w:val="28"/>
          <w:szCs w:val="28"/>
        </w:rPr>
        <w:t xml:space="preserve">аном по направлению подготовки </w:t>
      </w:r>
      <w:r w:rsidR="001572C4" w:rsidRPr="00585467">
        <w:rPr>
          <w:sz w:val="28"/>
          <w:szCs w:val="28"/>
        </w:rPr>
        <w:t>27.03.04 Управление в технических системах</w:t>
      </w:r>
      <w:r w:rsidRPr="00585467">
        <w:rPr>
          <w:sz w:val="28"/>
          <w:szCs w:val="28"/>
        </w:rPr>
        <w:t xml:space="preserve">, утвержденного ректором </w:t>
      </w:r>
      <w:r w:rsidR="007C08C6" w:rsidRPr="00585467">
        <w:rPr>
          <w:sz w:val="28"/>
          <w:szCs w:val="28"/>
        </w:rPr>
        <w:t xml:space="preserve">ОАНО </w:t>
      </w:r>
      <w:r w:rsidR="00B057DC" w:rsidRPr="00585467">
        <w:rPr>
          <w:sz w:val="28"/>
          <w:szCs w:val="28"/>
        </w:rPr>
        <w:t xml:space="preserve">ВО </w:t>
      </w:r>
      <w:r w:rsidR="007C08C6" w:rsidRPr="00585467">
        <w:rPr>
          <w:sz w:val="28"/>
          <w:szCs w:val="28"/>
        </w:rPr>
        <w:t>«М</w:t>
      </w:r>
      <w:r w:rsidR="00B057DC" w:rsidRPr="00585467">
        <w:rPr>
          <w:sz w:val="28"/>
          <w:szCs w:val="28"/>
        </w:rPr>
        <w:t>осТех</w:t>
      </w:r>
      <w:r w:rsidR="007C08C6" w:rsidRPr="00585467">
        <w:rPr>
          <w:sz w:val="28"/>
          <w:szCs w:val="28"/>
        </w:rPr>
        <w:t>»</w:t>
      </w:r>
      <w:r w:rsidRPr="00585467">
        <w:rPr>
          <w:sz w:val="28"/>
          <w:szCs w:val="28"/>
        </w:rPr>
        <w:t xml:space="preserve">, </w:t>
      </w:r>
      <w:r w:rsidR="002E17F1" w:rsidRPr="00585467">
        <w:rPr>
          <w:sz w:val="28"/>
          <w:szCs w:val="28"/>
        </w:rPr>
        <w:t xml:space="preserve">преддипломная </w:t>
      </w:r>
      <w:r w:rsidR="0042494D" w:rsidRPr="00585467">
        <w:rPr>
          <w:sz w:val="28"/>
          <w:szCs w:val="28"/>
        </w:rPr>
        <w:t>п</w:t>
      </w:r>
      <w:r w:rsidRPr="00585467">
        <w:rPr>
          <w:sz w:val="28"/>
          <w:szCs w:val="28"/>
        </w:rPr>
        <w:t xml:space="preserve">рактика проводится </w:t>
      </w:r>
      <w:r w:rsidR="004E62EA" w:rsidRPr="00585467">
        <w:rPr>
          <w:sz w:val="28"/>
          <w:szCs w:val="28"/>
        </w:rPr>
        <w:t>в 9 семестре</w:t>
      </w:r>
      <w:r w:rsidRPr="00585467">
        <w:rPr>
          <w:sz w:val="28"/>
          <w:szCs w:val="28"/>
        </w:rPr>
        <w:t xml:space="preserve">. Общая трудоемкость </w:t>
      </w:r>
      <w:r w:rsidR="003903C2" w:rsidRPr="00585467">
        <w:rPr>
          <w:sz w:val="28"/>
          <w:szCs w:val="28"/>
        </w:rPr>
        <w:t xml:space="preserve">преддипломной </w:t>
      </w:r>
      <w:r w:rsidRPr="00585467">
        <w:rPr>
          <w:sz w:val="28"/>
          <w:szCs w:val="28"/>
        </w:rPr>
        <w:t xml:space="preserve">практики составляет </w:t>
      </w:r>
      <w:r w:rsidR="004E62EA" w:rsidRPr="00585467">
        <w:rPr>
          <w:sz w:val="28"/>
          <w:szCs w:val="28"/>
        </w:rPr>
        <w:t>9</w:t>
      </w:r>
      <w:r w:rsidRPr="00585467">
        <w:rPr>
          <w:color w:val="FF0000"/>
          <w:sz w:val="28"/>
          <w:szCs w:val="28"/>
        </w:rPr>
        <w:t xml:space="preserve"> </w:t>
      </w:r>
      <w:r w:rsidRPr="00585467">
        <w:rPr>
          <w:sz w:val="28"/>
          <w:szCs w:val="28"/>
        </w:rPr>
        <w:t xml:space="preserve">зачетных единиц, </w:t>
      </w:r>
      <w:r w:rsidR="004E62EA" w:rsidRPr="00585467">
        <w:rPr>
          <w:sz w:val="28"/>
          <w:szCs w:val="28"/>
        </w:rPr>
        <w:t>324</w:t>
      </w:r>
      <w:r w:rsidR="00117916" w:rsidRPr="00585467">
        <w:rPr>
          <w:sz w:val="28"/>
          <w:szCs w:val="28"/>
        </w:rPr>
        <w:t xml:space="preserve"> </w:t>
      </w:r>
      <w:proofErr w:type="spellStart"/>
      <w:r w:rsidR="00117916" w:rsidRPr="00585467">
        <w:rPr>
          <w:sz w:val="28"/>
          <w:szCs w:val="28"/>
        </w:rPr>
        <w:t>ак</w:t>
      </w:r>
      <w:proofErr w:type="spellEnd"/>
      <w:r w:rsidR="00117916" w:rsidRPr="00585467">
        <w:rPr>
          <w:sz w:val="28"/>
          <w:szCs w:val="28"/>
        </w:rPr>
        <w:t>.</w:t>
      </w:r>
      <w:r w:rsidRPr="00585467">
        <w:rPr>
          <w:sz w:val="28"/>
          <w:szCs w:val="28"/>
        </w:rPr>
        <w:t xml:space="preserve"> </w:t>
      </w:r>
      <w:r w:rsidR="00BA3CD5" w:rsidRPr="00585467">
        <w:rPr>
          <w:sz w:val="28"/>
          <w:szCs w:val="28"/>
        </w:rPr>
        <w:t>часа</w:t>
      </w:r>
      <w:r w:rsidRPr="00585467">
        <w:rPr>
          <w:sz w:val="28"/>
          <w:szCs w:val="28"/>
        </w:rPr>
        <w:t>.</w:t>
      </w:r>
      <w:r w:rsidRPr="00585467">
        <w:rPr>
          <w:color w:val="FF0000"/>
          <w:sz w:val="28"/>
          <w:szCs w:val="28"/>
        </w:rPr>
        <w:t xml:space="preserve"> </w:t>
      </w:r>
      <w:r w:rsidRPr="00585467">
        <w:rPr>
          <w:sz w:val="28"/>
          <w:szCs w:val="28"/>
        </w:rPr>
        <w:t xml:space="preserve">Общая продолжительность </w:t>
      </w:r>
      <w:r w:rsidR="003903C2" w:rsidRPr="00585467">
        <w:rPr>
          <w:sz w:val="28"/>
          <w:szCs w:val="28"/>
        </w:rPr>
        <w:t xml:space="preserve">преддипломной </w:t>
      </w:r>
      <w:r w:rsidRPr="00585467">
        <w:rPr>
          <w:sz w:val="28"/>
          <w:szCs w:val="28"/>
        </w:rPr>
        <w:t xml:space="preserve">практики составляет </w:t>
      </w:r>
      <w:r w:rsidR="004E62EA" w:rsidRPr="00585467">
        <w:rPr>
          <w:sz w:val="28"/>
          <w:szCs w:val="28"/>
        </w:rPr>
        <w:t>6</w:t>
      </w:r>
      <w:r w:rsidR="0042494D" w:rsidRPr="00585467">
        <w:rPr>
          <w:sz w:val="28"/>
          <w:szCs w:val="28"/>
        </w:rPr>
        <w:t xml:space="preserve"> недел</w:t>
      </w:r>
      <w:r w:rsidR="002E17F1" w:rsidRPr="00585467">
        <w:rPr>
          <w:sz w:val="28"/>
          <w:szCs w:val="28"/>
        </w:rPr>
        <w:t>ь</w:t>
      </w:r>
      <w:r w:rsidRPr="00585467">
        <w:rPr>
          <w:sz w:val="28"/>
          <w:szCs w:val="28"/>
        </w:rPr>
        <w:t xml:space="preserve">. </w:t>
      </w:r>
    </w:p>
    <w:p w14:paraId="5341BE7D" w14:textId="77777777" w:rsidR="009820C0" w:rsidRPr="00585467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Конкретные сроки начала и окончания </w:t>
      </w:r>
      <w:r w:rsidR="003903C2" w:rsidRPr="00585467">
        <w:rPr>
          <w:color w:val="000000" w:themeColor="text1"/>
          <w:sz w:val="28"/>
          <w:szCs w:val="28"/>
        </w:rPr>
        <w:t>преддипломной практики</w:t>
      </w:r>
      <w:r w:rsidRPr="00585467">
        <w:rPr>
          <w:sz w:val="28"/>
          <w:szCs w:val="28"/>
        </w:rPr>
        <w:t xml:space="preserve"> определяются приказом по Институту.</w:t>
      </w:r>
    </w:p>
    <w:p w14:paraId="1C35ACA3" w14:textId="06501DA0" w:rsidR="009820C0" w:rsidRPr="00585467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585467"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B67E61" w:rsidRPr="00585467">
        <w:rPr>
          <w:spacing w:val="-1"/>
          <w:sz w:val="28"/>
          <w:szCs w:val="28"/>
        </w:rPr>
        <w:t>Мои документы</w:t>
      </w:r>
      <w:r w:rsidRPr="00585467">
        <w:rPr>
          <w:spacing w:val="-1"/>
          <w:sz w:val="28"/>
          <w:szCs w:val="28"/>
        </w:rPr>
        <w:t xml:space="preserve">. </w:t>
      </w:r>
    </w:p>
    <w:p w14:paraId="522C99EB" w14:textId="605F0B2E" w:rsidR="000C0853" w:rsidRPr="00585467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585467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585467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585467">
        <w:rPr>
          <w:b/>
          <w:i/>
          <w:spacing w:val="-1"/>
          <w:sz w:val="28"/>
          <w:szCs w:val="28"/>
        </w:rPr>
        <w:t xml:space="preserve"> и </w:t>
      </w:r>
      <w:r w:rsidRPr="00585467">
        <w:rPr>
          <w:b/>
          <w:spacing w:val="-1"/>
          <w:sz w:val="28"/>
          <w:szCs w:val="28"/>
          <w:lang w:val="en-US"/>
        </w:rPr>
        <w:t>pdf</w:t>
      </w:r>
      <w:r w:rsidRPr="00585467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B67E61" w:rsidRPr="00585467">
        <w:rPr>
          <w:b/>
          <w:i/>
          <w:spacing w:val="-1"/>
          <w:sz w:val="28"/>
          <w:szCs w:val="28"/>
        </w:rPr>
        <w:t>Мои документы</w:t>
      </w:r>
      <w:r w:rsidRPr="00585467">
        <w:rPr>
          <w:b/>
          <w:i/>
          <w:spacing w:val="-1"/>
          <w:sz w:val="28"/>
          <w:szCs w:val="28"/>
        </w:rPr>
        <w:t>.</w:t>
      </w:r>
    </w:p>
    <w:p w14:paraId="1419A8C3" w14:textId="77777777" w:rsidR="004D1E6E" w:rsidRPr="00585467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85467">
        <w:rPr>
          <w:sz w:val="28"/>
          <w:szCs w:val="28"/>
        </w:rPr>
        <w:t xml:space="preserve">Защита отчета о </w:t>
      </w:r>
      <w:r w:rsidR="003903C2" w:rsidRPr="00585467">
        <w:rPr>
          <w:color w:val="000000" w:themeColor="text1"/>
          <w:sz w:val="28"/>
          <w:szCs w:val="28"/>
        </w:rPr>
        <w:t>преддипломной практике</w:t>
      </w:r>
      <w:r w:rsidRPr="00585467">
        <w:rPr>
          <w:sz w:val="28"/>
          <w:szCs w:val="28"/>
        </w:rPr>
        <w:t xml:space="preserve"> проводится в форме зачета с оценкой.</w:t>
      </w:r>
    </w:p>
    <w:p w14:paraId="376BF2E5" w14:textId="77777777" w:rsidR="004D1E6E" w:rsidRPr="00585467" w:rsidRDefault="00FE13E6" w:rsidP="00FE13E6">
      <w:pPr>
        <w:pStyle w:val="1"/>
        <w:jc w:val="center"/>
        <w:rPr>
          <w:sz w:val="28"/>
          <w:szCs w:val="28"/>
        </w:rPr>
      </w:pPr>
      <w:bookmarkStart w:id="5" w:name="_Toc74214385"/>
      <w:r w:rsidRPr="00585467">
        <w:rPr>
          <w:sz w:val="28"/>
          <w:szCs w:val="28"/>
        </w:rPr>
        <w:t xml:space="preserve">3. </w:t>
      </w:r>
      <w:r w:rsidR="004D1E6E" w:rsidRPr="00585467">
        <w:rPr>
          <w:sz w:val="28"/>
          <w:szCs w:val="28"/>
        </w:rPr>
        <w:t>Содержание практики</w:t>
      </w:r>
      <w:bookmarkEnd w:id="5"/>
    </w:p>
    <w:p w14:paraId="4351FB8E" w14:textId="77777777" w:rsidR="009820C0" w:rsidRPr="00585467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Содержание </w:t>
      </w:r>
      <w:r w:rsidRPr="00585467">
        <w:rPr>
          <w:kern w:val="32"/>
          <w:sz w:val="28"/>
          <w:szCs w:val="28"/>
        </w:rPr>
        <w:t>преддипломной</w:t>
      </w:r>
      <w:r w:rsidRPr="00585467">
        <w:rPr>
          <w:sz w:val="28"/>
          <w:szCs w:val="28"/>
        </w:rPr>
        <w:t xml:space="preserve"> практики определяется темой выпускной квалификационной работы.</w:t>
      </w:r>
    </w:p>
    <w:p w14:paraId="3B2C518D" w14:textId="77777777" w:rsidR="000C0853" w:rsidRPr="00585467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85467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585467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77777777" w:rsidR="009820C0" w:rsidRPr="00585467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Руководитель </w:t>
      </w:r>
      <w:r w:rsidRPr="00585467">
        <w:rPr>
          <w:kern w:val="32"/>
          <w:sz w:val="28"/>
          <w:szCs w:val="28"/>
        </w:rPr>
        <w:t>преддипломной</w:t>
      </w:r>
      <w:r w:rsidRPr="00585467">
        <w:rPr>
          <w:sz w:val="28"/>
          <w:szCs w:val="28"/>
        </w:rPr>
        <w:t xml:space="preserve">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77777777" w:rsidR="009820C0" w:rsidRPr="00585467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Pr="00585467">
        <w:rPr>
          <w:kern w:val="32"/>
          <w:sz w:val="28"/>
          <w:szCs w:val="28"/>
        </w:rPr>
        <w:t>преддипломной</w:t>
      </w:r>
      <w:r w:rsidRPr="00585467">
        <w:rPr>
          <w:sz w:val="28"/>
          <w:szCs w:val="28"/>
        </w:rPr>
        <w:t xml:space="preserve"> практики.</w:t>
      </w:r>
    </w:p>
    <w:p w14:paraId="342FA8C6" w14:textId="77777777" w:rsidR="000C0853" w:rsidRPr="00585467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b/>
          <w:sz w:val="28"/>
          <w:szCs w:val="28"/>
        </w:rPr>
        <w:t>Первая часть</w:t>
      </w:r>
      <w:r w:rsidRPr="00585467">
        <w:rPr>
          <w:sz w:val="28"/>
          <w:szCs w:val="28"/>
        </w:rPr>
        <w:t xml:space="preserve"> прохождения преддипломной практики заключается в:  </w:t>
      </w:r>
    </w:p>
    <w:p w14:paraId="236A7139" w14:textId="77777777" w:rsidR="000C0853" w:rsidRPr="00585467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разработке индивидуального задания и рабочего графика (плана);</w:t>
      </w:r>
    </w:p>
    <w:p w14:paraId="45866183" w14:textId="77777777" w:rsidR="000C0853" w:rsidRPr="00585467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F57B535" w14:textId="77777777" w:rsidR="000C0853" w:rsidRPr="00585467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Pr="00585467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составление индивидуального плана-дневника практики.</w:t>
      </w:r>
    </w:p>
    <w:p w14:paraId="1F1BC7F2" w14:textId="77777777" w:rsidR="004D1E6E" w:rsidRPr="00585467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i/>
          <w:sz w:val="28"/>
          <w:szCs w:val="28"/>
        </w:rPr>
        <w:t>Организационно-ознакомительная часть</w:t>
      </w:r>
      <w:r w:rsidRPr="00585467">
        <w:rPr>
          <w:sz w:val="28"/>
          <w:szCs w:val="28"/>
        </w:rPr>
        <w:t>, включает в себя:</w:t>
      </w:r>
    </w:p>
    <w:p w14:paraId="07D24D2F" w14:textId="77777777" w:rsidR="004D1E6E" w:rsidRPr="00585467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lastRenderedPageBreak/>
        <w:t>инструктаж по технике безопасности, правилам внутреннего распорядка организации и правилам охраны труда;</w:t>
      </w:r>
    </w:p>
    <w:p w14:paraId="29E7B561" w14:textId="77777777" w:rsidR="004D1E6E" w:rsidRPr="00585467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585467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участие в работе организации;</w:t>
      </w:r>
    </w:p>
    <w:p w14:paraId="047FC4C1" w14:textId="77777777" w:rsidR="004D1E6E" w:rsidRPr="00585467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77777777" w:rsidR="002E3A38" w:rsidRPr="00585467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b/>
          <w:sz w:val="28"/>
          <w:szCs w:val="28"/>
        </w:rPr>
        <w:t>Вторая часть</w:t>
      </w:r>
      <w:r w:rsidRPr="00585467">
        <w:rPr>
          <w:sz w:val="28"/>
          <w:szCs w:val="28"/>
        </w:rPr>
        <w:t xml:space="preserve"> прохождения </w:t>
      </w:r>
      <w:r w:rsidR="002E17F1" w:rsidRPr="00585467">
        <w:rPr>
          <w:sz w:val="28"/>
          <w:szCs w:val="28"/>
        </w:rPr>
        <w:t xml:space="preserve">преддипломной </w:t>
      </w:r>
      <w:r w:rsidRPr="00585467">
        <w:rPr>
          <w:sz w:val="28"/>
          <w:szCs w:val="28"/>
        </w:rPr>
        <w:t xml:space="preserve">практики заключается в выполнении задания на практику: </w:t>
      </w:r>
    </w:p>
    <w:p w14:paraId="41427E1C" w14:textId="77777777" w:rsidR="002E3A38" w:rsidRPr="00585467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585467">
        <w:rPr>
          <w:color w:val="000000"/>
          <w:sz w:val="28"/>
          <w:szCs w:val="28"/>
        </w:rPr>
        <w:t>я</w:t>
      </w:r>
      <w:r w:rsidRPr="00585467">
        <w:rPr>
          <w:color w:val="000000"/>
          <w:sz w:val="28"/>
          <w:szCs w:val="28"/>
        </w:rPr>
        <w:t>;</w:t>
      </w:r>
    </w:p>
    <w:p w14:paraId="2EECDA41" w14:textId="6AC2AE70" w:rsidR="002E3A38" w:rsidRPr="00585467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изучить организационн</w:t>
      </w:r>
      <w:r w:rsidR="00A31F21" w:rsidRPr="00585467">
        <w:rPr>
          <w:color w:val="000000"/>
          <w:sz w:val="28"/>
          <w:szCs w:val="28"/>
        </w:rPr>
        <w:t xml:space="preserve">ую </w:t>
      </w:r>
      <w:r w:rsidRPr="00585467">
        <w:rPr>
          <w:color w:val="000000"/>
          <w:sz w:val="28"/>
          <w:szCs w:val="28"/>
        </w:rPr>
        <w:t>структур</w:t>
      </w:r>
      <w:r w:rsidR="00A31F21" w:rsidRPr="00585467">
        <w:rPr>
          <w:color w:val="000000"/>
          <w:sz w:val="28"/>
          <w:szCs w:val="28"/>
        </w:rPr>
        <w:t>у</w:t>
      </w:r>
      <w:r w:rsidRPr="00585467">
        <w:rPr>
          <w:color w:val="000000"/>
          <w:sz w:val="28"/>
          <w:szCs w:val="28"/>
        </w:rPr>
        <w:t xml:space="preserve"> производственного </w:t>
      </w:r>
      <w:r w:rsidR="00715422" w:rsidRPr="00585467">
        <w:rPr>
          <w:color w:val="000000"/>
          <w:sz w:val="28"/>
          <w:szCs w:val="28"/>
        </w:rPr>
        <w:t>объекта;</w:t>
      </w:r>
    </w:p>
    <w:p w14:paraId="4F7DC089" w14:textId="77777777" w:rsidR="002E3A38" w:rsidRPr="00585467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585467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6C2323F6" w14:textId="77777777" w:rsidR="00A31F21" w:rsidRPr="00585467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1B2782BD" w14:textId="77777777" w:rsidR="00A31F21" w:rsidRPr="00585467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55CF5590" w14:textId="77777777" w:rsidR="00A31F21" w:rsidRPr="00585467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0E126B67" w14:textId="77777777" w:rsidR="00A31F21" w:rsidRPr="00585467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73AF0C15" w14:textId="77777777" w:rsidR="00A31F21" w:rsidRPr="00585467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1D6F6E47" w14:textId="77777777" w:rsidR="00311553" w:rsidRPr="00585467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b/>
          <w:sz w:val="28"/>
          <w:szCs w:val="28"/>
        </w:rPr>
        <w:t>Третья часть</w:t>
      </w:r>
      <w:r w:rsidRPr="00585467">
        <w:rPr>
          <w:sz w:val="28"/>
          <w:szCs w:val="28"/>
        </w:rPr>
        <w:t xml:space="preserve"> прохождения </w:t>
      </w:r>
      <w:r w:rsidR="004B3F2D" w:rsidRPr="00585467">
        <w:rPr>
          <w:sz w:val="28"/>
          <w:szCs w:val="28"/>
        </w:rPr>
        <w:t xml:space="preserve">преддипломной </w:t>
      </w:r>
      <w:r w:rsidRPr="00585467">
        <w:rPr>
          <w:sz w:val="28"/>
          <w:szCs w:val="28"/>
        </w:rPr>
        <w:t xml:space="preserve">практики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585467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На этапе обработки и анализа применяются </w:t>
      </w:r>
      <w:r w:rsidRPr="00585467">
        <w:rPr>
          <w:i/>
          <w:sz w:val="28"/>
          <w:szCs w:val="28"/>
        </w:rPr>
        <w:t>следующие виды работ</w:t>
      </w:r>
      <w:r w:rsidRPr="00585467">
        <w:rPr>
          <w:sz w:val="28"/>
          <w:szCs w:val="28"/>
        </w:rPr>
        <w:t>:</w:t>
      </w:r>
    </w:p>
    <w:p w14:paraId="5E628864" w14:textId="77777777" w:rsidR="004D1E6E" w:rsidRPr="00585467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585467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67570DB0" w14:textId="77777777" w:rsidR="00673318" w:rsidRPr="00585467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11B50B5B" w14:textId="77777777" w:rsidR="00673318" w:rsidRPr="00585467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6981638B" w14:textId="77777777" w:rsidR="00673318" w:rsidRPr="00585467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сдача отчета о практике на кафедру; </w:t>
      </w:r>
    </w:p>
    <w:p w14:paraId="23D4C242" w14:textId="77777777" w:rsidR="000C0853" w:rsidRPr="00585467" w:rsidRDefault="000C0853" w:rsidP="00AD5261">
      <w:pPr>
        <w:pStyle w:val="a5"/>
        <w:numPr>
          <w:ilvl w:val="0"/>
          <w:numId w:val="7"/>
        </w:numPr>
        <w:rPr>
          <w:sz w:val="28"/>
          <w:szCs w:val="28"/>
        </w:rPr>
      </w:pPr>
      <w:r w:rsidRPr="00585467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585467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77777777" w:rsidR="004D1E6E" w:rsidRPr="00585467" w:rsidRDefault="00FE13E6" w:rsidP="00FE13E6">
      <w:pPr>
        <w:pStyle w:val="1"/>
        <w:jc w:val="center"/>
        <w:rPr>
          <w:sz w:val="28"/>
          <w:szCs w:val="28"/>
        </w:rPr>
      </w:pPr>
      <w:bookmarkStart w:id="6" w:name="_Toc74214386"/>
      <w:r w:rsidRPr="00585467">
        <w:rPr>
          <w:sz w:val="28"/>
          <w:szCs w:val="28"/>
        </w:rPr>
        <w:t xml:space="preserve">4. </w:t>
      </w:r>
      <w:r w:rsidR="004D1E6E" w:rsidRPr="00585467">
        <w:rPr>
          <w:sz w:val="28"/>
          <w:szCs w:val="28"/>
        </w:rPr>
        <w:t xml:space="preserve">Организация и порядок прохождения </w:t>
      </w:r>
      <w:r w:rsidR="004B3F2D" w:rsidRPr="00585467">
        <w:rPr>
          <w:sz w:val="28"/>
          <w:szCs w:val="28"/>
        </w:rPr>
        <w:t xml:space="preserve">преддипломной </w:t>
      </w:r>
      <w:r w:rsidR="00311553" w:rsidRPr="00585467">
        <w:rPr>
          <w:sz w:val="28"/>
          <w:szCs w:val="28"/>
        </w:rPr>
        <w:t>п</w:t>
      </w:r>
      <w:r w:rsidR="004D1E6E" w:rsidRPr="00585467">
        <w:rPr>
          <w:sz w:val="28"/>
          <w:szCs w:val="28"/>
        </w:rPr>
        <w:t>рактики</w:t>
      </w:r>
      <w:bookmarkEnd w:id="6"/>
      <w:r w:rsidR="004D1E6E" w:rsidRPr="00585467">
        <w:rPr>
          <w:sz w:val="28"/>
          <w:szCs w:val="28"/>
        </w:rPr>
        <w:t xml:space="preserve"> </w:t>
      </w:r>
    </w:p>
    <w:p w14:paraId="45308531" w14:textId="77777777" w:rsidR="00957B4D" w:rsidRPr="00585467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585467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-</w:t>
      </w:r>
      <w:r w:rsidR="000C0853" w:rsidRPr="00585467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585467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-государственные и коммерческие предприятия;</w:t>
      </w:r>
    </w:p>
    <w:p w14:paraId="13490F96" w14:textId="77777777" w:rsidR="00957B4D" w:rsidRPr="00585467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-академические и ведомственные научно-исследовательские организации.</w:t>
      </w:r>
    </w:p>
    <w:p w14:paraId="74E7A922" w14:textId="77777777" w:rsidR="004D1E6E" w:rsidRPr="00585467" w:rsidRDefault="004B3F2D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85467">
        <w:rPr>
          <w:sz w:val="28"/>
          <w:szCs w:val="28"/>
        </w:rPr>
        <w:t>Преддипломная п</w:t>
      </w:r>
      <w:r w:rsidR="004D1E6E" w:rsidRPr="00585467">
        <w:rPr>
          <w:sz w:val="28"/>
          <w:szCs w:val="28"/>
        </w:rPr>
        <w:t xml:space="preserve">рактика </w:t>
      </w:r>
      <w:r w:rsidR="004D1E6E" w:rsidRPr="00585467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585467">
        <w:rPr>
          <w:color w:val="000000"/>
          <w:spacing w:val="-1"/>
          <w:sz w:val="28"/>
          <w:szCs w:val="28"/>
        </w:rPr>
        <w:t>Институтом</w:t>
      </w:r>
      <w:r w:rsidR="004D1E6E" w:rsidRPr="00585467">
        <w:rPr>
          <w:color w:val="000000"/>
          <w:spacing w:val="-1"/>
          <w:sz w:val="28"/>
          <w:szCs w:val="28"/>
        </w:rPr>
        <w:t xml:space="preserve"> и организациями</w:t>
      </w:r>
      <w:r w:rsidR="000C0853" w:rsidRPr="00585467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585467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585467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585467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585467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85467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585467">
        <w:rPr>
          <w:color w:val="000000"/>
          <w:spacing w:val="-1"/>
          <w:sz w:val="28"/>
          <w:szCs w:val="28"/>
        </w:rPr>
        <w:t>Институтом</w:t>
      </w:r>
      <w:r w:rsidRPr="00585467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585467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85467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585467">
        <w:rPr>
          <w:color w:val="000000"/>
          <w:spacing w:val="-1"/>
          <w:sz w:val="28"/>
          <w:szCs w:val="28"/>
        </w:rPr>
        <w:t>Институт</w:t>
      </w:r>
      <w:r w:rsidRPr="00585467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585467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85467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5EF77E26" w14:textId="77777777" w:rsidR="004D1E6E" w:rsidRPr="00585467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585467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585467">
        <w:rPr>
          <w:color w:val="000000"/>
          <w:spacing w:val="-4"/>
          <w:sz w:val="28"/>
          <w:szCs w:val="28"/>
        </w:rPr>
        <w:t>.</w:t>
      </w:r>
    </w:p>
    <w:p w14:paraId="57AF517E" w14:textId="77777777" w:rsidR="004D1E6E" w:rsidRPr="00585467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lastRenderedPageBreak/>
        <w:t xml:space="preserve">Для руководства </w:t>
      </w:r>
      <w:r w:rsidR="00957B4D" w:rsidRPr="00585467">
        <w:rPr>
          <w:sz w:val="28"/>
          <w:szCs w:val="28"/>
        </w:rPr>
        <w:t>преддипломной</w:t>
      </w:r>
      <w:r w:rsidRPr="00585467">
        <w:rPr>
          <w:sz w:val="28"/>
          <w:szCs w:val="28"/>
        </w:rPr>
        <w:t xml:space="preserve">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585467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585467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585467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585467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29C6E3D4" w:rsidR="000C0853" w:rsidRPr="00585467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консультации обучающихся по вопросам прохождения практики в соответствии с заданием на практику;</w:t>
      </w:r>
    </w:p>
    <w:p w14:paraId="2223E141" w14:textId="3538623F" w:rsidR="000C0853" w:rsidRPr="00585467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проверка </w:t>
      </w:r>
      <w:r w:rsidR="00D203CC" w:rsidRPr="00585467">
        <w:rPr>
          <w:sz w:val="28"/>
          <w:szCs w:val="28"/>
        </w:rPr>
        <w:t>отчетов,</w:t>
      </w:r>
      <w:r w:rsidRPr="00585467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55854876" w14:textId="77777777" w:rsidR="004D1E6E" w:rsidRPr="00585467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585467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585467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85467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585467">
        <w:rPr>
          <w:color w:val="000000"/>
          <w:spacing w:val="-2"/>
          <w:sz w:val="28"/>
          <w:szCs w:val="28"/>
        </w:rPr>
        <w:t>П</w:t>
      </w:r>
      <w:r w:rsidRPr="00585467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585467">
        <w:rPr>
          <w:color w:val="000000"/>
          <w:spacing w:val="-2"/>
          <w:sz w:val="28"/>
          <w:szCs w:val="28"/>
        </w:rPr>
        <w:t>2</w:t>
      </w:r>
      <w:r w:rsidRPr="00585467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585467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85467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585467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85467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585467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85467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585467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585467">
        <w:rPr>
          <w:spacing w:val="1"/>
          <w:sz w:val="28"/>
          <w:szCs w:val="28"/>
        </w:rPr>
        <w:t>Обучающиеся в п</w:t>
      </w:r>
      <w:r w:rsidR="004D1E6E" w:rsidRPr="00585467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585467" w:rsidRDefault="004D1E6E" w:rsidP="00AD5261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85467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585467">
        <w:rPr>
          <w:spacing w:val="1"/>
          <w:sz w:val="28"/>
          <w:szCs w:val="28"/>
        </w:rPr>
        <w:t xml:space="preserve"> </w:t>
      </w:r>
      <w:r w:rsidR="00193F27" w:rsidRPr="00585467">
        <w:rPr>
          <w:color w:val="000000"/>
          <w:spacing w:val="-2"/>
          <w:sz w:val="28"/>
          <w:szCs w:val="28"/>
        </w:rPr>
        <w:t>(П</w:t>
      </w:r>
      <w:r w:rsidR="00F51ED9" w:rsidRPr="00585467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585467">
        <w:rPr>
          <w:color w:val="000000"/>
          <w:spacing w:val="-2"/>
          <w:sz w:val="28"/>
          <w:szCs w:val="28"/>
        </w:rPr>
        <w:t>2</w:t>
      </w:r>
      <w:r w:rsidR="00F51ED9" w:rsidRPr="00585467">
        <w:rPr>
          <w:color w:val="000000"/>
          <w:spacing w:val="-2"/>
          <w:sz w:val="28"/>
          <w:szCs w:val="28"/>
        </w:rPr>
        <w:t>)</w:t>
      </w:r>
      <w:r w:rsidR="00193F27" w:rsidRPr="00585467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585467" w:rsidRDefault="004D1E6E" w:rsidP="00AD5261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585467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585467" w:rsidRDefault="004D1E6E" w:rsidP="00AD5261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585467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61F37680" w14:textId="77777777" w:rsidR="004D1E6E" w:rsidRPr="00585467" w:rsidRDefault="004D1E6E" w:rsidP="00FE13E6">
      <w:pPr>
        <w:pStyle w:val="1"/>
        <w:jc w:val="center"/>
        <w:rPr>
          <w:sz w:val="28"/>
          <w:szCs w:val="28"/>
        </w:rPr>
      </w:pPr>
      <w:bookmarkStart w:id="7" w:name="_Toc74214387"/>
      <w:r w:rsidRPr="00585467">
        <w:rPr>
          <w:sz w:val="28"/>
          <w:szCs w:val="28"/>
        </w:rPr>
        <w:lastRenderedPageBreak/>
        <w:t>5. Формы отчетност</w:t>
      </w:r>
      <w:r w:rsidR="00416434" w:rsidRPr="00585467">
        <w:rPr>
          <w:sz w:val="28"/>
          <w:szCs w:val="28"/>
        </w:rPr>
        <w:t>и</w:t>
      </w:r>
      <w:bookmarkEnd w:id="7"/>
    </w:p>
    <w:p w14:paraId="5415F9AB" w14:textId="77777777" w:rsidR="00212A28" w:rsidRPr="00585467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Обучающийся по окончании преддипломной практики</w:t>
      </w:r>
      <w:r w:rsidRPr="00585467">
        <w:rPr>
          <w:color w:val="000000"/>
          <w:spacing w:val="-1"/>
          <w:sz w:val="28"/>
          <w:szCs w:val="28"/>
        </w:rPr>
        <w:t xml:space="preserve"> </w:t>
      </w:r>
      <w:r w:rsidRPr="00585467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585467" w:rsidRDefault="00C654CA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график (</w:t>
      </w:r>
      <w:r w:rsidR="00212A28" w:rsidRPr="00585467">
        <w:rPr>
          <w:sz w:val="28"/>
          <w:szCs w:val="28"/>
        </w:rPr>
        <w:t>план</w:t>
      </w:r>
      <w:r w:rsidRPr="00585467">
        <w:rPr>
          <w:sz w:val="28"/>
          <w:szCs w:val="28"/>
        </w:rPr>
        <w:t>)</w:t>
      </w:r>
      <w:r w:rsidR="00212A28" w:rsidRPr="00585467">
        <w:rPr>
          <w:sz w:val="28"/>
          <w:szCs w:val="28"/>
        </w:rPr>
        <w:t xml:space="preserve"> практики (</w:t>
      </w:r>
      <w:r w:rsidR="005B60A7" w:rsidRPr="00585467">
        <w:rPr>
          <w:sz w:val="28"/>
          <w:szCs w:val="28"/>
        </w:rPr>
        <w:t>П</w:t>
      </w:r>
      <w:r w:rsidR="00212A28" w:rsidRPr="00585467">
        <w:rPr>
          <w:sz w:val="28"/>
          <w:szCs w:val="28"/>
        </w:rPr>
        <w:t xml:space="preserve">риложение </w:t>
      </w:r>
      <w:r w:rsidR="001B7E7C" w:rsidRPr="00585467">
        <w:rPr>
          <w:sz w:val="28"/>
          <w:szCs w:val="28"/>
        </w:rPr>
        <w:t>1</w:t>
      </w:r>
      <w:r w:rsidR="00212A28" w:rsidRPr="00585467">
        <w:rPr>
          <w:sz w:val="28"/>
          <w:szCs w:val="28"/>
        </w:rPr>
        <w:t>)</w:t>
      </w:r>
      <w:r w:rsidRPr="00585467">
        <w:rPr>
          <w:sz w:val="28"/>
          <w:szCs w:val="28"/>
        </w:rPr>
        <w:t>;</w:t>
      </w:r>
      <w:r w:rsidR="00212A28" w:rsidRPr="00585467">
        <w:rPr>
          <w:sz w:val="28"/>
          <w:szCs w:val="28"/>
        </w:rPr>
        <w:t xml:space="preserve"> </w:t>
      </w:r>
    </w:p>
    <w:p w14:paraId="36F459F9" w14:textId="77777777" w:rsidR="004D1E6E" w:rsidRPr="00585467" w:rsidRDefault="004D1E6E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индивидуальное задание по практике </w:t>
      </w:r>
      <w:r w:rsidR="005B60A7" w:rsidRPr="00585467">
        <w:rPr>
          <w:sz w:val="28"/>
          <w:szCs w:val="28"/>
        </w:rPr>
        <w:t>(П</w:t>
      </w:r>
      <w:r w:rsidRPr="00585467">
        <w:rPr>
          <w:sz w:val="28"/>
          <w:szCs w:val="28"/>
        </w:rPr>
        <w:t xml:space="preserve">риложение </w:t>
      </w:r>
      <w:r w:rsidR="001B7E7C" w:rsidRPr="00585467">
        <w:rPr>
          <w:sz w:val="28"/>
          <w:szCs w:val="28"/>
        </w:rPr>
        <w:t>2</w:t>
      </w:r>
      <w:r w:rsidRPr="00585467">
        <w:rPr>
          <w:sz w:val="28"/>
          <w:szCs w:val="28"/>
        </w:rPr>
        <w:t>);</w:t>
      </w:r>
    </w:p>
    <w:p w14:paraId="572C879D" w14:textId="77777777" w:rsidR="008156A9" w:rsidRPr="00585467" w:rsidRDefault="00C654CA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о</w:t>
      </w:r>
      <w:r w:rsidR="008156A9" w:rsidRPr="00585467">
        <w:rPr>
          <w:sz w:val="28"/>
          <w:szCs w:val="28"/>
        </w:rPr>
        <w:t xml:space="preserve">тчет о прохождении практики </w:t>
      </w:r>
      <w:r w:rsidR="005B60A7" w:rsidRPr="00585467">
        <w:rPr>
          <w:sz w:val="28"/>
          <w:szCs w:val="28"/>
        </w:rPr>
        <w:t>(П</w:t>
      </w:r>
      <w:r w:rsidRPr="00585467">
        <w:rPr>
          <w:sz w:val="28"/>
          <w:szCs w:val="28"/>
        </w:rPr>
        <w:t xml:space="preserve">риложение </w:t>
      </w:r>
      <w:r w:rsidR="001B7E7C" w:rsidRPr="00585467">
        <w:rPr>
          <w:sz w:val="28"/>
          <w:szCs w:val="28"/>
        </w:rPr>
        <w:t>3</w:t>
      </w:r>
      <w:r w:rsidR="005B60A7" w:rsidRPr="00585467">
        <w:rPr>
          <w:sz w:val="28"/>
          <w:szCs w:val="28"/>
        </w:rPr>
        <w:t>).</w:t>
      </w:r>
    </w:p>
    <w:p w14:paraId="625B69ED" w14:textId="77777777" w:rsidR="004D1E6E" w:rsidRPr="00585467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585467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В период прохождения </w:t>
      </w:r>
      <w:r w:rsidRPr="00585467">
        <w:rPr>
          <w:sz w:val="28"/>
          <w:szCs w:val="28"/>
        </w:rPr>
        <w:t xml:space="preserve">практики </w:t>
      </w:r>
      <w:r w:rsidRPr="00585467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77777777" w:rsidR="004D1E6E" w:rsidRPr="00585467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Краткий 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77777777" w:rsidR="00AA1C37" w:rsidRPr="00585467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Pr="00585467">
        <w:rPr>
          <w:sz w:val="28"/>
          <w:szCs w:val="28"/>
        </w:rPr>
        <w:t>преддипломной</w:t>
      </w:r>
      <w:r w:rsidRPr="00585467">
        <w:rPr>
          <w:color w:val="000000"/>
          <w:sz w:val="28"/>
          <w:szCs w:val="28"/>
        </w:rPr>
        <w:t xml:space="preserve"> практики ("отлично", "хорошо", "удовлетворительно", "неудовлетворительно").</w:t>
      </w:r>
    </w:p>
    <w:p w14:paraId="7508A0FA" w14:textId="77777777" w:rsidR="00AA1C37" w:rsidRPr="00585467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585467">
        <w:rPr>
          <w:color w:val="000000"/>
          <w:sz w:val="28"/>
          <w:szCs w:val="28"/>
        </w:rPr>
        <w:t>сформированности</w:t>
      </w:r>
      <w:proofErr w:type="spellEnd"/>
      <w:r w:rsidRPr="00585467">
        <w:rPr>
          <w:color w:val="000000"/>
          <w:sz w:val="28"/>
          <w:szCs w:val="28"/>
        </w:rPr>
        <w:t xml:space="preserve"> компетенций у обучающегося.</w:t>
      </w:r>
    </w:p>
    <w:p w14:paraId="671487CF" w14:textId="77777777" w:rsidR="00AA1C37" w:rsidRPr="00585467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Отчет о </w:t>
      </w:r>
      <w:r w:rsidRPr="00585467">
        <w:rPr>
          <w:sz w:val="28"/>
          <w:szCs w:val="28"/>
        </w:rPr>
        <w:t xml:space="preserve">преддипломной </w:t>
      </w:r>
      <w:r w:rsidRPr="00585467">
        <w:rPr>
          <w:color w:val="000000"/>
          <w:sz w:val="28"/>
          <w:szCs w:val="28"/>
        </w:rPr>
        <w:t xml:space="preserve">практике должен быть представлен на белой бумаге формата А4. </w:t>
      </w:r>
    </w:p>
    <w:p w14:paraId="19AB0D1B" w14:textId="666FD129" w:rsidR="006D0A1E" w:rsidRPr="00585467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5467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руководителей и обучающегося, должны быть подгружены в Личный кабинет обучающегося в раздел </w:t>
      </w:r>
      <w:r w:rsidR="00B67E61" w:rsidRPr="00585467">
        <w:rPr>
          <w:sz w:val="28"/>
          <w:szCs w:val="28"/>
        </w:rPr>
        <w:t>Мои документы</w:t>
      </w:r>
      <w:r w:rsidRPr="00585467">
        <w:rPr>
          <w:sz w:val="28"/>
          <w:szCs w:val="28"/>
        </w:rPr>
        <w:t>.</w:t>
      </w:r>
    </w:p>
    <w:p w14:paraId="522296C8" w14:textId="77777777" w:rsidR="00AA1C37" w:rsidRPr="00585467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Аттестация по итогам практики</w:t>
      </w:r>
      <w:r w:rsidRPr="00585467">
        <w:rPr>
          <w:spacing w:val="-1"/>
          <w:sz w:val="28"/>
          <w:szCs w:val="28"/>
        </w:rPr>
        <w:t xml:space="preserve"> осуществляется в форме зачета с оценкой на </w:t>
      </w:r>
      <w:r w:rsidRPr="00585467">
        <w:rPr>
          <w:spacing w:val="-1"/>
          <w:sz w:val="28"/>
          <w:szCs w:val="28"/>
        </w:rPr>
        <w:lastRenderedPageBreak/>
        <w:t xml:space="preserve">основе оценки решения обучающимся задач практики, заключения руководителей практики об уровне </w:t>
      </w:r>
      <w:proofErr w:type="spellStart"/>
      <w:r w:rsidRPr="00585467">
        <w:rPr>
          <w:spacing w:val="-1"/>
          <w:sz w:val="28"/>
          <w:szCs w:val="28"/>
        </w:rPr>
        <w:t>сформированности</w:t>
      </w:r>
      <w:proofErr w:type="spellEnd"/>
      <w:r w:rsidRPr="00585467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585467">
        <w:rPr>
          <w:sz w:val="28"/>
          <w:szCs w:val="28"/>
        </w:rPr>
        <w:t>По результатам аттестации по преддипломной практике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585467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585467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585467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585467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175B4355" w14:textId="7287C229" w:rsidR="00AA1C37" w:rsidRPr="00585467" w:rsidRDefault="00AA1C37" w:rsidP="006931C0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85467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585467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332C2A3" w14:textId="77777777" w:rsidR="004D1E6E" w:rsidRPr="00585467" w:rsidRDefault="00814BB1" w:rsidP="00FE13E6">
      <w:pPr>
        <w:pStyle w:val="1"/>
        <w:jc w:val="center"/>
        <w:rPr>
          <w:sz w:val="28"/>
          <w:szCs w:val="28"/>
        </w:rPr>
      </w:pPr>
      <w:bookmarkStart w:id="8" w:name="_Toc74214388"/>
      <w:r w:rsidRPr="00585467">
        <w:rPr>
          <w:color w:val="000000"/>
          <w:sz w:val="28"/>
          <w:szCs w:val="28"/>
        </w:rPr>
        <w:t>6.</w:t>
      </w:r>
      <w:r w:rsidR="005B60A7" w:rsidRPr="00585467">
        <w:rPr>
          <w:color w:val="000000"/>
          <w:sz w:val="28"/>
          <w:szCs w:val="28"/>
        </w:rPr>
        <w:t xml:space="preserve"> </w:t>
      </w:r>
      <w:r w:rsidR="005B60A7" w:rsidRPr="00585467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77777777" w:rsidR="00AA1C37" w:rsidRPr="00585467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В ходе </w:t>
      </w:r>
      <w:r w:rsidR="00AE5576" w:rsidRPr="00585467">
        <w:rPr>
          <w:color w:val="000000"/>
          <w:spacing w:val="-1"/>
          <w:sz w:val="28"/>
          <w:szCs w:val="28"/>
        </w:rPr>
        <w:t xml:space="preserve">преддипломной практики </w:t>
      </w:r>
      <w:r w:rsidRPr="00585467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585467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585467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585467" w:rsidRDefault="004D1E6E" w:rsidP="00AD5261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585467">
        <w:rPr>
          <w:sz w:val="28"/>
          <w:szCs w:val="28"/>
        </w:rPr>
        <w:t>Институте</w:t>
      </w:r>
      <w:r w:rsidRPr="00585467">
        <w:rPr>
          <w:sz w:val="28"/>
          <w:szCs w:val="28"/>
        </w:rPr>
        <w:t xml:space="preserve"> компетенций;</w:t>
      </w:r>
    </w:p>
    <w:p w14:paraId="4A4F6C7C" w14:textId="77777777" w:rsidR="004D1E6E" w:rsidRPr="00585467" w:rsidRDefault="004D1E6E" w:rsidP="00AD5261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работа с научными и у</w:t>
      </w:r>
      <w:r w:rsidR="009462B6" w:rsidRPr="00585467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585467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585467">
        <w:rPr>
          <w:sz w:val="28"/>
          <w:szCs w:val="28"/>
        </w:rPr>
        <w:t xml:space="preserve">           </w:t>
      </w:r>
      <w:r w:rsidRPr="00585467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585467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585467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585467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585467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585467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59CA3D6B" w14:textId="77777777" w:rsidR="004D1E6E" w:rsidRPr="00585467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обработка и систематизация собранного материала; </w:t>
      </w:r>
    </w:p>
    <w:p w14:paraId="3EA31CA5" w14:textId="77777777" w:rsidR="004D1E6E" w:rsidRPr="00585467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lastRenderedPageBreak/>
        <w:t xml:space="preserve">анализ данных; </w:t>
      </w:r>
    </w:p>
    <w:p w14:paraId="128EB991" w14:textId="77777777" w:rsidR="004D1E6E" w:rsidRPr="00585467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выбор критериев оценки состояния </w:t>
      </w:r>
      <w:r w:rsidR="009462B6" w:rsidRPr="00585467">
        <w:rPr>
          <w:sz w:val="28"/>
          <w:szCs w:val="28"/>
        </w:rPr>
        <w:t>организации.</w:t>
      </w:r>
    </w:p>
    <w:p w14:paraId="08719811" w14:textId="77777777" w:rsidR="004D1E6E" w:rsidRPr="00585467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585467">
        <w:rPr>
          <w:b/>
          <w:sz w:val="28"/>
          <w:szCs w:val="28"/>
        </w:rPr>
        <w:t xml:space="preserve">  Раздел 3. Результаты</w:t>
      </w:r>
      <w:r w:rsidR="0000270C" w:rsidRPr="00585467">
        <w:rPr>
          <w:b/>
          <w:sz w:val="28"/>
          <w:szCs w:val="28"/>
        </w:rPr>
        <w:t xml:space="preserve"> преддипломной</w:t>
      </w:r>
      <w:r w:rsidRPr="00585467">
        <w:rPr>
          <w:b/>
          <w:sz w:val="28"/>
          <w:szCs w:val="28"/>
        </w:rPr>
        <w:t xml:space="preserve"> практики:</w:t>
      </w:r>
    </w:p>
    <w:p w14:paraId="08E373FC" w14:textId="77777777" w:rsidR="004D1E6E" w:rsidRPr="00585467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585467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585467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585467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2953B0" w:rsidRPr="00585467">
        <w:rPr>
          <w:sz w:val="28"/>
          <w:szCs w:val="28"/>
        </w:rPr>
        <w:t>ой программой</w:t>
      </w:r>
      <w:r w:rsidRPr="00585467">
        <w:rPr>
          <w:sz w:val="28"/>
          <w:szCs w:val="28"/>
        </w:rPr>
        <w:t>.</w:t>
      </w:r>
    </w:p>
    <w:p w14:paraId="0922AFEE" w14:textId="77777777" w:rsidR="00B05E94" w:rsidRPr="00585467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2CB31EC7" w:rsidR="008406E9" w:rsidRPr="00585467" w:rsidRDefault="008406E9" w:rsidP="000A35FA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Контрольное задание для проведения текущей аттестации по разделам (этапам) практ</w:t>
      </w:r>
      <w:r w:rsidR="00D506B5" w:rsidRPr="00585467">
        <w:rPr>
          <w:sz w:val="28"/>
          <w:szCs w:val="28"/>
        </w:rPr>
        <w:t>ики, осваиваемым обучающимся</w:t>
      </w:r>
      <w:r w:rsidRPr="00585467">
        <w:rPr>
          <w:sz w:val="28"/>
          <w:szCs w:val="28"/>
        </w:rPr>
        <w:t xml:space="preserve"> самостоятельно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7"/>
        <w:gridCol w:w="3997"/>
        <w:gridCol w:w="3141"/>
      </w:tblGrid>
      <w:tr w:rsidR="008406E9" w:rsidRPr="00585467" w14:paraId="1A55075B" w14:textId="77777777" w:rsidTr="000A35FA">
        <w:tc>
          <w:tcPr>
            <w:tcW w:w="2377" w:type="dxa"/>
          </w:tcPr>
          <w:p w14:paraId="02BF9033" w14:textId="77777777" w:rsidR="008406E9" w:rsidRPr="00585467" w:rsidRDefault="008406E9" w:rsidP="00A50D5D">
            <w:pPr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Компетенция</w:t>
            </w:r>
          </w:p>
        </w:tc>
        <w:tc>
          <w:tcPr>
            <w:tcW w:w="3997" w:type="dxa"/>
          </w:tcPr>
          <w:p w14:paraId="0A0B9FFD" w14:textId="77777777" w:rsidR="008406E9" w:rsidRPr="00585467" w:rsidRDefault="008406E9" w:rsidP="00A50D5D">
            <w:pPr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Задание</w:t>
            </w:r>
          </w:p>
        </w:tc>
        <w:tc>
          <w:tcPr>
            <w:tcW w:w="3141" w:type="dxa"/>
          </w:tcPr>
          <w:p w14:paraId="7B056DDF" w14:textId="77777777" w:rsidR="008406E9" w:rsidRPr="00585467" w:rsidRDefault="008406E9" w:rsidP="00A50D5D">
            <w:pPr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8E2536" w:rsidRPr="00585467" w14:paraId="1D69F83D" w14:textId="77777777" w:rsidTr="000A35FA">
        <w:tc>
          <w:tcPr>
            <w:tcW w:w="2377" w:type="dxa"/>
          </w:tcPr>
          <w:p w14:paraId="0880D527" w14:textId="5E4E483E" w:rsidR="008E2536" w:rsidRPr="00585467" w:rsidRDefault="008E2536" w:rsidP="008E2536">
            <w:pPr>
              <w:rPr>
                <w:b/>
                <w:sz w:val="24"/>
                <w:szCs w:val="24"/>
              </w:rPr>
            </w:pPr>
            <w:bookmarkStart w:id="9" w:name="_Toc61792064"/>
            <w:bookmarkStart w:id="10" w:name="_Toc94372797"/>
            <w:bookmarkStart w:id="11" w:name="_Toc95050393"/>
            <w:r w:rsidRPr="00585467">
              <w:rPr>
                <w:sz w:val="24"/>
                <w:szCs w:val="24"/>
              </w:rPr>
              <w:t>ПК-1 Способность разрабатывать архитектуру ИС, включая сбор исходных данных, анализ бизнес-процессов и коммуникацию с заказчиком  в организациях различных форм собственности</w:t>
            </w:r>
            <w:bookmarkEnd w:id="9"/>
            <w:bookmarkEnd w:id="10"/>
            <w:bookmarkEnd w:id="11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01E3" w14:textId="03AA3FE1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36647681" w14:textId="3D754FCC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.</w:t>
            </w:r>
          </w:p>
          <w:p w14:paraId="517DE959" w14:textId="391EE3C3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3141" w:type="dxa"/>
          </w:tcPr>
          <w:p w14:paraId="666DCD4D" w14:textId="39074B82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Формирование знаний, умений и практических навыков разработки информационного обеспечения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.</w:t>
            </w:r>
          </w:p>
        </w:tc>
      </w:tr>
      <w:tr w:rsidR="008E2536" w:rsidRPr="00585467" w14:paraId="3E19C953" w14:textId="77777777" w:rsidTr="000A35FA">
        <w:tc>
          <w:tcPr>
            <w:tcW w:w="2377" w:type="dxa"/>
          </w:tcPr>
          <w:p w14:paraId="0DD3E02C" w14:textId="47AC084F" w:rsidR="008E2536" w:rsidRPr="00585467" w:rsidRDefault="008E2536" w:rsidP="008E2536">
            <w:pPr>
              <w:rPr>
                <w:sz w:val="24"/>
                <w:szCs w:val="24"/>
              </w:rPr>
            </w:pPr>
            <w:bookmarkStart w:id="12" w:name="_Toc61792068"/>
            <w:bookmarkStart w:id="13" w:name="_Toc94372801"/>
            <w:bookmarkStart w:id="14" w:name="_Toc95050397"/>
            <w:r w:rsidRPr="00585467">
              <w:rPr>
                <w:sz w:val="24"/>
                <w:szCs w:val="24"/>
              </w:rPr>
              <w:t xml:space="preserve">ПК-2 Способность к проектированию, отладке, проверке работоспособности, созданию (модификации) и сопровождению информационных систем (ИС), автоматизирующих задачи организационного </w:t>
            </w:r>
            <w:r w:rsidRPr="00585467">
              <w:rPr>
                <w:sz w:val="24"/>
                <w:szCs w:val="24"/>
              </w:rPr>
              <w:lastRenderedPageBreak/>
              <w:t>управления и бизнес-процессы с целью повышения эффективности деятельности организаций - пользователей ИС</w:t>
            </w:r>
            <w:bookmarkEnd w:id="12"/>
            <w:bookmarkEnd w:id="13"/>
            <w:bookmarkEnd w:id="14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44E4" w14:textId="2503100A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lastRenderedPageBreak/>
              <w:t>Разработать мероприятия по формированию требований к структуре, содержанию и оформлению эксплуатационной документации.</w:t>
            </w:r>
          </w:p>
          <w:p w14:paraId="6F3ECAB6" w14:textId="60122705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.</w:t>
            </w:r>
          </w:p>
          <w:p w14:paraId="144BB5E1" w14:textId="637BDFD2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</w:tcPr>
          <w:p w14:paraId="378D2D90" w14:textId="3AE4BC61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Формирование знаний, умений и практических навыков разработки требований к технической и эксплуатационной документации, алгоритмов ее проверки и контроля опытной эксплуатации.</w:t>
            </w:r>
          </w:p>
        </w:tc>
      </w:tr>
      <w:tr w:rsidR="008E2536" w:rsidRPr="00585467" w14:paraId="1D21400D" w14:textId="77777777" w:rsidTr="000A35FA">
        <w:tc>
          <w:tcPr>
            <w:tcW w:w="2377" w:type="dxa"/>
          </w:tcPr>
          <w:p w14:paraId="772CB452" w14:textId="43ABF5C1" w:rsidR="008E2536" w:rsidRPr="00585467" w:rsidRDefault="008E2536" w:rsidP="008E2536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bookmarkStart w:id="15" w:name="_Toc61792069"/>
            <w:bookmarkStart w:id="16" w:name="_Toc94372802"/>
            <w:bookmarkStart w:id="17" w:name="_Toc95050398"/>
            <w:r w:rsidRPr="00585467">
              <w:rPr>
                <w:sz w:val="24"/>
                <w:szCs w:val="24"/>
              </w:rPr>
              <w:lastRenderedPageBreak/>
              <w:t>ПК-3 Способность к разработке технической документации по созданию и сопровождению ИС, включающую технические документы информационно-методического и маркетингового назначения</w:t>
            </w:r>
            <w:bookmarkEnd w:id="15"/>
            <w:bookmarkEnd w:id="16"/>
            <w:bookmarkEnd w:id="17"/>
            <w:r w:rsidRPr="005854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14A6" w14:textId="06B47A1B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6CA86E0F" w14:textId="00FD107D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Осуществить поиск информации, необходимой для составления технического задания на создание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, с использованием информационно-телекоммуникационной сети «Интернет».</w:t>
            </w:r>
          </w:p>
          <w:p w14:paraId="090EAD65" w14:textId="3C8BB571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41" w:type="dxa"/>
          </w:tcPr>
          <w:p w14:paraId="66EFC9F5" w14:textId="77777777" w:rsidR="008E2536" w:rsidRPr="00585467" w:rsidRDefault="008E2536" w:rsidP="008E2536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131EBC0F" w14:textId="4BCAA708" w:rsidR="008E2536" w:rsidRPr="00585467" w:rsidRDefault="008E2536" w:rsidP="008E2536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</w:tbl>
    <w:p w14:paraId="34EF7B1B" w14:textId="77777777" w:rsidR="00D203CC" w:rsidRPr="00585467" w:rsidRDefault="00D203CC" w:rsidP="00D203CC">
      <w:pPr>
        <w:pStyle w:val="1"/>
        <w:rPr>
          <w:sz w:val="28"/>
          <w:szCs w:val="28"/>
        </w:rPr>
      </w:pPr>
      <w:bookmarkStart w:id="18" w:name="_Toc61616582"/>
      <w:bookmarkStart w:id="19" w:name="_Toc73347863"/>
      <w:bookmarkStart w:id="20" w:name="_Toc89890626"/>
      <w:bookmarkStart w:id="21" w:name="_Toc89873690"/>
      <w:bookmarkStart w:id="22" w:name="_Toc88841862"/>
      <w:bookmarkStart w:id="23" w:name="_Toc88829061"/>
      <w:bookmarkStart w:id="24" w:name="_Toc88828438"/>
      <w:bookmarkStart w:id="25" w:name="_Toc106791031"/>
      <w:r w:rsidRPr="00585467">
        <w:rPr>
          <w:sz w:val="28"/>
          <w:szCs w:val="28"/>
        </w:rPr>
        <w:t>7. Информационные ресурсы, используемые при проведении практики</w:t>
      </w:r>
      <w:bookmarkEnd w:id="18"/>
      <w:bookmarkEnd w:id="19"/>
      <w:r w:rsidRPr="00585467">
        <w:rPr>
          <w:sz w:val="28"/>
          <w:szCs w:val="28"/>
        </w:rPr>
        <w:t xml:space="preserve"> </w:t>
      </w:r>
    </w:p>
    <w:p w14:paraId="62529C97" w14:textId="77777777" w:rsidR="00D203CC" w:rsidRPr="00585467" w:rsidRDefault="00D203CC" w:rsidP="00D203CC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85467">
        <w:rPr>
          <w:b/>
          <w:sz w:val="28"/>
          <w:szCs w:val="28"/>
        </w:rPr>
        <w:t>7.1. Перечень программного обеспечения прохождения практики включает в себя:</w:t>
      </w:r>
    </w:p>
    <w:p w14:paraId="63751567" w14:textId="77777777" w:rsidR="00D203CC" w:rsidRPr="00585467" w:rsidRDefault="00D203CC" w:rsidP="00D203CC">
      <w:pPr>
        <w:ind w:firstLine="709"/>
        <w:jc w:val="both"/>
        <w:rPr>
          <w:b/>
          <w:i/>
          <w:sz w:val="28"/>
          <w:szCs w:val="28"/>
          <w:lang w:val="en-US"/>
        </w:rPr>
      </w:pPr>
      <w:r w:rsidRPr="00585467">
        <w:rPr>
          <w:b/>
          <w:bCs/>
          <w:i/>
          <w:sz w:val="28"/>
          <w:szCs w:val="28"/>
        </w:rPr>
        <w:t>лицензионное</w:t>
      </w:r>
      <w:r w:rsidRPr="00585467">
        <w:rPr>
          <w:b/>
          <w:bCs/>
          <w:i/>
          <w:sz w:val="28"/>
          <w:szCs w:val="28"/>
          <w:lang w:val="en-US"/>
        </w:rPr>
        <w:t xml:space="preserve"> </w:t>
      </w:r>
      <w:r w:rsidRPr="00585467">
        <w:rPr>
          <w:b/>
          <w:bCs/>
          <w:i/>
          <w:sz w:val="28"/>
          <w:szCs w:val="28"/>
        </w:rPr>
        <w:t>программное</w:t>
      </w:r>
      <w:r w:rsidRPr="00585467">
        <w:rPr>
          <w:b/>
          <w:bCs/>
          <w:i/>
          <w:sz w:val="28"/>
          <w:szCs w:val="28"/>
          <w:lang w:val="en-US"/>
        </w:rPr>
        <w:t xml:space="preserve"> </w:t>
      </w:r>
      <w:r w:rsidRPr="00585467">
        <w:rPr>
          <w:b/>
          <w:bCs/>
          <w:i/>
          <w:sz w:val="28"/>
          <w:szCs w:val="28"/>
        </w:rPr>
        <w:t>обеспечение</w:t>
      </w:r>
      <w:r w:rsidRPr="00585467">
        <w:rPr>
          <w:b/>
          <w:bCs/>
          <w:i/>
          <w:sz w:val="28"/>
          <w:szCs w:val="28"/>
          <w:lang w:val="en-US"/>
        </w:rPr>
        <w:t>:</w:t>
      </w:r>
    </w:p>
    <w:p w14:paraId="1DC2F87F" w14:textId="77777777" w:rsidR="00D203CC" w:rsidRPr="00585467" w:rsidRDefault="00D203CC" w:rsidP="00D203CC">
      <w:pPr>
        <w:ind w:firstLine="709"/>
        <w:jc w:val="both"/>
        <w:rPr>
          <w:sz w:val="28"/>
          <w:szCs w:val="28"/>
          <w:lang w:val="en-US"/>
        </w:rPr>
      </w:pPr>
      <w:r w:rsidRPr="00585467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585467">
        <w:rPr>
          <w:sz w:val="28"/>
          <w:szCs w:val="28"/>
          <w:lang w:val="en-US"/>
        </w:rPr>
        <w:t>AcademicEdition</w:t>
      </w:r>
      <w:proofErr w:type="spellEnd"/>
    </w:p>
    <w:p w14:paraId="5BC3DF13" w14:textId="77777777" w:rsidR="00D203CC" w:rsidRPr="00585467" w:rsidRDefault="00D203CC" w:rsidP="00D203CC">
      <w:pPr>
        <w:ind w:firstLine="709"/>
        <w:jc w:val="both"/>
        <w:rPr>
          <w:sz w:val="28"/>
          <w:szCs w:val="28"/>
          <w:lang w:val="en-US"/>
        </w:rPr>
      </w:pPr>
      <w:r w:rsidRPr="00585467">
        <w:rPr>
          <w:sz w:val="28"/>
          <w:szCs w:val="28"/>
          <w:lang w:val="en-US"/>
        </w:rPr>
        <w:t xml:space="preserve">2. Office Professional </w:t>
      </w:r>
      <w:proofErr w:type="gramStart"/>
      <w:r w:rsidRPr="00585467">
        <w:rPr>
          <w:sz w:val="28"/>
          <w:szCs w:val="28"/>
          <w:lang w:val="en-US"/>
        </w:rPr>
        <w:t>Plus</w:t>
      </w:r>
      <w:proofErr w:type="gramEnd"/>
      <w:r w:rsidRPr="00585467">
        <w:rPr>
          <w:sz w:val="28"/>
          <w:szCs w:val="28"/>
          <w:lang w:val="en-US"/>
        </w:rPr>
        <w:t xml:space="preserve"> Education </w:t>
      </w:r>
      <w:proofErr w:type="spellStart"/>
      <w:r w:rsidRPr="00585467">
        <w:rPr>
          <w:sz w:val="28"/>
          <w:szCs w:val="28"/>
          <w:lang w:val="en-US"/>
        </w:rPr>
        <w:t>ALng</w:t>
      </w:r>
      <w:proofErr w:type="spellEnd"/>
      <w:r w:rsidRPr="00585467">
        <w:rPr>
          <w:sz w:val="28"/>
          <w:szCs w:val="28"/>
          <w:lang w:val="en-US"/>
        </w:rPr>
        <w:t xml:space="preserve"> LSA OLVS E 3Y</w:t>
      </w:r>
    </w:p>
    <w:p w14:paraId="0451CBED" w14:textId="77777777" w:rsidR="00D203CC" w:rsidRPr="00585467" w:rsidRDefault="00D203CC" w:rsidP="00D203CC">
      <w:pPr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3. </w:t>
      </w:r>
      <w:proofErr w:type="spellStart"/>
      <w:r w:rsidRPr="00585467">
        <w:rPr>
          <w:sz w:val="28"/>
          <w:szCs w:val="28"/>
        </w:rPr>
        <w:t>Kaspersky</w:t>
      </w:r>
      <w:proofErr w:type="spellEnd"/>
      <w:r w:rsidRPr="00585467">
        <w:rPr>
          <w:sz w:val="28"/>
          <w:szCs w:val="28"/>
        </w:rPr>
        <w:t xml:space="preserve"> </w:t>
      </w:r>
      <w:proofErr w:type="spellStart"/>
      <w:r w:rsidRPr="00585467">
        <w:rPr>
          <w:sz w:val="28"/>
          <w:szCs w:val="28"/>
        </w:rPr>
        <w:t>Total</w:t>
      </w:r>
      <w:proofErr w:type="spellEnd"/>
      <w:r w:rsidRPr="00585467">
        <w:rPr>
          <w:sz w:val="28"/>
          <w:szCs w:val="28"/>
        </w:rPr>
        <w:t xml:space="preserve"> </w:t>
      </w:r>
      <w:proofErr w:type="spellStart"/>
      <w:r w:rsidRPr="00585467">
        <w:rPr>
          <w:sz w:val="28"/>
          <w:szCs w:val="28"/>
        </w:rPr>
        <w:t>Security</w:t>
      </w:r>
      <w:proofErr w:type="spellEnd"/>
      <w:r w:rsidRPr="00585467">
        <w:rPr>
          <w:sz w:val="28"/>
          <w:szCs w:val="28"/>
        </w:rPr>
        <w:t xml:space="preserve"> для бизнеса </w:t>
      </w:r>
      <w:proofErr w:type="spellStart"/>
      <w:r w:rsidRPr="00585467">
        <w:rPr>
          <w:sz w:val="28"/>
          <w:szCs w:val="28"/>
        </w:rPr>
        <w:t>Russian</w:t>
      </w:r>
      <w:proofErr w:type="spellEnd"/>
      <w:r w:rsidRPr="00585467">
        <w:rPr>
          <w:sz w:val="28"/>
          <w:szCs w:val="28"/>
        </w:rPr>
        <w:t xml:space="preserve"> </w:t>
      </w:r>
      <w:proofErr w:type="spellStart"/>
      <w:r w:rsidRPr="00585467">
        <w:rPr>
          <w:sz w:val="28"/>
          <w:szCs w:val="28"/>
        </w:rPr>
        <w:t>Edition</w:t>
      </w:r>
      <w:proofErr w:type="spellEnd"/>
      <w:r w:rsidRPr="00585467">
        <w:rPr>
          <w:sz w:val="28"/>
          <w:szCs w:val="28"/>
        </w:rPr>
        <w:t> (отечественное программное обеспечение)</w:t>
      </w:r>
    </w:p>
    <w:p w14:paraId="5108E56A" w14:textId="77777777" w:rsidR="00D203CC" w:rsidRPr="00585467" w:rsidRDefault="00D203CC" w:rsidP="00D203CC">
      <w:pPr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4. Антивирусная программа </w:t>
      </w:r>
      <w:proofErr w:type="spellStart"/>
      <w:r w:rsidRPr="00585467">
        <w:rPr>
          <w:sz w:val="28"/>
          <w:szCs w:val="28"/>
        </w:rPr>
        <w:t>Dr.Web</w:t>
      </w:r>
      <w:proofErr w:type="spellEnd"/>
      <w:r w:rsidRPr="00585467">
        <w:rPr>
          <w:sz w:val="28"/>
          <w:szCs w:val="28"/>
        </w:rPr>
        <w:t xml:space="preserve"> (отечественное программное обеспечение)</w:t>
      </w:r>
    </w:p>
    <w:p w14:paraId="5D55F4B0" w14:textId="77777777" w:rsidR="00D203CC" w:rsidRPr="00585467" w:rsidRDefault="00D203CC" w:rsidP="00D203CC">
      <w:pPr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585467">
        <w:rPr>
          <w:sz w:val="28"/>
          <w:szCs w:val="28"/>
        </w:rPr>
        <w:t>ВКурсе</w:t>
      </w:r>
      <w:proofErr w:type="spellEnd"/>
      <w:r w:rsidRPr="00585467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585467">
          <w:rPr>
            <w:rStyle w:val="aa"/>
            <w:color w:val="0563C1"/>
            <w:sz w:val="28"/>
            <w:szCs w:val="28"/>
          </w:rPr>
          <w:t>https://vkurse.ru/</w:t>
        </w:r>
      </w:hyperlink>
      <w:r w:rsidRPr="00585467">
        <w:rPr>
          <w:sz w:val="28"/>
          <w:szCs w:val="28"/>
        </w:rPr>
        <w:t>)</w:t>
      </w:r>
    </w:p>
    <w:p w14:paraId="4598F454" w14:textId="77777777" w:rsidR="00D203CC" w:rsidRPr="00585467" w:rsidRDefault="00D203CC" w:rsidP="00D203CC">
      <w:pPr>
        <w:ind w:firstLine="709"/>
        <w:jc w:val="both"/>
        <w:rPr>
          <w:b/>
          <w:i/>
          <w:sz w:val="28"/>
          <w:szCs w:val="28"/>
        </w:rPr>
      </w:pPr>
      <w:r w:rsidRPr="00585467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17E2260A" w14:textId="77777777" w:rsidR="00D203CC" w:rsidRPr="00585467" w:rsidRDefault="00D203CC" w:rsidP="00D203CC">
      <w:pPr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1. 7-ZIP – архиватор (</w:t>
      </w:r>
      <w:hyperlink r:id="rId10" w:history="1">
        <w:r w:rsidRPr="00585467">
          <w:rPr>
            <w:rStyle w:val="aa"/>
            <w:color w:val="0563C1"/>
            <w:sz w:val="28"/>
            <w:szCs w:val="28"/>
          </w:rPr>
          <w:t>https://www.7-zip.org/</w:t>
        </w:r>
      </w:hyperlink>
      <w:r w:rsidRPr="00585467">
        <w:rPr>
          <w:sz w:val="28"/>
          <w:szCs w:val="28"/>
        </w:rPr>
        <w:t>)</w:t>
      </w:r>
    </w:p>
    <w:p w14:paraId="59DA1A35" w14:textId="77777777" w:rsidR="00D203CC" w:rsidRPr="00585467" w:rsidRDefault="00D203CC" w:rsidP="00D203CC">
      <w:pPr>
        <w:ind w:firstLine="709"/>
        <w:jc w:val="both"/>
        <w:rPr>
          <w:sz w:val="28"/>
          <w:szCs w:val="28"/>
          <w:lang w:val="en-US"/>
        </w:rPr>
      </w:pPr>
      <w:r w:rsidRPr="00585467">
        <w:rPr>
          <w:sz w:val="28"/>
          <w:szCs w:val="28"/>
          <w:lang w:val="en-US"/>
        </w:rPr>
        <w:t>2. OpenOffice (</w:t>
      </w:r>
      <w:hyperlink r:id="rId11" w:history="1">
        <w:r w:rsidRPr="00585467">
          <w:rPr>
            <w:rStyle w:val="aa"/>
            <w:color w:val="0563C1"/>
            <w:sz w:val="28"/>
            <w:szCs w:val="28"/>
            <w:lang w:val="en-US"/>
          </w:rPr>
          <w:t>https://www.openoffice.org/ru/</w:t>
        </w:r>
      </w:hyperlink>
      <w:r w:rsidRPr="00585467">
        <w:rPr>
          <w:sz w:val="28"/>
          <w:szCs w:val="28"/>
          <w:lang w:val="en-US"/>
        </w:rPr>
        <w:t>)</w:t>
      </w:r>
    </w:p>
    <w:p w14:paraId="1F2C5586" w14:textId="77777777" w:rsidR="00D203CC" w:rsidRPr="00585467" w:rsidRDefault="00D203CC" w:rsidP="00D203CC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585467">
        <w:rPr>
          <w:sz w:val="28"/>
          <w:szCs w:val="28"/>
          <w:lang w:val="en-US"/>
        </w:rPr>
        <w:t>3.PDF24</w:t>
      </w:r>
      <w:proofErr w:type="gramEnd"/>
      <w:r w:rsidRPr="00585467">
        <w:rPr>
          <w:sz w:val="28"/>
          <w:szCs w:val="28"/>
          <w:lang w:val="en-US"/>
        </w:rPr>
        <w:t xml:space="preserve"> Toolbox (</w:t>
      </w:r>
      <w:hyperlink r:id="rId12" w:history="1">
        <w:r w:rsidRPr="00585467">
          <w:rPr>
            <w:rStyle w:val="aa"/>
            <w:color w:val="0563C1"/>
            <w:sz w:val="28"/>
            <w:szCs w:val="28"/>
            <w:lang w:val="en-US"/>
          </w:rPr>
          <w:t>https://www.pdf24.org/ru/</w:t>
        </w:r>
      </w:hyperlink>
      <w:r w:rsidRPr="00585467">
        <w:rPr>
          <w:sz w:val="28"/>
          <w:szCs w:val="28"/>
          <w:lang w:val="en-US"/>
        </w:rPr>
        <w:t>)</w:t>
      </w:r>
    </w:p>
    <w:p w14:paraId="02D9A93C" w14:textId="77777777" w:rsidR="00D203CC" w:rsidRPr="00585467" w:rsidRDefault="00D203CC" w:rsidP="00D203CC">
      <w:pPr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4. GIMP (редактор растровой графики) (</w:t>
      </w:r>
      <w:hyperlink r:id="rId13" w:history="1">
        <w:r w:rsidRPr="00585467">
          <w:rPr>
            <w:rStyle w:val="aa"/>
            <w:color w:val="0563C1"/>
            <w:sz w:val="28"/>
            <w:szCs w:val="28"/>
          </w:rPr>
          <w:t>www.gimp.org</w:t>
        </w:r>
      </w:hyperlink>
      <w:r w:rsidRPr="00585467">
        <w:rPr>
          <w:sz w:val="28"/>
          <w:szCs w:val="28"/>
        </w:rPr>
        <w:t>)</w:t>
      </w:r>
    </w:p>
    <w:p w14:paraId="733E1512" w14:textId="77777777" w:rsidR="00D203CC" w:rsidRPr="00585467" w:rsidRDefault="00D203CC" w:rsidP="00D203CC">
      <w:pPr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>5. Логином (</w:t>
      </w:r>
      <w:proofErr w:type="spellStart"/>
      <w:r w:rsidRPr="00585467">
        <w:rPr>
          <w:sz w:val="28"/>
          <w:szCs w:val="28"/>
        </w:rPr>
        <w:t>Loginom</w:t>
      </w:r>
      <w:proofErr w:type="spellEnd"/>
      <w:r w:rsidRPr="00585467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585467">
          <w:rPr>
            <w:rStyle w:val="aa"/>
            <w:color w:val="0563C1"/>
            <w:sz w:val="28"/>
            <w:szCs w:val="28"/>
          </w:rPr>
          <w:t>https://loginom.ru/platform/pricing</w:t>
        </w:r>
      </w:hyperlink>
      <w:r w:rsidRPr="00585467">
        <w:rPr>
          <w:sz w:val="28"/>
          <w:szCs w:val="28"/>
        </w:rPr>
        <w:t>)</w:t>
      </w:r>
    </w:p>
    <w:p w14:paraId="2FBB4F2D" w14:textId="77777777" w:rsidR="00D203CC" w:rsidRPr="00585467" w:rsidRDefault="00D203CC" w:rsidP="00D203CC">
      <w:pPr>
        <w:ind w:firstLine="709"/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6. </w:t>
      </w:r>
      <w:proofErr w:type="spellStart"/>
      <w:r w:rsidRPr="00585467">
        <w:rPr>
          <w:sz w:val="28"/>
          <w:szCs w:val="28"/>
        </w:rPr>
        <w:t>Inkscape</w:t>
      </w:r>
      <w:proofErr w:type="spellEnd"/>
      <w:r w:rsidRPr="00585467">
        <w:rPr>
          <w:sz w:val="28"/>
          <w:szCs w:val="28"/>
        </w:rPr>
        <w:t xml:space="preserve"> (векторная графика) (</w:t>
      </w:r>
      <w:hyperlink r:id="rId15" w:history="1">
        <w:r w:rsidRPr="00585467">
          <w:rPr>
            <w:rStyle w:val="aa"/>
            <w:color w:val="0563C1"/>
            <w:sz w:val="28"/>
            <w:szCs w:val="28"/>
          </w:rPr>
          <w:t>www.inkscape.org</w:t>
        </w:r>
      </w:hyperlink>
      <w:r w:rsidRPr="00585467">
        <w:rPr>
          <w:sz w:val="28"/>
          <w:szCs w:val="28"/>
        </w:rPr>
        <w:t>)</w:t>
      </w:r>
    </w:p>
    <w:p w14:paraId="3FD930AA" w14:textId="77777777" w:rsidR="00D203CC" w:rsidRPr="00585467" w:rsidRDefault="00D203CC" w:rsidP="00D203CC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585467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58546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85467">
        <w:rPr>
          <w:b/>
          <w:i/>
          <w:sz w:val="28"/>
          <w:szCs w:val="28"/>
          <w:lang w:val="en-US"/>
        </w:rPr>
        <w:t>система</w:t>
      </w:r>
      <w:proofErr w:type="spellEnd"/>
      <w:r w:rsidRPr="00585467">
        <w:rPr>
          <w:b/>
          <w:i/>
          <w:sz w:val="28"/>
          <w:szCs w:val="28"/>
          <w:lang w:val="en-US"/>
        </w:rPr>
        <w:t>:</w:t>
      </w:r>
      <w:bookmarkEnd w:id="20"/>
      <w:bookmarkEnd w:id="21"/>
      <w:bookmarkEnd w:id="22"/>
      <w:bookmarkEnd w:id="23"/>
      <w:bookmarkEnd w:id="24"/>
      <w:bookmarkEnd w:id="25"/>
      <w:r w:rsidRPr="00585467">
        <w:rPr>
          <w:b/>
          <w:sz w:val="28"/>
          <w:szCs w:val="28"/>
          <w:lang w:val="en-US"/>
        </w:rPr>
        <w:t xml:space="preserve"> </w:t>
      </w:r>
    </w:p>
    <w:p w14:paraId="0A2CAFE5" w14:textId="77777777" w:rsidR="00D203CC" w:rsidRPr="00585467" w:rsidRDefault="00D203CC" w:rsidP="00D203CC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26" w:name="_Toc89890627"/>
      <w:bookmarkStart w:id="27" w:name="_Toc89873691"/>
      <w:bookmarkStart w:id="28" w:name="_Toc88841863"/>
      <w:bookmarkStart w:id="29" w:name="_Toc88829062"/>
      <w:bookmarkStart w:id="30" w:name="_Toc88828439"/>
      <w:bookmarkStart w:id="31" w:name="_Toc106791032"/>
      <w:r w:rsidRPr="00585467">
        <w:rPr>
          <w:sz w:val="28"/>
          <w:szCs w:val="28"/>
        </w:rPr>
        <w:lastRenderedPageBreak/>
        <w:t xml:space="preserve">Электронная библиотечная система (ЭБС) «Университетская библиотека </w:t>
      </w:r>
      <w:r w:rsidRPr="00585467">
        <w:rPr>
          <w:sz w:val="28"/>
          <w:szCs w:val="28"/>
          <w:lang w:val="en-US"/>
        </w:rPr>
        <w:t>ONLINE</w:t>
      </w:r>
      <w:r w:rsidRPr="00585467">
        <w:rPr>
          <w:sz w:val="28"/>
          <w:szCs w:val="28"/>
        </w:rPr>
        <w:t xml:space="preserve">» </w:t>
      </w:r>
      <w:hyperlink r:id="rId16" w:history="1">
        <w:r w:rsidRPr="00585467">
          <w:rPr>
            <w:color w:val="0000FF"/>
            <w:sz w:val="28"/>
            <w:szCs w:val="28"/>
            <w:u w:val="single"/>
          </w:rPr>
          <w:t>http://biblioclub.ru/</w:t>
        </w:r>
      </w:hyperlink>
      <w:r w:rsidRPr="00585467">
        <w:rPr>
          <w:sz w:val="28"/>
          <w:szCs w:val="28"/>
        </w:rPr>
        <w:t>.</w:t>
      </w:r>
      <w:bookmarkEnd w:id="26"/>
      <w:bookmarkEnd w:id="27"/>
      <w:bookmarkEnd w:id="28"/>
      <w:bookmarkEnd w:id="29"/>
      <w:bookmarkEnd w:id="30"/>
      <w:bookmarkEnd w:id="31"/>
    </w:p>
    <w:p w14:paraId="6F649844" w14:textId="77777777" w:rsidR="00D203CC" w:rsidRPr="00585467" w:rsidRDefault="00D203CC" w:rsidP="00D203CC">
      <w:pPr>
        <w:ind w:firstLine="709"/>
        <w:jc w:val="both"/>
        <w:rPr>
          <w:i/>
          <w:sz w:val="28"/>
          <w:szCs w:val="28"/>
          <w:lang w:val="en-US"/>
        </w:rPr>
      </w:pPr>
      <w:bookmarkStart w:id="32" w:name="_Toc89890629"/>
      <w:bookmarkStart w:id="33" w:name="_Toc89873693"/>
      <w:bookmarkStart w:id="34" w:name="_Toc88841865"/>
      <w:bookmarkStart w:id="35" w:name="_Toc88829064"/>
      <w:bookmarkStart w:id="36" w:name="_Toc88828441"/>
      <w:bookmarkStart w:id="37" w:name="_Toc106791034"/>
      <w:proofErr w:type="spellStart"/>
      <w:proofErr w:type="gramStart"/>
      <w:r w:rsidRPr="00585467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58546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85467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58546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85467">
        <w:rPr>
          <w:b/>
          <w:i/>
          <w:sz w:val="28"/>
          <w:szCs w:val="28"/>
          <w:lang w:val="en-US"/>
        </w:rPr>
        <w:t>баз</w:t>
      </w:r>
      <w:proofErr w:type="spellEnd"/>
      <w:r w:rsidRPr="00585467">
        <w:rPr>
          <w:b/>
          <w:i/>
          <w:sz w:val="28"/>
          <w:szCs w:val="28"/>
        </w:rPr>
        <w:t>ы</w:t>
      </w:r>
      <w:r w:rsidRPr="0058546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85467">
        <w:rPr>
          <w:b/>
          <w:i/>
          <w:sz w:val="28"/>
          <w:szCs w:val="28"/>
          <w:lang w:val="en-US"/>
        </w:rPr>
        <w:t>данных</w:t>
      </w:r>
      <w:proofErr w:type="spellEnd"/>
      <w:r w:rsidRPr="00585467">
        <w:rPr>
          <w:i/>
          <w:sz w:val="28"/>
          <w:szCs w:val="28"/>
          <w:lang w:val="en-US"/>
        </w:rPr>
        <w:t>:</w:t>
      </w:r>
      <w:bookmarkEnd w:id="32"/>
      <w:bookmarkEnd w:id="33"/>
      <w:bookmarkEnd w:id="34"/>
      <w:bookmarkEnd w:id="35"/>
      <w:bookmarkEnd w:id="36"/>
      <w:bookmarkEnd w:id="37"/>
    </w:p>
    <w:p w14:paraId="01324BC3" w14:textId="77777777" w:rsidR="00D203CC" w:rsidRPr="00585467" w:rsidRDefault="00D203CC" w:rsidP="00D203CC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85467">
        <w:rPr>
          <w:i/>
          <w:sz w:val="28"/>
          <w:szCs w:val="28"/>
        </w:rPr>
        <w:t xml:space="preserve"> </w:t>
      </w:r>
      <w:bookmarkStart w:id="38" w:name="_Toc89890630"/>
      <w:bookmarkStart w:id="39" w:name="_Toc89873694"/>
      <w:bookmarkStart w:id="40" w:name="_Toc88841866"/>
      <w:bookmarkStart w:id="41" w:name="_Toc88829065"/>
      <w:bookmarkStart w:id="42" w:name="_Toc88828442"/>
      <w:bookmarkStart w:id="43" w:name="_Toc106791035"/>
      <w:r w:rsidRPr="00585467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585467">
          <w:rPr>
            <w:color w:val="0000FF"/>
            <w:sz w:val="28"/>
            <w:szCs w:val="28"/>
            <w:u w:val="single"/>
          </w:rPr>
          <w:t>http://pravo.gov.ru.</w:t>
        </w:r>
        <w:bookmarkEnd w:id="38"/>
        <w:bookmarkEnd w:id="39"/>
        <w:bookmarkEnd w:id="40"/>
        <w:bookmarkEnd w:id="41"/>
        <w:bookmarkEnd w:id="42"/>
        <w:bookmarkEnd w:id="43"/>
      </w:hyperlink>
    </w:p>
    <w:p w14:paraId="0191306A" w14:textId="77777777" w:rsidR="00D203CC" w:rsidRPr="00585467" w:rsidRDefault="00D203CC" w:rsidP="00D203CC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44" w:name="_Toc89890632"/>
      <w:bookmarkStart w:id="45" w:name="_Toc89873696"/>
      <w:bookmarkStart w:id="46" w:name="_Toc88841868"/>
      <w:bookmarkStart w:id="47" w:name="_Toc88829067"/>
      <w:bookmarkStart w:id="48" w:name="_Toc88828444"/>
      <w:bookmarkStart w:id="49" w:name="_Toc106791037"/>
      <w:proofErr w:type="spellStart"/>
      <w:proofErr w:type="gramStart"/>
      <w:r w:rsidRPr="00585467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58546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85467">
        <w:rPr>
          <w:b/>
          <w:i/>
          <w:sz w:val="28"/>
          <w:szCs w:val="28"/>
          <w:lang w:val="en-US"/>
        </w:rPr>
        <w:t>справочные</w:t>
      </w:r>
      <w:proofErr w:type="spellEnd"/>
      <w:r w:rsidRPr="0058546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85467">
        <w:rPr>
          <w:b/>
          <w:i/>
          <w:sz w:val="28"/>
          <w:szCs w:val="28"/>
          <w:lang w:val="en-US"/>
        </w:rPr>
        <w:t>системы</w:t>
      </w:r>
      <w:proofErr w:type="spellEnd"/>
      <w:r w:rsidRPr="00585467">
        <w:rPr>
          <w:b/>
          <w:i/>
          <w:sz w:val="28"/>
          <w:szCs w:val="28"/>
          <w:lang w:val="en-US"/>
        </w:rPr>
        <w:t>:</w:t>
      </w:r>
      <w:bookmarkEnd w:id="44"/>
      <w:bookmarkEnd w:id="45"/>
      <w:bookmarkEnd w:id="46"/>
      <w:bookmarkEnd w:id="47"/>
      <w:bookmarkEnd w:id="48"/>
      <w:bookmarkEnd w:id="49"/>
    </w:p>
    <w:p w14:paraId="39FB0B4E" w14:textId="77777777" w:rsidR="00D203CC" w:rsidRPr="00585467" w:rsidRDefault="00D203CC" w:rsidP="00D203CC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50" w:name="_Toc89890633"/>
      <w:bookmarkStart w:id="51" w:name="_Toc89873697"/>
      <w:bookmarkStart w:id="52" w:name="_Toc88841869"/>
      <w:bookmarkStart w:id="53" w:name="_Toc88829068"/>
      <w:bookmarkStart w:id="54" w:name="_Toc88828445"/>
      <w:bookmarkStart w:id="55" w:name="_Toc106791038"/>
      <w:r w:rsidRPr="00585467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585467">
          <w:rPr>
            <w:color w:val="0000FF"/>
            <w:sz w:val="28"/>
            <w:szCs w:val="28"/>
            <w:u w:val="single"/>
          </w:rPr>
          <w:t>http://fgosvo.ru.</w:t>
        </w:r>
        <w:bookmarkEnd w:id="50"/>
        <w:bookmarkEnd w:id="51"/>
        <w:bookmarkEnd w:id="52"/>
        <w:bookmarkEnd w:id="53"/>
        <w:bookmarkEnd w:id="54"/>
        <w:bookmarkEnd w:id="55"/>
      </w:hyperlink>
    </w:p>
    <w:p w14:paraId="6EED8888" w14:textId="77777777" w:rsidR="00D203CC" w:rsidRPr="00585467" w:rsidRDefault="00D203CC" w:rsidP="00D203CC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56" w:name="_Toc89890634"/>
      <w:bookmarkStart w:id="57" w:name="_Toc89873698"/>
      <w:bookmarkStart w:id="58" w:name="_Toc88841870"/>
      <w:bookmarkStart w:id="59" w:name="_Toc88829069"/>
      <w:bookmarkStart w:id="60" w:name="_Toc88828446"/>
      <w:r w:rsidRPr="00585467">
        <w:rPr>
          <w:snapToGrid w:val="0"/>
          <w:sz w:val="28"/>
          <w:szCs w:val="28"/>
        </w:rPr>
        <w:t>Компьютерная справочная правовая система</w:t>
      </w:r>
      <w:r w:rsidRPr="00585467">
        <w:rPr>
          <w:snapToGrid w:val="0"/>
          <w:sz w:val="28"/>
          <w:szCs w:val="28"/>
          <w:lang w:val="en-US"/>
        </w:rPr>
        <w:t> </w:t>
      </w:r>
      <w:r w:rsidRPr="00585467">
        <w:rPr>
          <w:snapToGrid w:val="0"/>
          <w:sz w:val="28"/>
          <w:szCs w:val="28"/>
        </w:rPr>
        <w:t>«</w:t>
      </w:r>
      <w:proofErr w:type="spellStart"/>
      <w:r w:rsidRPr="00585467">
        <w:rPr>
          <w:snapToGrid w:val="0"/>
          <w:sz w:val="28"/>
          <w:szCs w:val="28"/>
        </w:rPr>
        <w:t>КонсультантПлюс</w:t>
      </w:r>
      <w:proofErr w:type="spellEnd"/>
      <w:r w:rsidRPr="00585467">
        <w:rPr>
          <w:snapToGrid w:val="0"/>
          <w:sz w:val="28"/>
          <w:szCs w:val="28"/>
        </w:rPr>
        <w:t xml:space="preserve">» </w:t>
      </w:r>
      <w:hyperlink r:id="rId19" w:history="1">
        <w:r w:rsidRPr="00585467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585467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585467">
          <w:rPr>
            <w:color w:val="0000FF"/>
            <w:sz w:val="28"/>
            <w:szCs w:val="28"/>
            <w:u w:val="single"/>
          </w:rPr>
          <w:t>)</w:t>
        </w:r>
      </w:hyperlink>
      <w:r w:rsidRPr="00585467">
        <w:rPr>
          <w:snapToGrid w:val="0"/>
          <w:sz w:val="28"/>
          <w:szCs w:val="28"/>
        </w:rPr>
        <w:t>.</w:t>
      </w:r>
      <w:bookmarkEnd w:id="56"/>
      <w:bookmarkEnd w:id="57"/>
      <w:bookmarkEnd w:id="58"/>
      <w:bookmarkEnd w:id="59"/>
      <w:bookmarkEnd w:id="60"/>
    </w:p>
    <w:p w14:paraId="1352DEEE" w14:textId="77777777" w:rsidR="00AF1E80" w:rsidRDefault="00AF1E80" w:rsidP="00D203CC">
      <w:pPr>
        <w:ind w:firstLine="709"/>
        <w:jc w:val="both"/>
        <w:rPr>
          <w:b/>
          <w:sz w:val="28"/>
          <w:szCs w:val="28"/>
        </w:rPr>
      </w:pPr>
    </w:p>
    <w:p w14:paraId="576F7368" w14:textId="3F9A08DD" w:rsidR="00D203CC" w:rsidRPr="00585467" w:rsidRDefault="00D203CC" w:rsidP="00D203CC">
      <w:pPr>
        <w:ind w:firstLine="709"/>
        <w:jc w:val="both"/>
        <w:rPr>
          <w:b/>
          <w:snapToGrid w:val="0"/>
          <w:sz w:val="28"/>
        </w:rPr>
      </w:pPr>
      <w:r w:rsidRPr="00585467">
        <w:rPr>
          <w:b/>
          <w:sz w:val="28"/>
          <w:szCs w:val="28"/>
        </w:rPr>
        <w:t xml:space="preserve">7.2. </w:t>
      </w:r>
      <w:r w:rsidRPr="00585467">
        <w:rPr>
          <w:b/>
          <w:snapToGrid w:val="0"/>
          <w:sz w:val="28"/>
        </w:rPr>
        <w:t>Перечень основной и дополнительной литературы</w:t>
      </w:r>
    </w:p>
    <w:p w14:paraId="69AB49A6" w14:textId="77777777" w:rsidR="00D203CC" w:rsidRPr="00585467" w:rsidRDefault="00D203CC" w:rsidP="00D203CC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61" w:name="_Toc106791013"/>
    </w:p>
    <w:bookmarkEnd w:id="61"/>
    <w:p w14:paraId="6B356295" w14:textId="77777777" w:rsidR="00D203CC" w:rsidRPr="00585467" w:rsidRDefault="00D203CC" w:rsidP="00D203CC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585467">
        <w:rPr>
          <w:b/>
          <w:bCs/>
          <w:color w:val="000000"/>
          <w:sz w:val="28"/>
          <w:szCs w:val="28"/>
        </w:rPr>
        <w:t>Основная литература</w:t>
      </w:r>
    </w:p>
    <w:p w14:paraId="03BB6549" w14:textId="07FECDFC" w:rsidR="00E177A1" w:rsidRPr="00585467" w:rsidRDefault="00F41DE0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5467">
        <w:rPr>
          <w:color w:val="000000"/>
          <w:sz w:val="28"/>
          <w:szCs w:val="28"/>
          <w:shd w:val="clear" w:color="auto" w:fill="FFFFFF"/>
        </w:rPr>
        <w:t>1</w:t>
      </w:r>
      <w:r w:rsidR="00920DBB" w:rsidRPr="00585467">
        <w:rPr>
          <w:color w:val="000000"/>
          <w:sz w:val="28"/>
          <w:szCs w:val="28"/>
          <w:shd w:val="clear" w:color="auto" w:fill="FFFFFF"/>
        </w:rPr>
        <w:t>.</w:t>
      </w:r>
      <w:r w:rsidR="00920DBB" w:rsidRPr="00585467">
        <w:rPr>
          <w:color w:val="000000"/>
          <w:sz w:val="28"/>
          <w:szCs w:val="28"/>
          <w:shd w:val="clear" w:color="auto" w:fill="FFFFFF"/>
        </w:rPr>
        <w:tab/>
      </w:r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Смирнов, Ю. А. Технические средства автоматизации и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А. Смирнов. — 4-е изд. стер. — Санкт-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Лань, 2021. — 456 с. — ISBN 978-5-8114-8290-0. —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="00E177A1" w:rsidRPr="00585467">
          <w:rPr>
            <w:rStyle w:val="aa"/>
            <w:sz w:val="28"/>
            <w:szCs w:val="28"/>
            <w:shd w:val="clear" w:color="auto" w:fill="FFFFFF"/>
          </w:rPr>
          <w:t>https://e.lanbook.com/book/174286</w:t>
        </w:r>
      </w:hyperlink>
    </w:p>
    <w:p w14:paraId="0819065A" w14:textId="413E8813" w:rsidR="00E177A1" w:rsidRPr="00585467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5467">
        <w:rPr>
          <w:color w:val="000000"/>
          <w:sz w:val="28"/>
          <w:szCs w:val="28"/>
          <w:shd w:val="clear" w:color="auto" w:fill="FFFFFF"/>
        </w:rPr>
        <w:t>2.</w:t>
      </w:r>
      <w:r w:rsidRPr="00585467">
        <w:rPr>
          <w:color w:val="000000"/>
          <w:sz w:val="28"/>
          <w:szCs w:val="28"/>
          <w:shd w:val="clear" w:color="auto" w:fill="FFFFFF"/>
        </w:rPr>
        <w:tab/>
      </w:r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="00E177A1" w:rsidRPr="00585467">
          <w:rPr>
            <w:rStyle w:val="aa"/>
            <w:sz w:val="28"/>
            <w:szCs w:val="28"/>
            <w:shd w:val="clear" w:color="auto" w:fill="FFFFFF"/>
          </w:rPr>
          <w:t>https://e.lanbook.com/book/209795</w:t>
        </w:r>
      </w:hyperlink>
    </w:p>
    <w:p w14:paraId="0D8941D7" w14:textId="34F16C0F" w:rsidR="00E177A1" w:rsidRPr="00585467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5467">
        <w:rPr>
          <w:color w:val="000000"/>
          <w:sz w:val="28"/>
          <w:szCs w:val="28"/>
          <w:shd w:val="clear" w:color="auto" w:fill="FFFFFF"/>
        </w:rPr>
        <w:t>3.</w:t>
      </w:r>
      <w:r w:rsidRPr="00585467">
        <w:rPr>
          <w:color w:val="000000"/>
          <w:sz w:val="28"/>
          <w:szCs w:val="28"/>
          <w:shd w:val="clear" w:color="auto" w:fill="FFFFFF"/>
        </w:rPr>
        <w:tab/>
      </w:r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="00E177A1" w:rsidRPr="00585467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="00E177A1" w:rsidRPr="00585467">
          <w:rPr>
            <w:rStyle w:val="aa"/>
            <w:sz w:val="28"/>
            <w:szCs w:val="28"/>
            <w:shd w:val="clear" w:color="auto" w:fill="FFFFFF"/>
          </w:rPr>
          <w:t>https://e.lanbook.com/book/438761</w:t>
        </w:r>
      </w:hyperlink>
    </w:p>
    <w:p w14:paraId="733728C7" w14:textId="024CDE82" w:rsidR="00E177A1" w:rsidRPr="00585467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5467">
        <w:rPr>
          <w:color w:val="000000"/>
          <w:sz w:val="28"/>
          <w:szCs w:val="28"/>
          <w:shd w:val="clear" w:color="auto" w:fill="FFFFFF"/>
        </w:rPr>
        <w:t>4.</w:t>
      </w:r>
      <w:r w:rsidRPr="00585467">
        <w:rPr>
          <w:color w:val="000000"/>
          <w:sz w:val="28"/>
          <w:szCs w:val="28"/>
          <w:shd w:val="clear" w:color="auto" w:fill="FFFFFF"/>
        </w:rPr>
        <w:tab/>
      </w:r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="00E177A1" w:rsidRPr="00585467">
          <w:rPr>
            <w:rStyle w:val="aa"/>
            <w:sz w:val="28"/>
            <w:szCs w:val="28"/>
            <w:shd w:val="clear" w:color="auto" w:fill="FFFFFF"/>
          </w:rPr>
          <w:t>https://e.lanbook.com/book/499583</w:t>
        </w:r>
      </w:hyperlink>
    </w:p>
    <w:p w14:paraId="74C2666D" w14:textId="0D81D337" w:rsidR="00920DBB" w:rsidRPr="00585467" w:rsidRDefault="00E177A1" w:rsidP="00920D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85467">
        <w:rPr>
          <w:color w:val="000000"/>
          <w:sz w:val="28"/>
          <w:szCs w:val="28"/>
          <w:shd w:val="clear" w:color="auto" w:fill="FFFFFF"/>
        </w:rPr>
        <w:t xml:space="preserve"> </w:t>
      </w:r>
      <w:r w:rsidR="00920DBB" w:rsidRPr="00585467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06621246" w14:textId="0FCFDAAC" w:rsidR="00E177A1" w:rsidRPr="00585467" w:rsidRDefault="00920DBB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85467">
        <w:rPr>
          <w:color w:val="000000"/>
          <w:sz w:val="28"/>
          <w:szCs w:val="28"/>
          <w:shd w:val="clear" w:color="auto" w:fill="FFFFFF"/>
        </w:rPr>
        <w:t>5.</w:t>
      </w:r>
      <w:r w:rsidRPr="00585467">
        <w:rPr>
          <w:color w:val="000000"/>
          <w:sz w:val="28"/>
          <w:szCs w:val="28"/>
          <w:shd w:val="clear" w:color="auto" w:fill="FFFFFF"/>
        </w:rPr>
        <w:tab/>
      </w:r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="00E177A1" w:rsidRPr="00585467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ПГУТИ, </w:t>
      </w:r>
      <w:r w:rsidR="00E177A1" w:rsidRPr="00585467">
        <w:rPr>
          <w:color w:val="000000"/>
          <w:sz w:val="28"/>
          <w:szCs w:val="28"/>
          <w:shd w:val="clear" w:color="auto" w:fill="FFFFFF"/>
        </w:rPr>
        <w:lastRenderedPageBreak/>
        <w:t xml:space="preserve">2023. — 300 с. — ISBN 978-5-907336-48-3. —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="00E177A1" w:rsidRPr="00585467">
          <w:rPr>
            <w:rStyle w:val="aa"/>
            <w:sz w:val="28"/>
            <w:szCs w:val="28"/>
            <w:shd w:val="clear" w:color="auto" w:fill="FFFFFF"/>
          </w:rPr>
          <w:t>https://e.lanbook.com/book/411686</w:t>
        </w:r>
      </w:hyperlink>
    </w:p>
    <w:p w14:paraId="6269C2D1" w14:textId="2D47A2B6" w:rsidR="00E177A1" w:rsidRPr="00585467" w:rsidRDefault="00920DBB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85467">
        <w:rPr>
          <w:color w:val="000000"/>
          <w:sz w:val="28"/>
          <w:szCs w:val="28"/>
          <w:shd w:val="clear" w:color="auto" w:fill="FFFFFF"/>
        </w:rPr>
        <w:t>6.</w:t>
      </w:r>
      <w:r w:rsidRPr="00585467">
        <w:rPr>
          <w:color w:val="000000"/>
          <w:sz w:val="28"/>
          <w:szCs w:val="28"/>
          <w:shd w:val="clear" w:color="auto" w:fill="FFFFFF"/>
        </w:rPr>
        <w:tab/>
      </w:r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="00E177A1" w:rsidRPr="0058546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58546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="00E177A1" w:rsidRPr="00585467">
          <w:rPr>
            <w:rStyle w:val="aa"/>
            <w:sz w:val="28"/>
            <w:szCs w:val="28"/>
            <w:shd w:val="clear" w:color="auto" w:fill="FFFFFF"/>
          </w:rPr>
          <w:t>https://e.lanbook.com/book/206903</w:t>
        </w:r>
      </w:hyperlink>
    </w:p>
    <w:p w14:paraId="3E404F1B" w14:textId="77AA9B1E" w:rsidR="00E177A1" w:rsidRPr="00585467" w:rsidRDefault="00E177A1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85467">
        <w:rPr>
          <w:color w:val="000000"/>
          <w:sz w:val="28"/>
          <w:szCs w:val="28"/>
          <w:shd w:val="clear" w:color="auto" w:fill="FFFFFF"/>
        </w:rPr>
        <w:t xml:space="preserve"> </w:t>
      </w:r>
      <w:r w:rsidR="00920DBB" w:rsidRPr="00585467">
        <w:rPr>
          <w:color w:val="000000"/>
          <w:sz w:val="28"/>
          <w:szCs w:val="28"/>
          <w:shd w:val="clear" w:color="auto" w:fill="FFFFFF"/>
        </w:rPr>
        <w:t>7.</w:t>
      </w:r>
      <w:r w:rsidR="00920DBB" w:rsidRPr="00585467">
        <w:rPr>
          <w:color w:val="000000"/>
          <w:sz w:val="28"/>
          <w:szCs w:val="28"/>
          <w:shd w:val="clear" w:color="auto" w:fill="FFFFFF"/>
        </w:rPr>
        <w:tab/>
      </w:r>
      <w:r w:rsidRPr="00585467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585467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585467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585467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585467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585467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585467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585467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85467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585467">
          <w:rPr>
            <w:rStyle w:val="aa"/>
            <w:sz w:val="28"/>
            <w:szCs w:val="28"/>
            <w:shd w:val="clear" w:color="auto" w:fill="FFFFFF"/>
          </w:rPr>
          <w:t>https://e.lanbook.com/book/434078</w:t>
        </w:r>
      </w:hyperlink>
    </w:p>
    <w:p w14:paraId="72A70D8C" w14:textId="77777777" w:rsidR="00E177A1" w:rsidRPr="00585467" w:rsidRDefault="00E177A1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85467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252A2EB" w14:textId="0D578C1E" w:rsidR="00920DBB" w:rsidRPr="00585467" w:rsidRDefault="00920DBB" w:rsidP="00920DBB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585467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920DBB" w:rsidRPr="00585467" w14:paraId="38DC5E59" w14:textId="77777777" w:rsidTr="00130E1B">
        <w:trPr>
          <w:tblHeader/>
          <w:tblCellSpacing w:w="20" w:type="dxa"/>
          <w:jc w:val="center"/>
        </w:trPr>
        <w:tc>
          <w:tcPr>
            <w:tcW w:w="670" w:type="dxa"/>
          </w:tcPr>
          <w:p w14:paraId="0740DD6D" w14:textId="77777777" w:rsidR="00920DBB" w:rsidRPr="00585467" w:rsidRDefault="00920DBB" w:rsidP="00130E1B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585467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14:paraId="5E7B6015" w14:textId="00881245" w:rsidR="00920DBB" w:rsidRPr="00585467" w:rsidRDefault="00920DBB" w:rsidP="00CB3A16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585467">
              <w:rPr>
                <w:b/>
                <w:bCs/>
                <w:iCs/>
              </w:rPr>
              <w:t xml:space="preserve">Наименование </w:t>
            </w:r>
            <w:r w:rsidR="00CB3A16" w:rsidRPr="00585467">
              <w:rPr>
                <w:b/>
                <w:bCs/>
                <w:iCs/>
              </w:rPr>
              <w:t>ресурса</w:t>
            </w:r>
          </w:p>
        </w:tc>
        <w:tc>
          <w:tcPr>
            <w:tcW w:w="3767" w:type="dxa"/>
          </w:tcPr>
          <w:p w14:paraId="3E21FC64" w14:textId="4DC36FD8" w:rsidR="00920DBB" w:rsidRPr="00585467" w:rsidRDefault="00CB3A16" w:rsidP="00130E1B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585467">
              <w:rPr>
                <w:b/>
                <w:bCs/>
                <w:iCs/>
              </w:rPr>
              <w:t>Ссылка</w:t>
            </w:r>
          </w:p>
        </w:tc>
      </w:tr>
      <w:tr w:rsidR="00920DBB" w:rsidRPr="00585467" w14:paraId="489A98BA" w14:textId="77777777" w:rsidTr="00130E1B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91C43E3" w14:textId="77777777" w:rsidR="00920DBB" w:rsidRPr="00585467" w:rsidRDefault="00920DBB" w:rsidP="00130E1B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585467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4C654736" w14:textId="2A9821FF" w:rsidR="00920DBB" w:rsidRPr="00585467" w:rsidRDefault="00CB3A16" w:rsidP="00130E1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85467">
              <w:rPr>
                <w:color w:val="000000"/>
                <w:sz w:val="24"/>
                <w:szCs w:val="24"/>
                <w:shd w:val="clear" w:color="auto" w:fill="FFFFFF"/>
              </w:rPr>
              <w:t>Вестник Российской академии наук</w:t>
            </w:r>
          </w:p>
        </w:tc>
        <w:tc>
          <w:tcPr>
            <w:tcW w:w="3767" w:type="dxa"/>
            <w:vAlign w:val="center"/>
          </w:tcPr>
          <w:p w14:paraId="1688D11E" w14:textId="77777777" w:rsidR="00CB3A16" w:rsidRPr="00585467" w:rsidRDefault="00CB3A16" w:rsidP="00CB3A16">
            <w:pPr>
              <w:spacing w:line="360" w:lineRule="auto"/>
            </w:pPr>
          </w:p>
          <w:p w14:paraId="61F27B0E" w14:textId="3F7F6D17" w:rsidR="00CB3A16" w:rsidRPr="00585467" w:rsidRDefault="00E17165" w:rsidP="00CB3A16">
            <w:pPr>
              <w:spacing w:line="360" w:lineRule="auto"/>
            </w:pPr>
            <w:hyperlink r:id="rId28" w:history="1">
              <w:r w:rsidR="00CB3A16" w:rsidRPr="00585467">
                <w:rPr>
                  <w:rStyle w:val="aa"/>
                </w:rPr>
                <w:t>https://www.ras.ru/</w:t>
              </w:r>
            </w:hyperlink>
          </w:p>
          <w:p w14:paraId="6469C43F" w14:textId="52B0C13F" w:rsidR="00CB3A16" w:rsidRPr="00585467" w:rsidRDefault="00CB3A16" w:rsidP="00CB3A16">
            <w:pPr>
              <w:spacing w:line="360" w:lineRule="auto"/>
            </w:pPr>
          </w:p>
        </w:tc>
      </w:tr>
    </w:tbl>
    <w:p w14:paraId="7A2589C7" w14:textId="78F7B1C3" w:rsidR="00852901" w:rsidRPr="00585467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3D8F79D2" w14:textId="77777777" w:rsidR="00D203CC" w:rsidRPr="00585467" w:rsidRDefault="00D203CC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bookmarkStart w:id="62" w:name="_Toc74214390"/>
      <w:r w:rsidRPr="00585467">
        <w:rPr>
          <w:sz w:val="24"/>
          <w:szCs w:val="24"/>
        </w:rPr>
        <w:br w:type="page"/>
      </w:r>
    </w:p>
    <w:p w14:paraId="1811E503" w14:textId="55D3E89C" w:rsidR="00FA448F" w:rsidRPr="00AF1E80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i/>
          <w:sz w:val="24"/>
          <w:szCs w:val="24"/>
        </w:rPr>
      </w:pPr>
      <w:r w:rsidRPr="00AF1E80">
        <w:rPr>
          <w:i/>
          <w:sz w:val="24"/>
          <w:szCs w:val="24"/>
        </w:rPr>
        <w:lastRenderedPageBreak/>
        <w:t>Приложение 1</w:t>
      </w:r>
      <w:bookmarkEnd w:id="62"/>
    </w:p>
    <w:p w14:paraId="018B5C37" w14:textId="58D19660" w:rsidR="00FA448F" w:rsidRPr="00585467" w:rsidRDefault="00FA448F" w:rsidP="00FA448F">
      <w:pPr>
        <w:ind w:left="-567"/>
        <w:jc w:val="center"/>
        <w:rPr>
          <w:b/>
          <w:spacing w:val="30"/>
          <w:sz w:val="26"/>
          <w:szCs w:val="26"/>
        </w:rPr>
      </w:pPr>
      <w:r w:rsidRPr="00585467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A5D5F54" w14:textId="77777777" w:rsidR="00FA448F" w:rsidRPr="00585467" w:rsidRDefault="00FA448F" w:rsidP="00FA448F">
      <w:pPr>
        <w:jc w:val="center"/>
        <w:rPr>
          <w:b/>
          <w:spacing w:val="40"/>
          <w:sz w:val="26"/>
          <w:szCs w:val="26"/>
        </w:rPr>
      </w:pPr>
      <w:r w:rsidRPr="00585467">
        <w:rPr>
          <w:b/>
          <w:spacing w:val="40"/>
          <w:sz w:val="26"/>
          <w:szCs w:val="26"/>
        </w:rPr>
        <w:t>высшего образования</w:t>
      </w:r>
    </w:p>
    <w:p w14:paraId="4B1EFFF2" w14:textId="77777777" w:rsidR="00FA448F" w:rsidRPr="00585467" w:rsidRDefault="00FA448F" w:rsidP="00FA448F">
      <w:pPr>
        <w:jc w:val="center"/>
        <w:rPr>
          <w:b/>
          <w:spacing w:val="40"/>
          <w:sz w:val="26"/>
          <w:szCs w:val="26"/>
        </w:rPr>
      </w:pPr>
    </w:p>
    <w:p w14:paraId="7F4DB177" w14:textId="0D012099" w:rsidR="00FA448F" w:rsidRPr="00585467" w:rsidRDefault="00FA448F" w:rsidP="00FA448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585467">
        <w:rPr>
          <w:b/>
          <w:spacing w:val="40"/>
          <w:sz w:val="32"/>
          <w:szCs w:val="32"/>
        </w:rPr>
        <w:t xml:space="preserve">«МОСКОВСКИЙ </w:t>
      </w:r>
      <w:r w:rsidR="002D6A56" w:rsidRPr="00585467">
        <w:rPr>
          <w:b/>
          <w:spacing w:val="40"/>
          <w:sz w:val="32"/>
          <w:szCs w:val="32"/>
        </w:rPr>
        <w:t>ТЕХНОЛОГИЧЕСКИЙ</w:t>
      </w:r>
      <w:r w:rsidRPr="00585467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:rsidRPr="00585467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Pr="00585467" w:rsidRDefault="00FA448F" w:rsidP="00A56498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Pr="00585467" w:rsidRDefault="00FA448F" w:rsidP="00A56498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2B2E732C" w14:textId="7DEF75EC" w:rsidR="00FA448F" w:rsidRPr="00585467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585467">
        <w:rPr>
          <w:rFonts w:eastAsiaTheme="minorHAnsi"/>
          <w:sz w:val="24"/>
          <w:szCs w:val="24"/>
        </w:rPr>
        <w:t>Факультет «</w:t>
      </w:r>
      <w:r w:rsidR="00CB3A16" w:rsidRPr="00585467">
        <w:rPr>
          <w:rFonts w:eastAsiaTheme="minorHAnsi"/>
          <w:sz w:val="24"/>
          <w:szCs w:val="24"/>
        </w:rPr>
        <w:t>Информационных технологий</w:t>
      </w:r>
      <w:r w:rsidRPr="00585467">
        <w:rPr>
          <w:rFonts w:eastAsiaTheme="minorHAnsi"/>
          <w:sz w:val="24"/>
          <w:szCs w:val="24"/>
        </w:rPr>
        <w:t>»</w:t>
      </w:r>
    </w:p>
    <w:p w14:paraId="30053A53" w14:textId="25D0AE4D" w:rsidR="00FA448F" w:rsidRPr="00585467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585467">
        <w:rPr>
          <w:rFonts w:eastAsiaTheme="minorHAnsi"/>
          <w:sz w:val="24"/>
          <w:szCs w:val="24"/>
        </w:rPr>
        <w:t xml:space="preserve">Направление подготовки: </w:t>
      </w:r>
      <w:r w:rsidR="0036463F" w:rsidRPr="00585467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51BB7F36" w14:textId="55BC91EE" w:rsidR="00DC3890" w:rsidRPr="00585467" w:rsidRDefault="00DC3890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585467">
        <w:rPr>
          <w:rFonts w:eastAsiaTheme="minorHAnsi"/>
          <w:sz w:val="24"/>
          <w:szCs w:val="24"/>
        </w:rPr>
        <w:t xml:space="preserve">Направленность: </w:t>
      </w:r>
      <w:r w:rsidRPr="00585467">
        <w:rPr>
          <w:rFonts w:eastAsiaTheme="minorHAnsi"/>
          <w:b/>
          <w:sz w:val="24"/>
          <w:szCs w:val="24"/>
        </w:rPr>
        <w:t>Интеллектуальные средства обработки информации</w:t>
      </w:r>
    </w:p>
    <w:p w14:paraId="539B45BD" w14:textId="77777777" w:rsidR="00FA448F" w:rsidRPr="00585467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585467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585467" w14:paraId="0253BE7A" w14:textId="77777777" w:rsidTr="00A56498">
        <w:tc>
          <w:tcPr>
            <w:tcW w:w="4955" w:type="dxa"/>
          </w:tcPr>
          <w:p w14:paraId="568B73C7" w14:textId="5D27BADE" w:rsidR="00FA448F" w:rsidRPr="00585467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585467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85467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585467" w14:paraId="3EE29415" w14:textId="77777777" w:rsidTr="00A56498">
        <w:tc>
          <w:tcPr>
            <w:tcW w:w="4955" w:type="dxa"/>
          </w:tcPr>
          <w:p w14:paraId="61BF07F0" w14:textId="5838C072" w:rsidR="00FA448F" w:rsidRPr="00585467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6750BDA9" w:rsidR="00FA448F" w:rsidRPr="00585467" w:rsidRDefault="00FA448F" w:rsidP="00CB3A1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85467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B3A16" w:rsidRPr="00585467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FA448F" w:rsidRPr="00585467" w14:paraId="4D1295D9" w14:textId="77777777" w:rsidTr="00A56498">
        <w:tc>
          <w:tcPr>
            <w:tcW w:w="4955" w:type="dxa"/>
          </w:tcPr>
          <w:p w14:paraId="647992AD" w14:textId="143BC18A" w:rsidR="00FA448F" w:rsidRPr="00585467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40DBCAD5" w:rsidR="00FA448F" w:rsidRPr="00585467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85467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</w:t>
            </w:r>
            <w:proofErr w:type="spellStart"/>
            <w:r w:rsidR="00CB3A16" w:rsidRPr="00585467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14:paraId="4E0C6885" w14:textId="77777777" w:rsidR="00FA448F" w:rsidRPr="00585467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85467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A448F" w:rsidRPr="00585467" w14:paraId="553C0766" w14:textId="77777777" w:rsidTr="00A56498">
        <w:tc>
          <w:tcPr>
            <w:tcW w:w="4955" w:type="dxa"/>
          </w:tcPr>
          <w:p w14:paraId="2094B3F9" w14:textId="537C82BB" w:rsidR="00FA448F" w:rsidRPr="00585467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585467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85467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A448F" w:rsidRPr="00585467" w14:paraId="2B99AEEB" w14:textId="77777777" w:rsidTr="00A56498">
        <w:tc>
          <w:tcPr>
            <w:tcW w:w="4955" w:type="dxa"/>
          </w:tcPr>
          <w:p w14:paraId="7AF4A6EC" w14:textId="6AB0113A" w:rsidR="00FA448F" w:rsidRPr="00585467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585467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585467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Pr="00585467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585467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6E611FE9" w14:textId="6A8E2C2D" w:rsidR="00FA448F" w:rsidRPr="00585467" w:rsidRDefault="00FA448F" w:rsidP="00FA448F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 w:rsidRPr="00585467">
        <w:rPr>
          <w:b/>
          <w:color w:val="000000"/>
          <w:spacing w:val="-5"/>
          <w:sz w:val="28"/>
          <w:szCs w:val="28"/>
        </w:rPr>
        <w:t>ПРЕДДИПЛОМН</w:t>
      </w:r>
      <w:r w:rsidR="00156229" w:rsidRPr="00585467">
        <w:rPr>
          <w:b/>
          <w:color w:val="000000"/>
          <w:spacing w:val="-5"/>
          <w:sz w:val="28"/>
          <w:szCs w:val="28"/>
        </w:rPr>
        <w:t xml:space="preserve">АЯ </w:t>
      </w:r>
      <w:r w:rsidRPr="00585467">
        <w:rPr>
          <w:b/>
          <w:color w:val="000000"/>
          <w:spacing w:val="-5"/>
          <w:sz w:val="28"/>
          <w:szCs w:val="28"/>
        </w:rPr>
        <w:t>ПРАКТИК</w:t>
      </w:r>
      <w:r w:rsidR="00156229" w:rsidRPr="00585467">
        <w:rPr>
          <w:b/>
          <w:color w:val="000000"/>
          <w:spacing w:val="-5"/>
          <w:sz w:val="28"/>
          <w:szCs w:val="28"/>
        </w:rPr>
        <w:t>А</w:t>
      </w:r>
    </w:p>
    <w:p w14:paraId="6B41B096" w14:textId="77777777" w:rsidR="00156229" w:rsidRPr="00585467" w:rsidRDefault="0015622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1F121C9E" w14:textId="77777777" w:rsidR="00FA448F" w:rsidRPr="00585467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585467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4E08D54" w14:textId="77777777" w:rsidR="00FA448F" w:rsidRPr="00585467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85467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Pr="00585467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Pr="00585467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585467"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585467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585467" w:rsidRDefault="00FA448F" w:rsidP="00A56498">
            <w:pPr>
              <w:jc w:val="center"/>
              <w:rPr>
                <w:b/>
              </w:rPr>
            </w:pPr>
            <w:r w:rsidRPr="00585467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585467" w:rsidRDefault="00FA448F" w:rsidP="00A56498">
            <w:pPr>
              <w:jc w:val="center"/>
              <w:rPr>
                <w:b/>
              </w:rPr>
            </w:pPr>
            <w:r w:rsidRPr="00585467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585467" w:rsidRDefault="00FA448F" w:rsidP="00A56498">
            <w:pPr>
              <w:jc w:val="center"/>
              <w:rPr>
                <w:b/>
              </w:rPr>
            </w:pPr>
            <w:r w:rsidRPr="00585467">
              <w:rPr>
                <w:b/>
              </w:rPr>
              <w:t>Период выполнения</w:t>
            </w:r>
          </w:p>
        </w:tc>
      </w:tr>
      <w:tr w:rsidR="00FA448F" w:rsidRPr="00585467" w14:paraId="7A4F919C" w14:textId="77777777" w:rsidTr="00A56498">
        <w:tc>
          <w:tcPr>
            <w:tcW w:w="2765" w:type="dxa"/>
          </w:tcPr>
          <w:p w14:paraId="6E32E964" w14:textId="77777777" w:rsidR="00FA448F" w:rsidRPr="00585467" w:rsidRDefault="00FA448F" w:rsidP="00A56498">
            <w:pPr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585467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585467" w:rsidRDefault="00961D63" w:rsidP="00961D63">
            <w:pPr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585467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6620202C" w:rsidR="00961D63" w:rsidRPr="00585467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EE62A3" w:rsidRPr="00585467">
              <w:rPr>
                <w:sz w:val="24"/>
                <w:szCs w:val="24"/>
              </w:rPr>
              <w:t>обучающимся</w:t>
            </w:r>
            <w:r w:rsidRPr="00585467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585467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585467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585467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585467" w:rsidRDefault="00FA448F" w:rsidP="00A56498">
            <w:pPr>
              <w:jc w:val="center"/>
            </w:pPr>
          </w:p>
        </w:tc>
      </w:tr>
      <w:tr w:rsidR="00FA448F" w:rsidRPr="00585467" w14:paraId="39F13F17" w14:textId="77777777" w:rsidTr="00A56498">
        <w:tc>
          <w:tcPr>
            <w:tcW w:w="2765" w:type="dxa"/>
          </w:tcPr>
          <w:p w14:paraId="59921118" w14:textId="77777777" w:rsidR="00FA448F" w:rsidRPr="00585467" w:rsidRDefault="00FA448F" w:rsidP="00A56498">
            <w:pPr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585467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585467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585467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585467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подготовка аналитической части </w:t>
            </w:r>
            <w:r w:rsidRPr="00585467">
              <w:rPr>
                <w:sz w:val="24"/>
                <w:szCs w:val="24"/>
              </w:rPr>
              <w:lastRenderedPageBreak/>
              <w:t>ВКР;</w:t>
            </w:r>
          </w:p>
          <w:p w14:paraId="10723919" w14:textId="77777777" w:rsidR="00FA448F" w:rsidRPr="00585467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подготовка проекта отчета по практике;</w:t>
            </w:r>
          </w:p>
          <w:p w14:paraId="09052F94" w14:textId="77777777" w:rsidR="00FA448F" w:rsidRPr="00585467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подготовка промежуточного отчета и согласование отчета с руководителем практики.</w:t>
            </w:r>
          </w:p>
          <w:p w14:paraId="26FEFCC9" w14:textId="77777777" w:rsidR="00FA448F" w:rsidRPr="00585467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585467" w:rsidRDefault="00FA448F" w:rsidP="00A56498">
            <w:pPr>
              <w:jc w:val="center"/>
            </w:pPr>
          </w:p>
        </w:tc>
      </w:tr>
      <w:tr w:rsidR="00FA448F" w:rsidRPr="00585467" w14:paraId="77C10F3D" w14:textId="77777777" w:rsidTr="00A56498">
        <w:tc>
          <w:tcPr>
            <w:tcW w:w="2765" w:type="dxa"/>
          </w:tcPr>
          <w:p w14:paraId="770E27EC" w14:textId="77777777" w:rsidR="00FA448F" w:rsidRPr="00585467" w:rsidRDefault="00FA448F" w:rsidP="00A56498">
            <w:pPr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lastRenderedPageBreak/>
              <w:t>отчетный</w:t>
            </w:r>
          </w:p>
          <w:p w14:paraId="751E8F61" w14:textId="77777777" w:rsidR="00FA448F" w:rsidRPr="00585467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585467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585467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585467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585467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585467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585467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585467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585467" w:rsidRDefault="00FA448F" w:rsidP="00A56498">
            <w:pPr>
              <w:jc w:val="center"/>
            </w:pPr>
          </w:p>
        </w:tc>
      </w:tr>
    </w:tbl>
    <w:p w14:paraId="4472938B" w14:textId="77777777" w:rsidR="00FA448F" w:rsidRPr="00585467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585467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585467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585467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85467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585467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585467">
        <w:rPr>
          <w:bCs/>
          <w:color w:val="000000"/>
          <w:spacing w:val="-4"/>
          <w:sz w:val="24"/>
          <w:szCs w:val="24"/>
          <w:u w:val="single"/>
        </w:rPr>
        <w:t>.</w:t>
      </w:r>
      <w:r w:rsidRPr="00585467">
        <w:rPr>
          <w:bCs/>
          <w:color w:val="000000"/>
          <w:spacing w:val="-4"/>
          <w:sz w:val="16"/>
          <w:szCs w:val="16"/>
        </w:rPr>
        <w:t xml:space="preserve">   </w:t>
      </w:r>
    </w:p>
    <w:p w14:paraId="281DDE3A" w14:textId="77777777" w:rsidR="00FA448F" w:rsidRPr="00585467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85467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1CE324A0" w14:textId="5AA8D433" w:rsidR="00FA448F" w:rsidRPr="00585467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585467">
        <w:rPr>
          <w:sz w:val="24"/>
          <w:szCs w:val="24"/>
        </w:rPr>
        <w:t xml:space="preserve">                                                          </w:t>
      </w:r>
      <w:r w:rsidR="00A55989" w:rsidRPr="00585467">
        <w:rPr>
          <w:sz w:val="24"/>
          <w:szCs w:val="24"/>
        </w:rPr>
        <w:t xml:space="preserve">     </w:t>
      </w:r>
      <w:r w:rsidRPr="00585467">
        <w:rPr>
          <w:sz w:val="24"/>
          <w:szCs w:val="24"/>
        </w:rPr>
        <w:t xml:space="preserve">__________________          </w:t>
      </w:r>
      <w:r w:rsidRPr="00585467">
        <w:rPr>
          <w:sz w:val="24"/>
          <w:szCs w:val="24"/>
          <w:u w:val="single"/>
        </w:rPr>
        <w:t xml:space="preserve">      ______________________</w:t>
      </w:r>
    </w:p>
    <w:p w14:paraId="5100C186" w14:textId="7B4619EC" w:rsidR="00FA448F" w:rsidRPr="00585467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585467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</w:t>
      </w:r>
      <w:r w:rsidR="00A55989" w:rsidRPr="00585467">
        <w:rPr>
          <w:sz w:val="16"/>
          <w:szCs w:val="16"/>
        </w:rPr>
        <w:t xml:space="preserve">                     </w:t>
      </w:r>
      <w:r w:rsidRPr="00585467">
        <w:rPr>
          <w:sz w:val="16"/>
          <w:szCs w:val="16"/>
        </w:rPr>
        <w:t>И.О. Фамилия</w:t>
      </w:r>
    </w:p>
    <w:p w14:paraId="250D22C0" w14:textId="77777777" w:rsidR="00FA448F" w:rsidRPr="00585467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4"/>
          <w:szCs w:val="24"/>
        </w:rPr>
      </w:pPr>
      <w:r w:rsidRPr="00585467">
        <w:rPr>
          <w:bCs/>
          <w:color w:val="000000"/>
          <w:spacing w:val="-4"/>
          <w:sz w:val="24"/>
          <w:szCs w:val="24"/>
        </w:rPr>
        <w:t>«___» ______________</w:t>
      </w:r>
      <w:r w:rsidRPr="00585467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585467">
        <w:rPr>
          <w:bCs/>
          <w:color w:val="000000"/>
          <w:spacing w:val="-4"/>
          <w:sz w:val="24"/>
          <w:szCs w:val="24"/>
        </w:rPr>
        <w:t>202__г.</w:t>
      </w:r>
    </w:p>
    <w:p w14:paraId="03FAD6E7" w14:textId="77777777" w:rsidR="00FA448F" w:rsidRPr="00585467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14:paraId="49130368" w14:textId="699639E8" w:rsidR="00FA448F" w:rsidRPr="00585467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58546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85467">
        <w:rPr>
          <w:bCs/>
          <w:color w:val="000000"/>
          <w:spacing w:val="-4"/>
          <w:sz w:val="28"/>
          <w:szCs w:val="28"/>
        </w:rPr>
        <w:t xml:space="preserve"> </w:t>
      </w:r>
      <w:r w:rsidR="00A55989" w:rsidRPr="00585467">
        <w:rPr>
          <w:bCs/>
          <w:color w:val="000000"/>
          <w:spacing w:val="-4"/>
          <w:sz w:val="28"/>
          <w:szCs w:val="28"/>
        </w:rPr>
        <w:t xml:space="preserve">  </w:t>
      </w:r>
      <w:r w:rsidRPr="00585467">
        <w:rPr>
          <w:bCs/>
          <w:color w:val="000000"/>
          <w:spacing w:val="-4"/>
          <w:sz w:val="28"/>
          <w:szCs w:val="28"/>
        </w:rPr>
        <w:t>_______________________</w:t>
      </w:r>
      <w:r w:rsidR="00A55989" w:rsidRPr="00585467">
        <w:rPr>
          <w:bCs/>
          <w:color w:val="000000"/>
          <w:spacing w:val="-4"/>
          <w:sz w:val="28"/>
          <w:szCs w:val="28"/>
        </w:rPr>
        <w:t>_</w:t>
      </w:r>
    </w:p>
    <w:p w14:paraId="79767C0D" w14:textId="19E1866A" w:rsidR="00FA448F" w:rsidRPr="00585467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85467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 w:rsidRPr="00585467">
        <w:rPr>
          <w:bCs/>
          <w:color w:val="000000"/>
          <w:spacing w:val="-4"/>
          <w:sz w:val="16"/>
          <w:szCs w:val="16"/>
        </w:rPr>
        <w:t xml:space="preserve">    </w:t>
      </w:r>
      <w:r w:rsidRPr="00585467">
        <w:rPr>
          <w:bCs/>
          <w:color w:val="000000"/>
          <w:spacing w:val="-4"/>
          <w:sz w:val="16"/>
          <w:szCs w:val="16"/>
        </w:rPr>
        <w:t>должность</w:t>
      </w:r>
    </w:p>
    <w:p w14:paraId="518205AB" w14:textId="021FA4C7" w:rsidR="00FA448F" w:rsidRPr="00585467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585467">
        <w:rPr>
          <w:sz w:val="24"/>
          <w:szCs w:val="24"/>
        </w:rPr>
        <w:t xml:space="preserve">                                                            </w:t>
      </w:r>
      <w:r w:rsidR="00A55989" w:rsidRPr="00585467">
        <w:rPr>
          <w:sz w:val="24"/>
          <w:szCs w:val="24"/>
        </w:rPr>
        <w:t xml:space="preserve">    </w:t>
      </w:r>
      <w:r w:rsidRPr="00585467">
        <w:rPr>
          <w:sz w:val="24"/>
          <w:szCs w:val="24"/>
        </w:rPr>
        <w:t xml:space="preserve">__________________      </w:t>
      </w:r>
      <w:r w:rsidR="00A55989" w:rsidRPr="00585467">
        <w:rPr>
          <w:sz w:val="24"/>
          <w:szCs w:val="24"/>
        </w:rPr>
        <w:t xml:space="preserve">      </w:t>
      </w:r>
      <w:r w:rsidRPr="00585467">
        <w:rPr>
          <w:sz w:val="24"/>
          <w:szCs w:val="24"/>
        </w:rPr>
        <w:t>_______________________</w:t>
      </w:r>
    </w:p>
    <w:p w14:paraId="04205036" w14:textId="6E8646EF" w:rsidR="00FA448F" w:rsidRPr="00585467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585467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 w:rsidRPr="00585467">
        <w:rPr>
          <w:sz w:val="16"/>
          <w:szCs w:val="16"/>
        </w:rPr>
        <w:t>П</w:t>
      </w:r>
      <w:r w:rsidRPr="00585467">
        <w:rPr>
          <w:sz w:val="16"/>
          <w:szCs w:val="16"/>
        </w:rPr>
        <w:t xml:space="preserve">одпись                                                        </w:t>
      </w:r>
      <w:r w:rsidR="00A55989" w:rsidRPr="00585467">
        <w:rPr>
          <w:sz w:val="16"/>
          <w:szCs w:val="16"/>
        </w:rPr>
        <w:t xml:space="preserve">  </w:t>
      </w:r>
      <w:r w:rsidRPr="00585467">
        <w:rPr>
          <w:sz w:val="16"/>
          <w:szCs w:val="16"/>
        </w:rPr>
        <w:t xml:space="preserve">  И.О. Фамилия</w:t>
      </w:r>
    </w:p>
    <w:p w14:paraId="66B1C7FC" w14:textId="77777777" w:rsidR="00FA448F" w:rsidRPr="00585467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85467">
        <w:rPr>
          <w:bCs/>
          <w:color w:val="000000"/>
          <w:spacing w:val="-4"/>
          <w:sz w:val="28"/>
          <w:szCs w:val="28"/>
        </w:rPr>
        <w:t>«___» ______________</w:t>
      </w:r>
      <w:r w:rsidRPr="00585467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85467">
        <w:rPr>
          <w:bCs/>
          <w:color w:val="000000"/>
          <w:spacing w:val="-4"/>
          <w:sz w:val="28"/>
          <w:szCs w:val="28"/>
        </w:rPr>
        <w:t>202__г.</w:t>
      </w:r>
    </w:p>
    <w:p w14:paraId="4D51FA5E" w14:textId="77777777" w:rsidR="00FA448F" w:rsidRPr="00585467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3012277" w:rsidR="00FA448F" w:rsidRPr="00585467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585467">
        <w:rPr>
          <w:color w:val="000000"/>
          <w:spacing w:val="-2"/>
          <w:sz w:val="24"/>
          <w:szCs w:val="24"/>
        </w:rPr>
        <w:t>Ознакомлен</w:t>
      </w:r>
      <w:r w:rsidRPr="00585467">
        <w:rPr>
          <w:color w:val="000000"/>
          <w:spacing w:val="-2"/>
          <w:sz w:val="28"/>
          <w:szCs w:val="28"/>
        </w:rPr>
        <w:t xml:space="preserve">                                  </w:t>
      </w:r>
      <w:r w:rsidRPr="00585467">
        <w:rPr>
          <w:sz w:val="24"/>
          <w:szCs w:val="24"/>
        </w:rPr>
        <w:t xml:space="preserve">   </w:t>
      </w:r>
      <w:r w:rsidR="00A55989" w:rsidRPr="00585467">
        <w:rPr>
          <w:sz w:val="24"/>
          <w:szCs w:val="24"/>
        </w:rPr>
        <w:t>_</w:t>
      </w:r>
      <w:r w:rsidRPr="00585467">
        <w:rPr>
          <w:sz w:val="24"/>
          <w:szCs w:val="24"/>
        </w:rPr>
        <w:t xml:space="preserve">________________      </w:t>
      </w:r>
      <w:r w:rsidR="00A55989" w:rsidRPr="00585467">
        <w:rPr>
          <w:sz w:val="24"/>
          <w:szCs w:val="24"/>
        </w:rPr>
        <w:t xml:space="preserve">    </w:t>
      </w:r>
      <w:r w:rsidRPr="00585467">
        <w:rPr>
          <w:sz w:val="24"/>
          <w:szCs w:val="24"/>
        </w:rPr>
        <w:t>_______________________</w:t>
      </w:r>
    </w:p>
    <w:p w14:paraId="36955F5D" w14:textId="2BC5A5C9" w:rsidR="00FA448F" w:rsidRPr="00585467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585467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 w:rsidRPr="00585467">
        <w:rPr>
          <w:sz w:val="16"/>
          <w:szCs w:val="16"/>
        </w:rPr>
        <w:t>П</w:t>
      </w:r>
      <w:r w:rsidRPr="00585467">
        <w:rPr>
          <w:sz w:val="16"/>
          <w:szCs w:val="16"/>
        </w:rPr>
        <w:t xml:space="preserve">одпись                                              И.О. Фамилия </w:t>
      </w:r>
      <w:r w:rsidRPr="00585467">
        <w:rPr>
          <w:color w:val="000000"/>
          <w:spacing w:val="-5"/>
          <w:sz w:val="16"/>
          <w:szCs w:val="16"/>
        </w:rPr>
        <w:t>обучающегося</w:t>
      </w:r>
    </w:p>
    <w:p w14:paraId="1B784E33" w14:textId="0CBA7445" w:rsidR="00FA448F" w:rsidRPr="00585467" w:rsidRDefault="00FA448F" w:rsidP="006F73F7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85467"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715CC514" w14:textId="77777777" w:rsidR="00FA448F" w:rsidRPr="00585467" w:rsidRDefault="00FA448F" w:rsidP="00FA448F"/>
    <w:p w14:paraId="0F018635" w14:textId="77777777" w:rsidR="00FA448F" w:rsidRPr="00585467" w:rsidRDefault="00FA448F" w:rsidP="00FA448F"/>
    <w:p w14:paraId="48864F22" w14:textId="77777777" w:rsidR="00FA448F" w:rsidRPr="00585467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585467">
        <w:rPr>
          <w:sz w:val="24"/>
          <w:szCs w:val="24"/>
        </w:rPr>
        <w:br w:type="page"/>
      </w:r>
    </w:p>
    <w:p w14:paraId="2BE369D5" w14:textId="3E5B1619" w:rsidR="00961D63" w:rsidRPr="00AF1E80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  <w:bookmarkStart w:id="63" w:name="_Toc59097255"/>
      <w:bookmarkStart w:id="64" w:name="_Toc61616584"/>
      <w:bookmarkStart w:id="65" w:name="_Toc74214391"/>
      <w:r w:rsidRPr="00AF1E80">
        <w:rPr>
          <w:bCs/>
          <w:i/>
          <w:kern w:val="36"/>
          <w:sz w:val="24"/>
          <w:szCs w:val="24"/>
        </w:rPr>
        <w:lastRenderedPageBreak/>
        <w:t>Приложение 2</w:t>
      </w:r>
      <w:bookmarkEnd w:id="63"/>
      <w:bookmarkEnd w:id="64"/>
      <w:bookmarkEnd w:id="65"/>
    </w:p>
    <w:p w14:paraId="4E5FC966" w14:textId="137526F2" w:rsidR="00961D63" w:rsidRPr="00585467" w:rsidRDefault="00961D63" w:rsidP="00961D63">
      <w:pPr>
        <w:widowControl/>
        <w:jc w:val="center"/>
        <w:rPr>
          <w:b/>
          <w:spacing w:val="30"/>
          <w:sz w:val="26"/>
          <w:szCs w:val="26"/>
        </w:rPr>
      </w:pPr>
      <w:r w:rsidRPr="00585467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CD592E7" w14:textId="77777777" w:rsidR="00760D5D" w:rsidRPr="00585467" w:rsidRDefault="00961D63" w:rsidP="00760D5D">
      <w:pPr>
        <w:jc w:val="center"/>
        <w:rPr>
          <w:b/>
          <w:spacing w:val="40"/>
          <w:sz w:val="26"/>
          <w:szCs w:val="26"/>
        </w:rPr>
      </w:pPr>
      <w:r w:rsidRPr="00585467">
        <w:rPr>
          <w:b/>
          <w:spacing w:val="40"/>
          <w:sz w:val="26"/>
          <w:szCs w:val="26"/>
        </w:rPr>
        <w:t>высшего образования</w:t>
      </w:r>
    </w:p>
    <w:p w14:paraId="77BF40D9" w14:textId="77777777" w:rsidR="00760D5D" w:rsidRPr="00585467" w:rsidRDefault="00760D5D" w:rsidP="00760D5D">
      <w:pPr>
        <w:jc w:val="center"/>
        <w:rPr>
          <w:b/>
          <w:spacing w:val="40"/>
          <w:sz w:val="26"/>
          <w:szCs w:val="26"/>
        </w:rPr>
      </w:pPr>
    </w:p>
    <w:p w14:paraId="5A5D9EBB" w14:textId="7A140AE9" w:rsidR="00961D63" w:rsidRPr="00585467" w:rsidRDefault="00961D63" w:rsidP="00760D5D">
      <w:pPr>
        <w:jc w:val="center"/>
        <w:rPr>
          <w:b/>
          <w:spacing w:val="40"/>
          <w:sz w:val="32"/>
          <w:szCs w:val="32"/>
        </w:rPr>
      </w:pPr>
      <w:r w:rsidRPr="00585467">
        <w:rPr>
          <w:b/>
          <w:spacing w:val="40"/>
          <w:sz w:val="32"/>
          <w:szCs w:val="32"/>
        </w:rPr>
        <w:t xml:space="preserve">«МОСКОВСКИЙ </w:t>
      </w:r>
      <w:r w:rsidR="002D6A56" w:rsidRPr="00585467">
        <w:rPr>
          <w:b/>
          <w:spacing w:val="40"/>
          <w:sz w:val="32"/>
          <w:szCs w:val="32"/>
        </w:rPr>
        <w:t>ТЕХНОЛОГИЧЕСКИЙ</w:t>
      </w:r>
      <w:r w:rsidRPr="00585467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585467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585467" w:rsidRDefault="00961D63" w:rsidP="00961D63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585467" w:rsidRDefault="00961D63" w:rsidP="00961D6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6B04346A" w14:textId="77777777" w:rsidR="00DC3890" w:rsidRPr="00585467" w:rsidRDefault="00DC3890" w:rsidP="00DC389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585467">
        <w:rPr>
          <w:rFonts w:eastAsiaTheme="minorHAnsi"/>
          <w:sz w:val="24"/>
          <w:szCs w:val="24"/>
        </w:rPr>
        <w:t>Факультет «Информационных технологий»</w:t>
      </w:r>
    </w:p>
    <w:p w14:paraId="1B5BB21B" w14:textId="77777777" w:rsidR="00DC3890" w:rsidRPr="00585467" w:rsidRDefault="00DC3890" w:rsidP="00DC389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585467">
        <w:rPr>
          <w:rFonts w:eastAsiaTheme="minorHAnsi"/>
          <w:sz w:val="24"/>
          <w:szCs w:val="24"/>
        </w:rPr>
        <w:t xml:space="preserve">Направление подготовки: </w:t>
      </w:r>
      <w:r w:rsidRPr="00585467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27CC895B" w14:textId="77777777" w:rsidR="00DC3890" w:rsidRPr="00585467" w:rsidRDefault="00DC3890" w:rsidP="00DC389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585467">
        <w:rPr>
          <w:rFonts w:eastAsiaTheme="minorHAnsi"/>
          <w:sz w:val="24"/>
          <w:szCs w:val="24"/>
        </w:rPr>
        <w:t xml:space="preserve">Направленность: </w:t>
      </w:r>
      <w:r w:rsidRPr="00585467">
        <w:rPr>
          <w:rFonts w:eastAsiaTheme="minorHAnsi"/>
          <w:b/>
          <w:sz w:val="24"/>
          <w:szCs w:val="24"/>
        </w:rPr>
        <w:t>Интеллектуальные средства обработки информации</w:t>
      </w:r>
    </w:p>
    <w:p w14:paraId="2C832658" w14:textId="77777777" w:rsidR="00961D63" w:rsidRPr="00585467" w:rsidRDefault="00961D63" w:rsidP="00961D6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585467" w14:paraId="418854E3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585467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585467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85467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585467" w14:paraId="743BC67D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46028A2B" w:rsidR="00961D63" w:rsidRPr="00585467" w:rsidRDefault="00961D63" w:rsidP="00CB3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585467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B3A16" w:rsidRPr="00585467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961D63" w:rsidRPr="00585467" w14:paraId="4568FBAF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585467" w14:paraId="7C27B1BE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585467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585467" w:rsidRDefault="00961D63" w:rsidP="00961D63">
            <w:pPr>
              <w:jc w:val="center"/>
              <w:rPr>
                <w:rFonts w:eastAsia="Calibri"/>
              </w:rPr>
            </w:pPr>
            <w:r w:rsidRPr="00585467">
              <w:rPr>
                <w:rFonts w:eastAsia="Calibri"/>
              </w:rPr>
              <w:t>(подпись)</w:t>
            </w:r>
          </w:p>
        </w:tc>
      </w:tr>
      <w:tr w:rsidR="00961D63" w:rsidRPr="00585467" w14:paraId="3E2DB170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26C99E23" w:rsidR="00961D63" w:rsidRPr="00585467" w:rsidRDefault="00CB3A16" w:rsidP="00961D63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585467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961D63" w:rsidRPr="00585467" w14:paraId="19C63FC4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585467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585467" w:rsidRDefault="00961D63" w:rsidP="00961D63">
            <w:pPr>
              <w:jc w:val="center"/>
              <w:rPr>
                <w:rFonts w:eastAsia="Calibri"/>
              </w:rPr>
            </w:pPr>
            <w:r w:rsidRPr="00585467">
              <w:rPr>
                <w:rFonts w:eastAsia="Calibri"/>
              </w:rPr>
              <w:t>(ФИО декана)</w:t>
            </w:r>
          </w:p>
        </w:tc>
      </w:tr>
      <w:tr w:rsidR="00961D63" w:rsidRPr="00585467" w14:paraId="2CF8FB3F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A50D5A7" w14:textId="77777777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585467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5A69B08" w14:textId="77777777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585467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36FBF74" w14:textId="77777777" w:rsidR="00760D5D" w:rsidRPr="00585467" w:rsidRDefault="00760D5D" w:rsidP="00760D5D">
      <w:pPr>
        <w:jc w:val="center"/>
        <w:rPr>
          <w:b/>
          <w:sz w:val="28"/>
          <w:szCs w:val="28"/>
        </w:rPr>
      </w:pPr>
      <w:r w:rsidRPr="00585467">
        <w:rPr>
          <w:b/>
          <w:sz w:val="28"/>
          <w:szCs w:val="28"/>
        </w:rPr>
        <w:t>ИНДИВИДУАЛЬНОЕ ЗАДАНИЕ</w:t>
      </w:r>
    </w:p>
    <w:p w14:paraId="41107BFD" w14:textId="72850B12" w:rsidR="00760D5D" w:rsidRPr="00585467" w:rsidRDefault="00760D5D" w:rsidP="00760D5D">
      <w:pPr>
        <w:jc w:val="center"/>
        <w:rPr>
          <w:b/>
          <w:sz w:val="28"/>
          <w:szCs w:val="28"/>
        </w:rPr>
      </w:pPr>
      <w:r w:rsidRPr="00585467">
        <w:rPr>
          <w:b/>
          <w:sz w:val="28"/>
          <w:szCs w:val="28"/>
        </w:rPr>
        <w:t xml:space="preserve">НА ПРАКТИКУ </w:t>
      </w:r>
    </w:p>
    <w:p w14:paraId="30717140" w14:textId="77777777" w:rsidR="00760D5D" w:rsidRPr="00585467" w:rsidRDefault="00760D5D" w:rsidP="00760D5D">
      <w:pPr>
        <w:jc w:val="center"/>
        <w:rPr>
          <w:b/>
          <w:sz w:val="28"/>
          <w:szCs w:val="28"/>
        </w:rPr>
      </w:pPr>
    </w:p>
    <w:p w14:paraId="0B128403" w14:textId="77777777" w:rsidR="00760D5D" w:rsidRPr="00585467" w:rsidRDefault="00760D5D" w:rsidP="00760D5D">
      <w:pPr>
        <w:jc w:val="center"/>
        <w:rPr>
          <w:b/>
          <w:sz w:val="28"/>
          <w:szCs w:val="28"/>
        </w:rPr>
      </w:pPr>
      <w:r w:rsidRPr="00585467">
        <w:rPr>
          <w:b/>
          <w:sz w:val="28"/>
          <w:szCs w:val="28"/>
        </w:rPr>
        <w:t>Преддипломная практика</w:t>
      </w:r>
    </w:p>
    <w:p w14:paraId="605F1FCF" w14:textId="77777777" w:rsidR="00760D5D" w:rsidRPr="00585467" w:rsidRDefault="00760D5D" w:rsidP="00760D5D">
      <w:pPr>
        <w:jc w:val="center"/>
        <w:rPr>
          <w:b/>
          <w:sz w:val="28"/>
          <w:szCs w:val="28"/>
        </w:rPr>
      </w:pPr>
    </w:p>
    <w:p w14:paraId="4F58A4F7" w14:textId="77777777" w:rsidR="00FA448F" w:rsidRPr="00585467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585467"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14:paraId="16BD8534" w14:textId="77777777" w:rsidR="00FA448F" w:rsidRPr="00585467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585467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FABDDD3" w14:textId="77777777" w:rsidR="00FA448F" w:rsidRPr="00585467" w:rsidRDefault="00FA448F" w:rsidP="00FA448F">
      <w:pPr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585467" w14:paraId="1C0A98A7" w14:textId="77777777" w:rsidTr="00A56498">
        <w:tc>
          <w:tcPr>
            <w:tcW w:w="10137" w:type="dxa"/>
          </w:tcPr>
          <w:p w14:paraId="7F69E1DB" w14:textId="77777777" w:rsidR="00FA448F" w:rsidRPr="00585467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585467" w:rsidRDefault="00FA448F" w:rsidP="00FA448F">
      <w:pPr>
        <w:jc w:val="center"/>
        <w:rPr>
          <w:sz w:val="16"/>
          <w:szCs w:val="16"/>
        </w:rPr>
      </w:pPr>
      <w:r w:rsidRPr="00585467">
        <w:rPr>
          <w:sz w:val="16"/>
          <w:szCs w:val="16"/>
        </w:rPr>
        <w:t xml:space="preserve"> (полное наименование организации)</w:t>
      </w:r>
    </w:p>
    <w:p w14:paraId="5453146B" w14:textId="77777777" w:rsidR="00FA448F" w:rsidRPr="00585467" w:rsidRDefault="00FA448F" w:rsidP="00FA448F">
      <w:pPr>
        <w:jc w:val="both"/>
        <w:rPr>
          <w:sz w:val="28"/>
          <w:szCs w:val="28"/>
        </w:rPr>
      </w:pPr>
      <w:r w:rsidRPr="00585467">
        <w:rPr>
          <w:sz w:val="28"/>
          <w:szCs w:val="28"/>
        </w:rPr>
        <w:t xml:space="preserve">Срок прохождения практики: с «__» _______ 202__ г. по «__» ______ 202__ г. </w:t>
      </w:r>
    </w:p>
    <w:p w14:paraId="12432211" w14:textId="77777777" w:rsidR="00FA448F" w:rsidRPr="00585467" w:rsidRDefault="00FA448F" w:rsidP="00FA448F">
      <w:pPr>
        <w:jc w:val="both"/>
        <w:rPr>
          <w:b/>
          <w:sz w:val="28"/>
          <w:szCs w:val="28"/>
        </w:rPr>
      </w:pPr>
    </w:p>
    <w:p w14:paraId="7ADEAA8C" w14:textId="486E4CC7" w:rsidR="00FA448F" w:rsidRDefault="00FA448F" w:rsidP="00FA448F">
      <w:pPr>
        <w:ind w:firstLine="709"/>
        <w:jc w:val="both"/>
        <w:rPr>
          <w:b/>
          <w:sz w:val="28"/>
          <w:szCs w:val="28"/>
        </w:rPr>
      </w:pPr>
      <w:r w:rsidRPr="00585467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89"/>
        <w:gridCol w:w="1981"/>
      </w:tblGrid>
      <w:tr w:rsidR="00AF1E80" w:rsidRPr="00382251" w14:paraId="7960815E" w14:textId="77777777" w:rsidTr="00D61CCB">
        <w:tc>
          <w:tcPr>
            <w:tcW w:w="0" w:type="auto"/>
            <w:hideMark/>
          </w:tcPr>
          <w:p w14:paraId="7447A567" w14:textId="77777777" w:rsidR="00AF1E80" w:rsidRPr="00382251" w:rsidRDefault="00AF1E80" w:rsidP="00D61CCB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14:paraId="7BA16304" w14:textId="77777777" w:rsidR="00AF1E80" w:rsidRPr="00382251" w:rsidRDefault="00AF1E80" w:rsidP="00D61CCB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AF1E80" w:rsidRPr="00382251" w14:paraId="0E04AF48" w14:textId="77777777" w:rsidTr="00D61CCB">
        <w:tc>
          <w:tcPr>
            <w:tcW w:w="0" w:type="auto"/>
            <w:hideMark/>
          </w:tcPr>
          <w:p w14:paraId="064FE92A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1. Анализ предметной области и сбор данных для ВКР:</w:t>
            </w:r>
            <w:r w:rsidRPr="00382251">
              <w:rPr>
                <w:color w:val="212529"/>
                <w:sz w:val="24"/>
                <w:szCs w:val="24"/>
              </w:rPr>
              <w:t> Провести обследование объекта автоматизации/анализа в контексте применимости интеллектуальных средств. Идентифицировать и собрать релевантные наборы данных (</w:t>
            </w:r>
            <w:proofErr w:type="spellStart"/>
            <w:r w:rsidRPr="00382251">
              <w:rPr>
                <w:color w:val="212529"/>
                <w:sz w:val="24"/>
                <w:szCs w:val="24"/>
              </w:rPr>
              <w:t>датасеты</w:t>
            </w:r>
            <w:proofErr w:type="spellEnd"/>
            <w:r w:rsidRPr="00382251">
              <w:rPr>
                <w:color w:val="212529"/>
                <w:sz w:val="24"/>
                <w:szCs w:val="24"/>
              </w:rPr>
              <w:t>) для разработки модели ИИ/обработки информации.</w:t>
            </w:r>
          </w:p>
        </w:tc>
        <w:tc>
          <w:tcPr>
            <w:tcW w:w="0" w:type="auto"/>
            <w:hideMark/>
          </w:tcPr>
          <w:p w14:paraId="42B0A708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1E80" w:rsidRPr="00382251" w14:paraId="3D8FA36B" w14:textId="77777777" w:rsidTr="00D61CCB">
        <w:tc>
          <w:tcPr>
            <w:tcW w:w="0" w:type="auto"/>
            <w:hideMark/>
          </w:tcPr>
          <w:p w14:paraId="64C51AAC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2. Разработка требований к интеллектуальной системе:</w:t>
            </w:r>
            <w:r w:rsidRPr="00382251">
              <w:rPr>
                <w:color w:val="212529"/>
                <w:sz w:val="24"/>
                <w:szCs w:val="24"/>
              </w:rPr>
              <w:t> Определить функциональные требования к разрабатываемому интеллектуальному модулю (например, точность прогнозирования, скорость отклика, тип анализируемых данных).</w:t>
            </w:r>
          </w:p>
        </w:tc>
        <w:tc>
          <w:tcPr>
            <w:tcW w:w="0" w:type="auto"/>
            <w:hideMark/>
          </w:tcPr>
          <w:p w14:paraId="789D1731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1E80" w:rsidRPr="00382251" w14:paraId="23ECC256" w14:textId="77777777" w:rsidTr="00D61CCB">
        <w:tc>
          <w:tcPr>
            <w:tcW w:w="0" w:type="auto"/>
            <w:hideMark/>
          </w:tcPr>
          <w:p w14:paraId="4A7D1A02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lastRenderedPageBreak/>
              <w:t>3. Разработка и проектирование информационной модели данных:</w:t>
            </w:r>
            <w:r w:rsidRPr="00382251">
              <w:rPr>
                <w:color w:val="212529"/>
                <w:sz w:val="24"/>
                <w:szCs w:val="24"/>
              </w:rPr>
              <w:t> Спроектировать структуру данных, необходимую для обучения, тестирования и функционирования интеллектуальной модели. Осуществить предобработку и стандартизацию собранных данных.</w:t>
            </w:r>
          </w:p>
        </w:tc>
        <w:tc>
          <w:tcPr>
            <w:tcW w:w="0" w:type="auto"/>
            <w:hideMark/>
          </w:tcPr>
          <w:p w14:paraId="3C5BAC46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1E80" w:rsidRPr="00382251" w14:paraId="035B7620" w14:textId="77777777" w:rsidTr="00D61CCB">
        <w:tc>
          <w:tcPr>
            <w:tcW w:w="0" w:type="auto"/>
            <w:hideMark/>
          </w:tcPr>
          <w:p w14:paraId="4CE82CF7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4. Проведение теоретического и обзорного анализа:</w:t>
            </w:r>
            <w:r w:rsidRPr="00382251">
              <w:rPr>
                <w:color w:val="212529"/>
                <w:sz w:val="24"/>
                <w:szCs w:val="24"/>
              </w:rPr>
              <w:t> Поиск, анализ и систематизация актуальных научных и технических материалов по теме ВКР, включая современные методы ИИ и обработки информации.</w:t>
            </w:r>
          </w:p>
        </w:tc>
        <w:tc>
          <w:tcPr>
            <w:tcW w:w="0" w:type="auto"/>
            <w:hideMark/>
          </w:tcPr>
          <w:p w14:paraId="0211E3C4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1E80" w:rsidRPr="00382251" w14:paraId="3395335D" w14:textId="77777777" w:rsidTr="00D61CCB">
        <w:tc>
          <w:tcPr>
            <w:tcW w:w="0" w:type="auto"/>
            <w:hideMark/>
          </w:tcPr>
          <w:p w14:paraId="66CF6BA3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5. Разработка и тестирование интеллектуального компонента:</w:t>
            </w:r>
            <w:r w:rsidRPr="00382251">
              <w:rPr>
                <w:color w:val="212529"/>
                <w:sz w:val="24"/>
                <w:szCs w:val="24"/>
              </w:rPr>
              <w:t> Реализация и первичное тестирование разработанного алгоритма/модели (например, модели машинного обучения, системы анализа неструктурированных данных) в условиях, приближенных к реальным.</w:t>
            </w:r>
          </w:p>
        </w:tc>
        <w:tc>
          <w:tcPr>
            <w:tcW w:w="0" w:type="auto"/>
            <w:hideMark/>
          </w:tcPr>
          <w:p w14:paraId="3E613E06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1E80" w:rsidRPr="00382251" w14:paraId="33B07F36" w14:textId="77777777" w:rsidTr="00D61CCB">
        <w:tc>
          <w:tcPr>
            <w:tcW w:w="0" w:type="auto"/>
            <w:hideMark/>
          </w:tcPr>
          <w:p w14:paraId="7DE03FB0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6. Формирование структуры и основных глав ВКР:</w:t>
            </w:r>
            <w:r w:rsidRPr="00382251">
              <w:rPr>
                <w:color w:val="212529"/>
                <w:sz w:val="24"/>
                <w:szCs w:val="24"/>
              </w:rPr>
              <w:t> Разработать детальный план ВКР, включая формулировку целей и задач, разработку содержания глав и подведение итогов первой части исследования.</w:t>
            </w:r>
          </w:p>
        </w:tc>
        <w:tc>
          <w:tcPr>
            <w:tcW w:w="0" w:type="auto"/>
            <w:hideMark/>
          </w:tcPr>
          <w:p w14:paraId="1EF83907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1E80" w:rsidRPr="00382251" w14:paraId="23B50847" w14:textId="77777777" w:rsidTr="00D61CCB">
        <w:tc>
          <w:tcPr>
            <w:tcW w:w="0" w:type="auto"/>
            <w:hideMark/>
          </w:tcPr>
          <w:p w14:paraId="150D00E7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7. Разработка планов внедрения и оценки эффективности:</w:t>
            </w:r>
            <w:r w:rsidRPr="00382251">
              <w:rPr>
                <w:color w:val="212529"/>
                <w:sz w:val="24"/>
                <w:szCs w:val="24"/>
              </w:rPr>
              <w:t> Сформулировать гипотезы о потенциальной эффективности применения разработанных интеллектуальных средств (включая экономический или технический эффект) и разработать план их внедрения (или пилотирования).</w:t>
            </w:r>
          </w:p>
        </w:tc>
        <w:tc>
          <w:tcPr>
            <w:tcW w:w="0" w:type="auto"/>
            <w:hideMark/>
          </w:tcPr>
          <w:p w14:paraId="2EE85FEE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AF1E80" w:rsidRPr="00382251" w14:paraId="41C19AE4" w14:textId="77777777" w:rsidTr="00D61CCB">
        <w:tc>
          <w:tcPr>
            <w:tcW w:w="0" w:type="auto"/>
            <w:hideMark/>
          </w:tcPr>
          <w:p w14:paraId="730B44F6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82251">
              <w:rPr>
                <w:b/>
                <w:bCs/>
                <w:color w:val="212529"/>
                <w:sz w:val="24"/>
                <w:szCs w:val="24"/>
              </w:rPr>
              <w:t>8. Подготовка технической документации по компоненту ИИ:</w:t>
            </w:r>
            <w:r w:rsidRPr="00382251">
              <w:rPr>
                <w:color w:val="212529"/>
                <w:sz w:val="24"/>
                <w:szCs w:val="24"/>
              </w:rPr>
              <w:t> Разработка технического описания разработанного алгоритма, его входных/выходных данных и документации для его интеграции в существующие системы.</w:t>
            </w:r>
          </w:p>
        </w:tc>
        <w:tc>
          <w:tcPr>
            <w:tcW w:w="0" w:type="auto"/>
            <w:hideMark/>
          </w:tcPr>
          <w:p w14:paraId="126181EA" w14:textId="77777777" w:rsidR="00AF1E80" w:rsidRPr="00382251" w:rsidRDefault="00AF1E80" w:rsidP="00D61CCB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14:paraId="4A843C4B" w14:textId="29D8E770" w:rsidR="00AF1E80" w:rsidRDefault="00AF1E80" w:rsidP="00FA448F">
      <w:pPr>
        <w:ind w:firstLine="709"/>
        <w:jc w:val="both"/>
        <w:rPr>
          <w:b/>
          <w:sz w:val="28"/>
          <w:szCs w:val="28"/>
        </w:rPr>
      </w:pPr>
    </w:p>
    <w:p w14:paraId="19C6A9C5" w14:textId="77777777" w:rsidR="00FA448F" w:rsidRPr="00585467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585467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585467" w14:paraId="3F07C1BC" w14:textId="77777777" w:rsidTr="00A56498">
        <w:tc>
          <w:tcPr>
            <w:tcW w:w="10137" w:type="dxa"/>
          </w:tcPr>
          <w:p w14:paraId="756BAE39" w14:textId="236F4201" w:rsidR="00FA448F" w:rsidRPr="00585467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85467">
              <w:rPr>
                <w:bCs/>
                <w:color w:val="000000"/>
                <w:spacing w:val="-4"/>
                <w:sz w:val="24"/>
                <w:szCs w:val="24"/>
              </w:rPr>
              <w:t>Заведующий кафедрой</w:t>
            </w:r>
            <w:r w:rsidR="00FA448F" w:rsidRPr="00585467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585467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585467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443A555B" w14:textId="7776ECCC" w:rsidR="00FA448F" w:rsidRPr="00585467" w:rsidRDefault="00FA448F" w:rsidP="00FA448F">
      <w:pPr>
        <w:rPr>
          <w:sz w:val="24"/>
          <w:szCs w:val="24"/>
        </w:rPr>
      </w:pPr>
      <w:r w:rsidRPr="00585467">
        <w:rPr>
          <w:sz w:val="24"/>
          <w:szCs w:val="24"/>
        </w:rPr>
        <w:t xml:space="preserve">                                                                       ________________  </w:t>
      </w:r>
      <w:r w:rsidR="001A2194" w:rsidRPr="00585467">
        <w:rPr>
          <w:sz w:val="24"/>
          <w:szCs w:val="24"/>
        </w:rPr>
        <w:t xml:space="preserve">    </w:t>
      </w:r>
      <w:r w:rsidRPr="00585467">
        <w:rPr>
          <w:sz w:val="24"/>
          <w:szCs w:val="24"/>
        </w:rPr>
        <w:t xml:space="preserve"> </w:t>
      </w:r>
      <w:r w:rsidR="001A2194" w:rsidRPr="00585467">
        <w:rPr>
          <w:sz w:val="24"/>
          <w:szCs w:val="24"/>
        </w:rPr>
        <w:t>_______</w:t>
      </w:r>
      <w:r w:rsidRPr="00585467">
        <w:rPr>
          <w:sz w:val="24"/>
          <w:szCs w:val="24"/>
        </w:rPr>
        <w:t>__________________</w:t>
      </w:r>
    </w:p>
    <w:p w14:paraId="0CE94E2B" w14:textId="77777777" w:rsidR="00FA448F" w:rsidRPr="00585467" w:rsidRDefault="00FA448F" w:rsidP="00FA448F">
      <w:pPr>
        <w:rPr>
          <w:sz w:val="16"/>
          <w:szCs w:val="16"/>
        </w:rPr>
      </w:pPr>
      <w:r w:rsidRPr="00585467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585467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585467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585467">
        <w:rPr>
          <w:b/>
          <w:bCs/>
          <w:color w:val="000000"/>
          <w:spacing w:val="-4"/>
          <w:sz w:val="24"/>
          <w:szCs w:val="24"/>
        </w:rPr>
        <w:t>_» _</w:t>
      </w:r>
      <w:r w:rsidRPr="00585467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85467">
        <w:rPr>
          <w:bCs/>
          <w:color w:val="000000"/>
          <w:spacing w:val="-4"/>
          <w:sz w:val="24"/>
          <w:szCs w:val="24"/>
        </w:rPr>
        <w:t>202__г.</w:t>
      </w:r>
    </w:p>
    <w:p w14:paraId="5A39376B" w14:textId="77777777" w:rsidR="00FA448F" w:rsidRPr="00585467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Pr="00585467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</w:p>
    <w:p w14:paraId="5F73B5DA" w14:textId="77777777" w:rsidR="00FA448F" w:rsidRPr="00585467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58546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585467" w14:paraId="27ACC37A" w14:textId="77777777" w:rsidTr="00A56498">
        <w:tc>
          <w:tcPr>
            <w:tcW w:w="10137" w:type="dxa"/>
          </w:tcPr>
          <w:p w14:paraId="75145278" w14:textId="77777777" w:rsidR="00FA448F" w:rsidRPr="00585467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585467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585467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3F30A36F" w14:textId="0B804C08" w:rsidR="00FA448F" w:rsidRPr="00585467" w:rsidRDefault="00FA448F" w:rsidP="00FA448F">
      <w:pPr>
        <w:rPr>
          <w:sz w:val="24"/>
          <w:szCs w:val="24"/>
        </w:rPr>
      </w:pPr>
      <w:r w:rsidRPr="00585467">
        <w:rPr>
          <w:sz w:val="24"/>
          <w:szCs w:val="24"/>
        </w:rPr>
        <w:t xml:space="preserve">                                                                   </w:t>
      </w:r>
      <w:r w:rsidR="001A2194" w:rsidRPr="00585467">
        <w:rPr>
          <w:sz w:val="24"/>
          <w:szCs w:val="24"/>
        </w:rPr>
        <w:t xml:space="preserve">   ________________        </w:t>
      </w:r>
      <w:r w:rsidRPr="00585467">
        <w:rPr>
          <w:sz w:val="24"/>
          <w:szCs w:val="24"/>
        </w:rPr>
        <w:t>_________________________</w:t>
      </w:r>
    </w:p>
    <w:p w14:paraId="47FAC24C" w14:textId="77777777" w:rsidR="00FA448F" w:rsidRPr="00585467" w:rsidRDefault="00FA448F" w:rsidP="00FA448F">
      <w:pPr>
        <w:rPr>
          <w:sz w:val="16"/>
          <w:szCs w:val="16"/>
        </w:rPr>
      </w:pPr>
      <w:r w:rsidRPr="00585467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585467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585467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585467">
        <w:rPr>
          <w:b/>
          <w:bCs/>
          <w:color w:val="000000"/>
          <w:spacing w:val="-4"/>
          <w:sz w:val="24"/>
          <w:szCs w:val="24"/>
        </w:rPr>
        <w:t>_» _</w:t>
      </w:r>
      <w:r w:rsidRPr="00585467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85467">
        <w:rPr>
          <w:bCs/>
          <w:color w:val="000000"/>
          <w:spacing w:val="-4"/>
          <w:sz w:val="24"/>
          <w:szCs w:val="24"/>
        </w:rPr>
        <w:t>202__г.</w:t>
      </w:r>
    </w:p>
    <w:p w14:paraId="71D6C8C3" w14:textId="77777777" w:rsidR="00FA448F" w:rsidRPr="00585467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28942579" w:rsidR="00FA448F" w:rsidRPr="00585467" w:rsidRDefault="001A2194" w:rsidP="00FA448F">
      <w:pPr>
        <w:rPr>
          <w:sz w:val="24"/>
          <w:szCs w:val="24"/>
        </w:rPr>
      </w:pPr>
      <w:r w:rsidRPr="00585467">
        <w:rPr>
          <w:color w:val="000000"/>
          <w:spacing w:val="-2"/>
          <w:sz w:val="24"/>
          <w:szCs w:val="24"/>
        </w:rPr>
        <w:t xml:space="preserve">Ознакомлен   </w:t>
      </w:r>
      <w:r w:rsidRPr="00585467">
        <w:rPr>
          <w:color w:val="000000"/>
          <w:spacing w:val="-2"/>
          <w:sz w:val="28"/>
          <w:szCs w:val="28"/>
        </w:rPr>
        <w:t xml:space="preserve">                                  </w:t>
      </w:r>
      <w:r w:rsidR="00FA448F" w:rsidRPr="00585467">
        <w:rPr>
          <w:sz w:val="24"/>
          <w:szCs w:val="24"/>
        </w:rPr>
        <w:t xml:space="preserve">        ________________    _________________________</w:t>
      </w:r>
    </w:p>
    <w:p w14:paraId="67434A78" w14:textId="1B372229" w:rsidR="00FA448F" w:rsidRPr="00585467" w:rsidRDefault="00FA448F" w:rsidP="00FA448F">
      <w:pPr>
        <w:rPr>
          <w:sz w:val="16"/>
          <w:szCs w:val="16"/>
        </w:rPr>
      </w:pPr>
      <w:r w:rsidRPr="00585467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A2194" w:rsidRPr="00585467">
        <w:rPr>
          <w:sz w:val="16"/>
          <w:szCs w:val="16"/>
        </w:rPr>
        <w:t>П</w:t>
      </w:r>
      <w:r w:rsidRPr="00585467">
        <w:rPr>
          <w:sz w:val="16"/>
          <w:szCs w:val="16"/>
        </w:rPr>
        <w:t xml:space="preserve">одпись                                И.О. Фамилия </w:t>
      </w:r>
      <w:r w:rsidRPr="00585467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Pr="00585467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585467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585467">
        <w:rPr>
          <w:b/>
          <w:bCs/>
          <w:color w:val="000000"/>
          <w:spacing w:val="-4"/>
          <w:sz w:val="24"/>
          <w:szCs w:val="24"/>
        </w:rPr>
        <w:t>_» _</w:t>
      </w:r>
      <w:r w:rsidRPr="00585467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85467">
        <w:rPr>
          <w:bCs/>
          <w:color w:val="000000"/>
          <w:spacing w:val="-4"/>
          <w:sz w:val="24"/>
          <w:szCs w:val="24"/>
        </w:rPr>
        <w:t>202__г.</w:t>
      </w:r>
    </w:p>
    <w:p w14:paraId="68FAA479" w14:textId="7A8D9531" w:rsidR="00961D63" w:rsidRPr="00585467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Pr="00585467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0E9E5F74" w14:textId="77777777" w:rsidR="00AF1E80" w:rsidRDefault="00AF1E80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bookmarkStart w:id="66" w:name="_Toc74214392"/>
      <w:r>
        <w:rPr>
          <w:bCs/>
          <w:i/>
          <w:kern w:val="36"/>
          <w:sz w:val="24"/>
          <w:szCs w:val="24"/>
        </w:rPr>
        <w:br w:type="page"/>
      </w:r>
    </w:p>
    <w:p w14:paraId="32166FE4" w14:textId="40E0E42D" w:rsidR="00FA448F" w:rsidRPr="00AF1E80" w:rsidRDefault="00E07E6C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  <w:r w:rsidRPr="00AF1E80">
        <w:rPr>
          <w:bCs/>
          <w:i/>
          <w:kern w:val="36"/>
          <w:sz w:val="24"/>
          <w:szCs w:val="24"/>
        </w:rPr>
        <w:lastRenderedPageBreak/>
        <w:t>Приложение 3</w:t>
      </w:r>
      <w:bookmarkEnd w:id="66"/>
    </w:p>
    <w:p w14:paraId="16CDB587" w14:textId="77777777" w:rsidR="00D506B5" w:rsidRPr="00585467" w:rsidRDefault="00D506B5" w:rsidP="00D506B5">
      <w:pPr>
        <w:jc w:val="center"/>
        <w:rPr>
          <w:b/>
          <w:sz w:val="32"/>
          <w:szCs w:val="32"/>
        </w:rPr>
      </w:pPr>
      <w:r w:rsidRPr="00585467">
        <w:rPr>
          <w:b/>
          <w:sz w:val="32"/>
          <w:szCs w:val="32"/>
        </w:rPr>
        <w:t xml:space="preserve">ОТЧЕТ </w:t>
      </w:r>
    </w:p>
    <w:p w14:paraId="6CB9BA3B" w14:textId="77777777" w:rsidR="00D506B5" w:rsidRPr="00585467" w:rsidRDefault="00D506B5" w:rsidP="00D506B5">
      <w:pPr>
        <w:jc w:val="center"/>
        <w:rPr>
          <w:b/>
          <w:sz w:val="32"/>
          <w:szCs w:val="32"/>
        </w:rPr>
      </w:pPr>
      <w:r w:rsidRPr="00585467">
        <w:rPr>
          <w:b/>
          <w:sz w:val="32"/>
          <w:szCs w:val="32"/>
        </w:rPr>
        <w:t>о прохождении практики</w:t>
      </w:r>
    </w:p>
    <w:p w14:paraId="2C2A607F" w14:textId="77777777" w:rsidR="00D506B5" w:rsidRPr="00585467" w:rsidRDefault="00D506B5" w:rsidP="00D506B5">
      <w:pPr>
        <w:jc w:val="center"/>
        <w:rPr>
          <w:b/>
          <w:sz w:val="24"/>
          <w:szCs w:val="24"/>
        </w:rPr>
      </w:pPr>
    </w:p>
    <w:p w14:paraId="70C4B3BD" w14:textId="77777777" w:rsidR="00D506B5" w:rsidRPr="00585467" w:rsidRDefault="00D506B5" w:rsidP="00D506B5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6"/>
        <w:gridCol w:w="3331"/>
        <w:gridCol w:w="1993"/>
      </w:tblGrid>
      <w:tr w:rsidR="00D506B5" w:rsidRPr="00585467" w14:paraId="1BE269B1" w14:textId="77777777" w:rsidTr="005B4ADB">
        <w:trPr>
          <w:jc w:val="center"/>
        </w:trPr>
        <w:tc>
          <w:tcPr>
            <w:tcW w:w="2278" w:type="pct"/>
            <w:shd w:val="clear" w:color="auto" w:fill="auto"/>
          </w:tcPr>
          <w:p w14:paraId="45303E10" w14:textId="77777777" w:rsidR="00D506B5" w:rsidRPr="00585467" w:rsidRDefault="00D506B5" w:rsidP="00D506B5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585467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66C9D4EF" w14:textId="77777777" w:rsidR="00D506B5" w:rsidRPr="00585467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7FACEF5" w14:textId="77777777" w:rsidR="00D506B5" w:rsidRPr="00585467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D506B5" w:rsidRPr="00585467" w14:paraId="7E6B250F" w14:textId="77777777" w:rsidTr="005B4ADB">
        <w:trPr>
          <w:jc w:val="center"/>
        </w:trPr>
        <w:tc>
          <w:tcPr>
            <w:tcW w:w="2278" w:type="pct"/>
            <w:shd w:val="clear" w:color="auto" w:fill="auto"/>
          </w:tcPr>
          <w:p w14:paraId="57FD793A" w14:textId="77777777" w:rsidR="00D506B5" w:rsidRPr="00585467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32207C50" w14:textId="77777777" w:rsidR="00D506B5" w:rsidRPr="00585467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585467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234DE587" w14:textId="77777777" w:rsidR="00D506B5" w:rsidRPr="00585467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F79B96A" w14:textId="77777777" w:rsidR="00D506B5" w:rsidRPr="00585467" w:rsidRDefault="00D506B5" w:rsidP="00D506B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D506B5" w:rsidRPr="00585467" w14:paraId="2992F047" w14:textId="77777777" w:rsidTr="005B4AD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BCB1936" w14:textId="77777777" w:rsidR="00D506B5" w:rsidRPr="00585467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D506B5" w:rsidRPr="00585467" w14:paraId="1EE9901A" w14:textId="77777777" w:rsidTr="005B4AD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0518AE76" w14:textId="77777777" w:rsidR="00D506B5" w:rsidRPr="00585467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585467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014A07DF" w14:textId="77777777" w:rsidR="00D506B5" w:rsidRPr="00585467" w:rsidRDefault="00D506B5" w:rsidP="00D506B5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506B5" w:rsidRPr="00585467" w14:paraId="357F7F04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A1FF" w14:textId="77777777" w:rsidR="00D506B5" w:rsidRPr="00585467" w:rsidRDefault="00D506B5" w:rsidP="00D506B5">
            <w:pPr>
              <w:jc w:val="center"/>
              <w:rPr>
                <w:sz w:val="14"/>
                <w:szCs w:val="14"/>
              </w:rPr>
            </w:pPr>
          </w:p>
        </w:tc>
      </w:tr>
      <w:tr w:rsidR="00D506B5" w:rsidRPr="00585467" w14:paraId="51171AF3" w14:textId="77777777" w:rsidTr="005B4ADB">
        <w:tc>
          <w:tcPr>
            <w:tcW w:w="9571" w:type="dxa"/>
            <w:shd w:val="clear" w:color="auto" w:fill="auto"/>
            <w:hideMark/>
          </w:tcPr>
          <w:p w14:paraId="77389773" w14:textId="77777777" w:rsidR="00D506B5" w:rsidRPr="00585467" w:rsidRDefault="00D506B5" w:rsidP="00D506B5">
            <w:pPr>
              <w:jc w:val="center"/>
              <w:rPr>
                <w:sz w:val="28"/>
                <w:szCs w:val="28"/>
              </w:rPr>
            </w:pPr>
            <w:r w:rsidRPr="00585467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D506B5" w:rsidRPr="00585467" w14:paraId="6DC5D327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1C5FF" w14:textId="77777777" w:rsidR="00D506B5" w:rsidRPr="00585467" w:rsidRDefault="00D506B5" w:rsidP="00D506B5">
            <w:pPr>
              <w:jc w:val="center"/>
              <w:rPr>
                <w:sz w:val="28"/>
                <w:szCs w:val="28"/>
              </w:rPr>
            </w:pPr>
          </w:p>
        </w:tc>
      </w:tr>
      <w:tr w:rsidR="00D506B5" w:rsidRPr="00585467" w14:paraId="629F64FD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6166" w14:textId="77777777" w:rsidR="00D506B5" w:rsidRPr="00585467" w:rsidRDefault="00D506B5" w:rsidP="00D506B5">
            <w:pPr>
              <w:jc w:val="center"/>
              <w:rPr>
                <w:sz w:val="14"/>
                <w:szCs w:val="14"/>
              </w:rPr>
            </w:pPr>
            <w:r w:rsidRPr="00585467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D506B5" w:rsidRPr="00585467" w14:paraId="3E52093D" w14:textId="77777777" w:rsidTr="005B4ADB">
        <w:tc>
          <w:tcPr>
            <w:tcW w:w="9571" w:type="dxa"/>
            <w:shd w:val="clear" w:color="auto" w:fill="auto"/>
            <w:hideMark/>
          </w:tcPr>
          <w:p w14:paraId="17F21D12" w14:textId="77777777" w:rsidR="00D506B5" w:rsidRPr="00585467" w:rsidRDefault="00D506B5" w:rsidP="00D506B5">
            <w:pPr>
              <w:jc w:val="center"/>
              <w:rPr>
                <w:sz w:val="28"/>
                <w:szCs w:val="28"/>
              </w:rPr>
            </w:pPr>
            <w:r w:rsidRPr="00585467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D506B5" w:rsidRPr="00585467" w14:paraId="6DDFF0BE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950DC" w14:textId="77777777" w:rsidR="00D506B5" w:rsidRPr="00585467" w:rsidRDefault="00D506B5" w:rsidP="00D506B5">
            <w:pPr>
              <w:jc w:val="both"/>
              <w:rPr>
                <w:sz w:val="28"/>
                <w:szCs w:val="28"/>
              </w:rPr>
            </w:pPr>
            <w:r w:rsidRPr="00585467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D506B5" w:rsidRPr="00585467" w14:paraId="4ACC600F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3ADB9" w14:textId="77777777" w:rsidR="00D506B5" w:rsidRPr="00585467" w:rsidRDefault="00D506B5" w:rsidP="00D506B5">
            <w:pPr>
              <w:jc w:val="center"/>
              <w:rPr>
                <w:sz w:val="14"/>
                <w:szCs w:val="14"/>
              </w:rPr>
            </w:pPr>
            <w:r w:rsidRPr="00585467">
              <w:rPr>
                <w:sz w:val="14"/>
                <w:szCs w:val="14"/>
              </w:rPr>
              <w:t>(фамилия, имя, отчество)</w:t>
            </w:r>
          </w:p>
        </w:tc>
      </w:tr>
      <w:tr w:rsidR="00D506B5" w:rsidRPr="00585467" w14:paraId="690C0FCA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8DEEBA" w14:textId="77777777" w:rsidR="00D506B5" w:rsidRPr="00585467" w:rsidRDefault="00D506B5" w:rsidP="00D506B5">
            <w:pPr>
              <w:rPr>
                <w:sz w:val="28"/>
                <w:szCs w:val="28"/>
              </w:rPr>
            </w:pPr>
            <w:r w:rsidRPr="00585467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D506B5" w:rsidRPr="00585467" w14:paraId="73AABD74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9765" w14:textId="77777777" w:rsidR="00D506B5" w:rsidRPr="00585467" w:rsidRDefault="00D506B5" w:rsidP="00D506B5">
            <w:pPr>
              <w:jc w:val="center"/>
              <w:rPr>
                <w:sz w:val="14"/>
                <w:szCs w:val="14"/>
              </w:rPr>
            </w:pPr>
            <w:r w:rsidRPr="00585467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D506B5" w:rsidRPr="00585467" w14:paraId="56D73CDA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32FB15" w14:textId="77777777" w:rsidR="00D506B5" w:rsidRPr="00585467" w:rsidRDefault="00D506B5" w:rsidP="00D506B5">
            <w:pPr>
              <w:jc w:val="both"/>
              <w:rPr>
                <w:sz w:val="28"/>
                <w:szCs w:val="28"/>
              </w:rPr>
            </w:pPr>
            <w:r w:rsidRPr="00585467">
              <w:rPr>
                <w:sz w:val="28"/>
                <w:szCs w:val="28"/>
              </w:rPr>
              <w:t>от Организации:</w:t>
            </w:r>
          </w:p>
        </w:tc>
      </w:tr>
      <w:tr w:rsidR="00D506B5" w:rsidRPr="00585467" w14:paraId="1A70EBF9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66A83" w14:textId="77777777" w:rsidR="00D506B5" w:rsidRPr="00585467" w:rsidRDefault="00D506B5" w:rsidP="00D506B5">
            <w:pPr>
              <w:jc w:val="center"/>
              <w:rPr>
                <w:sz w:val="14"/>
                <w:szCs w:val="14"/>
              </w:rPr>
            </w:pPr>
            <w:r w:rsidRPr="00585467">
              <w:rPr>
                <w:sz w:val="14"/>
                <w:szCs w:val="14"/>
              </w:rPr>
              <w:t>(фамилия, имя, отчество)</w:t>
            </w:r>
          </w:p>
        </w:tc>
      </w:tr>
      <w:tr w:rsidR="00D506B5" w:rsidRPr="00585467" w14:paraId="60A15DB7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974C3" w14:textId="77777777" w:rsidR="00D506B5" w:rsidRPr="00585467" w:rsidRDefault="00D506B5" w:rsidP="00D506B5">
            <w:pPr>
              <w:jc w:val="center"/>
              <w:rPr>
                <w:sz w:val="28"/>
                <w:szCs w:val="28"/>
              </w:rPr>
            </w:pPr>
          </w:p>
        </w:tc>
      </w:tr>
      <w:tr w:rsidR="00D506B5" w:rsidRPr="00585467" w14:paraId="58E67286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51F81" w14:textId="77777777" w:rsidR="00D506B5" w:rsidRPr="00585467" w:rsidRDefault="00D506B5" w:rsidP="00D506B5">
            <w:pPr>
              <w:jc w:val="center"/>
              <w:rPr>
                <w:sz w:val="14"/>
                <w:szCs w:val="14"/>
              </w:rPr>
            </w:pPr>
            <w:r w:rsidRPr="00585467">
              <w:rPr>
                <w:sz w:val="14"/>
                <w:szCs w:val="14"/>
              </w:rPr>
              <w:t>(должность)</w:t>
            </w:r>
          </w:p>
        </w:tc>
      </w:tr>
    </w:tbl>
    <w:p w14:paraId="5BAEF08D" w14:textId="77777777" w:rsidR="00E5132A" w:rsidRPr="00585467" w:rsidRDefault="00E5132A" w:rsidP="00E5132A">
      <w:pPr>
        <w:widowControl/>
        <w:jc w:val="center"/>
        <w:rPr>
          <w:sz w:val="24"/>
          <w:szCs w:val="24"/>
        </w:rPr>
      </w:pPr>
    </w:p>
    <w:p w14:paraId="614F43C9" w14:textId="754E8C04" w:rsidR="00E5132A" w:rsidRPr="00585467" w:rsidRDefault="00E5132A" w:rsidP="00E5132A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85467">
        <w:rPr>
          <w:b/>
          <w:sz w:val="24"/>
          <w:szCs w:val="24"/>
        </w:rPr>
        <w:t xml:space="preserve">1. Индивидуальный план-дневник </w:t>
      </w:r>
      <w:r w:rsidR="00156229" w:rsidRPr="00585467">
        <w:rPr>
          <w:b/>
          <w:sz w:val="24"/>
          <w:szCs w:val="24"/>
        </w:rPr>
        <w:t xml:space="preserve">производственной (преддипломной) </w:t>
      </w:r>
      <w:r w:rsidRPr="00585467">
        <w:rPr>
          <w:b/>
          <w:sz w:val="24"/>
          <w:szCs w:val="24"/>
        </w:rPr>
        <w:t>практики</w:t>
      </w:r>
    </w:p>
    <w:p w14:paraId="38E86BCF" w14:textId="77777777" w:rsidR="00E5132A" w:rsidRPr="00585467" w:rsidRDefault="00E5132A" w:rsidP="00E5132A">
      <w:pPr>
        <w:widowControl/>
        <w:jc w:val="both"/>
        <w:rPr>
          <w:sz w:val="24"/>
          <w:szCs w:val="24"/>
        </w:rPr>
      </w:pPr>
    </w:p>
    <w:p w14:paraId="477CAC5B" w14:textId="77777777" w:rsidR="00E5132A" w:rsidRPr="00585467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585467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4ECF5D4" w14:textId="77777777" w:rsidR="00E5132A" w:rsidRPr="00585467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585467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19F8687" w14:textId="77777777" w:rsidR="00E5132A" w:rsidRPr="00585467" w:rsidRDefault="00E5132A" w:rsidP="00E513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85467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585467">
        <w:rPr>
          <w:sz w:val="24"/>
          <w:szCs w:val="24"/>
        </w:rPr>
        <w:t>Times</w:t>
      </w:r>
      <w:proofErr w:type="spellEnd"/>
      <w:r w:rsidRPr="00585467">
        <w:rPr>
          <w:sz w:val="24"/>
          <w:szCs w:val="24"/>
        </w:rPr>
        <w:t xml:space="preserve"> </w:t>
      </w:r>
      <w:proofErr w:type="spellStart"/>
      <w:r w:rsidRPr="00585467">
        <w:rPr>
          <w:sz w:val="24"/>
          <w:szCs w:val="24"/>
        </w:rPr>
        <w:t>New</w:t>
      </w:r>
      <w:proofErr w:type="spellEnd"/>
      <w:r w:rsidRPr="00585467">
        <w:rPr>
          <w:sz w:val="24"/>
          <w:szCs w:val="24"/>
        </w:rPr>
        <w:t xml:space="preserve"> </w:t>
      </w:r>
      <w:proofErr w:type="spellStart"/>
      <w:r w:rsidRPr="00585467">
        <w:rPr>
          <w:sz w:val="24"/>
          <w:szCs w:val="24"/>
        </w:rPr>
        <w:t>Roman</w:t>
      </w:r>
      <w:proofErr w:type="spellEnd"/>
      <w:r w:rsidRPr="00585467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FF8D1F1" w14:textId="77777777" w:rsidR="00E5132A" w:rsidRPr="00585467" w:rsidRDefault="00E5132A" w:rsidP="00E5132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7"/>
        <w:gridCol w:w="4924"/>
        <w:gridCol w:w="2395"/>
        <w:gridCol w:w="1778"/>
      </w:tblGrid>
      <w:tr w:rsidR="00E5132A" w:rsidRPr="00585467" w14:paraId="042A8F5E" w14:textId="77777777" w:rsidTr="00F044DF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79AEFC7" w14:textId="77777777" w:rsidR="00E5132A" w:rsidRPr="00585467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№</w:t>
            </w:r>
          </w:p>
          <w:p w14:paraId="1DED8E58" w14:textId="77777777" w:rsidR="00E5132A" w:rsidRPr="00585467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D7A92C5" w14:textId="77777777" w:rsidR="00E5132A" w:rsidRPr="00585467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14:paraId="225D7060" w14:textId="77777777" w:rsidR="00E5132A" w:rsidRPr="00585467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75ACE06C" w14:textId="77777777" w:rsidR="00E5132A" w:rsidRPr="00585467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44DF" w:rsidRPr="00585467" w14:paraId="09A13F75" w14:textId="77777777" w:rsidTr="00F044DF">
        <w:trPr>
          <w:tblCellSpacing w:w="20" w:type="dxa"/>
        </w:trPr>
        <w:tc>
          <w:tcPr>
            <w:tcW w:w="311" w:type="pct"/>
          </w:tcPr>
          <w:p w14:paraId="6FCAADA3" w14:textId="73266C44" w:rsidR="00F044DF" w:rsidRPr="00585467" w:rsidRDefault="00B60CF3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D7431A9" w14:textId="219F8705" w:rsidR="00F044DF" w:rsidRPr="00585467" w:rsidRDefault="00F044DF" w:rsidP="00F044DF">
            <w:pPr>
              <w:keepNext/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5" w:type="pct"/>
          </w:tcPr>
          <w:p w14:paraId="7DA20C83" w14:textId="77777777" w:rsidR="00F044DF" w:rsidRPr="00585467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CC701EA" w14:textId="77777777" w:rsidR="00F044DF" w:rsidRPr="00585467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585467" w14:paraId="7A2F8F73" w14:textId="77777777" w:rsidTr="00F044DF">
        <w:trPr>
          <w:tblCellSpacing w:w="20" w:type="dxa"/>
        </w:trPr>
        <w:tc>
          <w:tcPr>
            <w:tcW w:w="311" w:type="pct"/>
          </w:tcPr>
          <w:p w14:paraId="0A0C2FFE" w14:textId="21C0752C" w:rsidR="00F044DF" w:rsidRPr="00585467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1099D780" w14:textId="03B1B3BE" w:rsidR="00F044DF" w:rsidRPr="00585467" w:rsidRDefault="00F044DF" w:rsidP="00F044DF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5" w:type="pct"/>
          </w:tcPr>
          <w:p w14:paraId="78ED1420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A2A0C88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585467" w14:paraId="2FD9401D" w14:textId="77777777" w:rsidTr="00F044DF">
        <w:trPr>
          <w:tblCellSpacing w:w="20" w:type="dxa"/>
        </w:trPr>
        <w:tc>
          <w:tcPr>
            <w:tcW w:w="311" w:type="pct"/>
          </w:tcPr>
          <w:p w14:paraId="3414E98B" w14:textId="2565121F" w:rsidR="00F044DF" w:rsidRPr="00585467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21504ED7" w14:textId="2346E71D" w:rsidR="00F044DF" w:rsidRPr="00585467" w:rsidRDefault="00F044DF" w:rsidP="00F044DF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Изучить нормативно-правовые и нормативно-технические документы в рамках прохождения преддипломной практики.</w:t>
            </w:r>
          </w:p>
        </w:tc>
        <w:tc>
          <w:tcPr>
            <w:tcW w:w="1205" w:type="pct"/>
          </w:tcPr>
          <w:p w14:paraId="20ED63AD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15A7F5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585467" w14:paraId="6E23058D" w14:textId="77777777" w:rsidTr="00F044DF">
        <w:trPr>
          <w:tblCellSpacing w:w="20" w:type="dxa"/>
        </w:trPr>
        <w:tc>
          <w:tcPr>
            <w:tcW w:w="311" w:type="pct"/>
          </w:tcPr>
          <w:p w14:paraId="52FA8FE7" w14:textId="385B3D02" w:rsidR="00F044DF" w:rsidRPr="00585467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716F6090" w14:textId="7C16D022" w:rsidR="00F044DF" w:rsidRPr="00585467" w:rsidRDefault="00F044DF" w:rsidP="00B60C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Пройти инструктаж по ознакомлению с </w:t>
            </w:r>
            <w:r w:rsidRPr="00585467">
              <w:rPr>
                <w:sz w:val="24"/>
                <w:szCs w:val="24"/>
              </w:rPr>
              <w:lastRenderedPageBreak/>
              <w:t>требованиями охраны труда, техники безопасности, пожарной безопасности, а также правилами вн</w:t>
            </w:r>
            <w:r w:rsidR="00B60CF3" w:rsidRPr="00585467"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14:paraId="58D877BC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3765838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585467" w14:paraId="36BDFE31" w14:textId="77777777" w:rsidTr="00F044DF">
        <w:trPr>
          <w:tblCellSpacing w:w="20" w:type="dxa"/>
        </w:trPr>
        <w:tc>
          <w:tcPr>
            <w:tcW w:w="311" w:type="pct"/>
          </w:tcPr>
          <w:p w14:paraId="3E8B7B2C" w14:textId="25F14D41" w:rsidR="00F044DF" w:rsidRPr="00585467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01" w:type="pct"/>
          </w:tcPr>
          <w:p w14:paraId="08011D4E" w14:textId="5177EC76" w:rsidR="00F044DF" w:rsidRPr="00585467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5" w:type="pct"/>
          </w:tcPr>
          <w:p w14:paraId="2DCDF667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172A8AE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585467" w14:paraId="613F511B" w14:textId="77777777" w:rsidTr="00F044DF">
        <w:trPr>
          <w:tblCellSpacing w:w="20" w:type="dxa"/>
        </w:trPr>
        <w:tc>
          <w:tcPr>
            <w:tcW w:w="311" w:type="pct"/>
          </w:tcPr>
          <w:p w14:paraId="358A65D5" w14:textId="248727B6" w:rsidR="00F044DF" w:rsidRPr="00585467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97160F1" w14:textId="5D3100D0" w:rsidR="00F044DF" w:rsidRPr="00585467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14:paraId="2DA0B8BF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9DC3DE6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585467" w14:paraId="575CB077" w14:textId="77777777" w:rsidTr="00F044DF">
        <w:trPr>
          <w:tblCellSpacing w:w="20" w:type="dxa"/>
        </w:trPr>
        <w:tc>
          <w:tcPr>
            <w:tcW w:w="311" w:type="pct"/>
          </w:tcPr>
          <w:p w14:paraId="0D9F2B03" w14:textId="7B3763F9" w:rsidR="00F044DF" w:rsidRPr="00585467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158A6436" w14:textId="320A12B2" w:rsidR="00F044DF" w:rsidRPr="00585467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207E930E" w14:textId="1F87ADEB" w:rsidR="00D506B5" w:rsidRPr="00585467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.</w:t>
            </w:r>
          </w:p>
          <w:p w14:paraId="2E41CBDC" w14:textId="19F29217" w:rsidR="00F044DF" w:rsidRPr="00585467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5" w:type="pct"/>
          </w:tcPr>
          <w:p w14:paraId="2D36927C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219E778A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585467" w14:paraId="40FEC3A2" w14:textId="77777777" w:rsidTr="00F044DF">
        <w:trPr>
          <w:tblCellSpacing w:w="20" w:type="dxa"/>
        </w:trPr>
        <w:tc>
          <w:tcPr>
            <w:tcW w:w="311" w:type="pct"/>
          </w:tcPr>
          <w:p w14:paraId="19EA9C13" w14:textId="330C652D" w:rsidR="00F044DF" w:rsidRPr="00585467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772AEC68" w14:textId="4E279B85" w:rsidR="00F044DF" w:rsidRPr="00585467" w:rsidRDefault="00F044DF" w:rsidP="00F044DF">
            <w:pPr>
              <w:ind w:left="-70" w:right="-3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85467">
              <w:rPr>
                <w:sz w:val="24"/>
                <w:szCs w:val="24"/>
              </w:rPr>
              <w:t xml:space="preserve">Разработать </w:t>
            </w:r>
            <w:r w:rsidRPr="00585467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14:paraId="44BC5428" w14:textId="3A0301D3" w:rsidR="00F044DF" w:rsidRPr="00585467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.</w:t>
            </w:r>
          </w:p>
          <w:p w14:paraId="58724C62" w14:textId="182D0911" w:rsidR="00F044DF" w:rsidRPr="00585467" w:rsidRDefault="00F044DF" w:rsidP="00F044DF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33E93062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3F1DED8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585467" w14:paraId="2F0EBD73" w14:textId="77777777" w:rsidTr="00F044DF">
        <w:trPr>
          <w:tblCellSpacing w:w="20" w:type="dxa"/>
        </w:trPr>
        <w:tc>
          <w:tcPr>
            <w:tcW w:w="311" w:type="pct"/>
          </w:tcPr>
          <w:p w14:paraId="08A3FC6A" w14:textId="3FC3DC49" w:rsidR="00F044DF" w:rsidRPr="00585467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B27F567" w14:textId="5C3B4F70" w:rsidR="00F044DF" w:rsidRPr="00585467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46FE6DA0" w14:textId="281E68E8" w:rsidR="00F044DF" w:rsidRPr="00585467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Осуществить поиск информации, необходимой для составления технического задания на создание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, с использованием информационно-телекоммуникационной сети «Интернет».</w:t>
            </w:r>
          </w:p>
          <w:p w14:paraId="16172AD4" w14:textId="18501650" w:rsidR="00F044DF" w:rsidRPr="00585467" w:rsidRDefault="00F044DF" w:rsidP="00F044DF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14:paraId="11D2C2F6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D8E16D4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585467" w14:paraId="66B1B00D" w14:textId="77777777" w:rsidTr="00F044DF">
        <w:trPr>
          <w:tblCellSpacing w:w="20" w:type="dxa"/>
        </w:trPr>
        <w:tc>
          <w:tcPr>
            <w:tcW w:w="311" w:type="pct"/>
          </w:tcPr>
          <w:p w14:paraId="6386B6F9" w14:textId="08C33F7D" w:rsidR="00F044DF" w:rsidRPr="00585467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14:paraId="5363B0F5" w14:textId="4BC198D3" w:rsidR="00F044DF" w:rsidRPr="00585467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Разработать мероприятия по разработке, оформлению, утверждению и внедрению технических документов.</w:t>
            </w:r>
          </w:p>
          <w:p w14:paraId="3288887D" w14:textId="14EA226C" w:rsidR="00F044DF" w:rsidRPr="00585467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Применить прикладные программы управления проектами для разработки плана внедрения оригинальных компонентов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.</w:t>
            </w:r>
          </w:p>
          <w:p w14:paraId="42265243" w14:textId="65E403F9" w:rsidR="00F044DF" w:rsidRPr="00585467" w:rsidRDefault="00F044DF" w:rsidP="00F044DF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 xml:space="preserve">Сформулировать цели и задачи при проектировании оригинальных компонентов </w:t>
            </w:r>
            <w:r w:rsidR="00AF1E80">
              <w:rPr>
                <w:sz w:val="24"/>
                <w:szCs w:val="24"/>
              </w:rPr>
              <w:t>ИС</w:t>
            </w:r>
            <w:r w:rsidRPr="00585467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532EAC14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08C7001" w14:textId="77777777" w:rsidR="00F044DF" w:rsidRPr="00585467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585467" w14:paraId="53CDBF55" w14:textId="77777777" w:rsidTr="00F044DF">
        <w:trPr>
          <w:tblCellSpacing w:w="20" w:type="dxa"/>
        </w:trPr>
        <w:tc>
          <w:tcPr>
            <w:tcW w:w="311" w:type="pct"/>
          </w:tcPr>
          <w:p w14:paraId="49BBCCD2" w14:textId="191E21FB" w:rsidR="00A21B31" w:rsidRPr="00585467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01" w:type="pct"/>
          </w:tcPr>
          <w:p w14:paraId="44AD75EC" w14:textId="5969F18D" w:rsidR="00A21B31" w:rsidRPr="00585467" w:rsidRDefault="00A21B31" w:rsidP="00A21B31">
            <w:pPr>
              <w:widowControl/>
              <w:rPr>
                <w:sz w:val="24"/>
                <w:szCs w:val="24"/>
              </w:rPr>
            </w:pPr>
            <w:r w:rsidRPr="00585467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14:paraId="4D91AC36" w14:textId="77777777" w:rsidR="00A21B31" w:rsidRPr="00585467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8886669" w14:textId="77777777" w:rsidR="00A21B31" w:rsidRPr="00585467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585467" w14:paraId="22421A06" w14:textId="77777777" w:rsidTr="00F044DF">
        <w:trPr>
          <w:tblCellSpacing w:w="20" w:type="dxa"/>
        </w:trPr>
        <w:tc>
          <w:tcPr>
            <w:tcW w:w="311" w:type="pct"/>
          </w:tcPr>
          <w:p w14:paraId="1731FD05" w14:textId="2EE91C59" w:rsidR="00A21B31" w:rsidRPr="00585467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12</w:t>
            </w:r>
          </w:p>
        </w:tc>
        <w:tc>
          <w:tcPr>
            <w:tcW w:w="2501" w:type="pct"/>
          </w:tcPr>
          <w:p w14:paraId="73C453D3" w14:textId="506488BC" w:rsidR="00A21B31" w:rsidRPr="00585467" w:rsidRDefault="00A21B31" w:rsidP="00A21B31">
            <w:pPr>
              <w:widowControl/>
              <w:rPr>
                <w:sz w:val="24"/>
                <w:szCs w:val="24"/>
              </w:rPr>
            </w:pPr>
            <w:r w:rsidRPr="00585467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14:paraId="4DD0A988" w14:textId="77777777" w:rsidR="00A21B31" w:rsidRPr="00585467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904A530" w14:textId="77777777" w:rsidR="00A21B31" w:rsidRPr="00585467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3E5465B0" w14:textId="77777777" w:rsidR="00E5132A" w:rsidRPr="00585467" w:rsidRDefault="00E5132A" w:rsidP="00E5132A">
      <w:pPr>
        <w:rPr>
          <w:sz w:val="24"/>
          <w:szCs w:val="24"/>
        </w:rPr>
      </w:pPr>
    </w:p>
    <w:p w14:paraId="46CDE036" w14:textId="094BC71C" w:rsidR="00E5132A" w:rsidRPr="00585467" w:rsidRDefault="001A2194" w:rsidP="00E5132A">
      <w:pPr>
        <w:rPr>
          <w:sz w:val="24"/>
          <w:szCs w:val="24"/>
        </w:rPr>
      </w:pPr>
      <w:proofErr w:type="gramStart"/>
      <w:r w:rsidRPr="00585467">
        <w:rPr>
          <w:sz w:val="24"/>
          <w:szCs w:val="24"/>
        </w:rPr>
        <w:t xml:space="preserve">« </w:t>
      </w:r>
      <w:r w:rsidR="00E5132A" w:rsidRPr="00585467">
        <w:rPr>
          <w:sz w:val="24"/>
          <w:szCs w:val="24"/>
        </w:rPr>
        <w:t xml:space="preserve"> </w:t>
      </w:r>
      <w:proofErr w:type="gramEnd"/>
      <w:r w:rsidR="00E5132A" w:rsidRPr="00585467">
        <w:rPr>
          <w:sz w:val="24"/>
          <w:szCs w:val="24"/>
        </w:rPr>
        <w:t xml:space="preserve">  » ______________ 202__ г.</w:t>
      </w:r>
    </w:p>
    <w:p w14:paraId="631F5833" w14:textId="77777777" w:rsidR="00E5132A" w:rsidRPr="00585467" w:rsidRDefault="00E5132A" w:rsidP="00E5132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E5132A" w:rsidRPr="00585467" w14:paraId="27A5CFE7" w14:textId="77777777" w:rsidTr="00CF6F45">
        <w:tc>
          <w:tcPr>
            <w:tcW w:w="1809" w:type="dxa"/>
            <w:shd w:val="clear" w:color="auto" w:fill="auto"/>
          </w:tcPr>
          <w:p w14:paraId="44877B89" w14:textId="77777777" w:rsidR="00E5132A" w:rsidRPr="00585467" w:rsidRDefault="00E5132A" w:rsidP="00CF6F45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C9B1CE6" w14:textId="77777777" w:rsidR="00E5132A" w:rsidRPr="00585467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06D23" w14:textId="77777777" w:rsidR="00E5132A" w:rsidRPr="00585467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C57996D" w14:textId="77777777" w:rsidR="00E5132A" w:rsidRPr="00585467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5132A" w:rsidRPr="00585467" w14:paraId="075318D8" w14:textId="77777777" w:rsidTr="00CF6F45">
        <w:tc>
          <w:tcPr>
            <w:tcW w:w="1809" w:type="dxa"/>
            <w:shd w:val="clear" w:color="auto" w:fill="auto"/>
          </w:tcPr>
          <w:p w14:paraId="1F259A93" w14:textId="77777777" w:rsidR="00E5132A" w:rsidRPr="00585467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0A7C216" w14:textId="77777777" w:rsidR="00E5132A" w:rsidRPr="00585467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ECD80D0" w14:textId="77777777" w:rsidR="00E5132A" w:rsidRPr="00585467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6CD37597" w14:textId="77777777" w:rsidR="00E5132A" w:rsidRPr="00585467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16"/>
                <w:szCs w:val="16"/>
              </w:rPr>
              <w:t>И.О. Фамилия</w:t>
            </w:r>
          </w:p>
        </w:tc>
      </w:tr>
    </w:tbl>
    <w:p w14:paraId="19ECDB08" w14:textId="77777777" w:rsidR="00E5132A" w:rsidRPr="00585467" w:rsidRDefault="00E5132A" w:rsidP="00E5132A">
      <w:pPr>
        <w:widowControl/>
        <w:ind w:left="66"/>
        <w:jc w:val="both"/>
        <w:rPr>
          <w:sz w:val="24"/>
          <w:szCs w:val="24"/>
        </w:rPr>
      </w:pPr>
    </w:p>
    <w:p w14:paraId="2E9B7D1A" w14:textId="77777777" w:rsidR="00E5132A" w:rsidRPr="00585467" w:rsidRDefault="00E5132A" w:rsidP="00E5132A">
      <w:pPr>
        <w:rPr>
          <w:sz w:val="24"/>
          <w:szCs w:val="24"/>
        </w:rPr>
      </w:pPr>
    </w:p>
    <w:p w14:paraId="1E1B14F5" w14:textId="0858C4F1" w:rsidR="00E5132A" w:rsidRPr="00585467" w:rsidRDefault="00E5132A" w:rsidP="00E5132A">
      <w:pPr>
        <w:rPr>
          <w:sz w:val="24"/>
          <w:szCs w:val="24"/>
        </w:rPr>
      </w:pPr>
    </w:p>
    <w:p w14:paraId="508812D0" w14:textId="4356D47B" w:rsidR="00E5132A" w:rsidRPr="00585467" w:rsidRDefault="00E5132A" w:rsidP="00E5132A">
      <w:pPr>
        <w:rPr>
          <w:sz w:val="24"/>
          <w:szCs w:val="24"/>
        </w:rPr>
      </w:pPr>
    </w:p>
    <w:p w14:paraId="752252F7" w14:textId="0E36AFE6" w:rsidR="00E5132A" w:rsidRPr="00585467" w:rsidRDefault="00E5132A" w:rsidP="00E5132A">
      <w:pPr>
        <w:rPr>
          <w:sz w:val="24"/>
          <w:szCs w:val="24"/>
        </w:rPr>
      </w:pPr>
    </w:p>
    <w:p w14:paraId="6306B4F6" w14:textId="53F2C21C" w:rsidR="00E5132A" w:rsidRPr="00585467" w:rsidRDefault="00E5132A" w:rsidP="00E5132A">
      <w:pPr>
        <w:rPr>
          <w:sz w:val="24"/>
          <w:szCs w:val="24"/>
        </w:rPr>
      </w:pPr>
    </w:p>
    <w:p w14:paraId="230D8BDB" w14:textId="7AB8DB60" w:rsidR="00E5132A" w:rsidRPr="00585467" w:rsidRDefault="00E5132A" w:rsidP="00E5132A">
      <w:pPr>
        <w:rPr>
          <w:sz w:val="24"/>
          <w:szCs w:val="24"/>
        </w:rPr>
      </w:pPr>
    </w:p>
    <w:p w14:paraId="20C4E365" w14:textId="25C8B8DB" w:rsidR="00E5132A" w:rsidRPr="00585467" w:rsidRDefault="00E5132A" w:rsidP="00E5132A">
      <w:pPr>
        <w:rPr>
          <w:sz w:val="24"/>
          <w:szCs w:val="24"/>
        </w:rPr>
      </w:pPr>
    </w:p>
    <w:p w14:paraId="206877B6" w14:textId="52077599" w:rsidR="00E5132A" w:rsidRPr="00585467" w:rsidRDefault="00E5132A" w:rsidP="00E5132A">
      <w:pPr>
        <w:rPr>
          <w:sz w:val="24"/>
          <w:szCs w:val="24"/>
        </w:rPr>
      </w:pPr>
    </w:p>
    <w:p w14:paraId="0337559D" w14:textId="578B4DA3" w:rsidR="00E5132A" w:rsidRPr="00585467" w:rsidRDefault="00E5132A" w:rsidP="00E5132A">
      <w:pPr>
        <w:rPr>
          <w:sz w:val="24"/>
          <w:szCs w:val="24"/>
        </w:rPr>
      </w:pPr>
    </w:p>
    <w:p w14:paraId="162E57BC" w14:textId="793D3FA7" w:rsidR="00E5132A" w:rsidRPr="00585467" w:rsidRDefault="00E5132A" w:rsidP="00E5132A">
      <w:pPr>
        <w:rPr>
          <w:sz w:val="24"/>
          <w:szCs w:val="24"/>
        </w:rPr>
      </w:pPr>
    </w:p>
    <w:p w14:paraId="3DBFE7EC" w14:textId="5BB5D456" w:rsidR="00E5132A" w:rsidRPr="00585467" w:rsidRDefault="00E5132A" w:rsidP="00E5132A">
      <w:pPr>
        <w:rPr>
          <w:sz w:val="24"/>
          <w:szCs w:val="24"/>
        </w:rPr>
      </w:pPr>
    </w:p>
    <w:p w14:paraId="699FD862" w14:textId="129A840F" w:rsidR="00E5132A" w:rsidRPr="00585467" w:rsidRDefault="00E5132A" w:rsidP="00E5132A">
      <w:pPr>
        <w:rPr>
          <w:sz w:val="24"/>
          <w:szCs w:val="24"/>
        </w:rPr>
      </w:pPr>
    </w:p>
    <w:p w14:paraId="4CC8F6BC" w14:textId="72CB4101" w:rsidR="00E5132A" w:rsidRPr="00585467" w:rsidRDefault="00E5132A" w:rsidP="00E5132A">
      <w:pPr>
        <w:rPr>
          <w:sz w:val="24"/>
          <w:szCs w:val="24"/>
        </w:rPr>
      </w:pPr>
    </w:p>
    <w:p w14:paraId="7A89BB78" w14:textId="4735FB72" w:rsidR="00E5132A" w:rsidRPr="00585467" w:rsidRDefault="00E5132A" w:rsidP="00E5132A">
      <w:pPr>
        <w:rPr>
          <w:sz w:val="24"/>
          <w:szCs w:val="24"/>
        </w:rPr>
      </w:pPr>
    </w:p>
    <w:p w14:paraId="7CFC1F39" w14:textId="66F10924" w:rsidR="00E5132A" w:rsidRPr="00585467" w:rsidRDefault="00E5132A" w:rsidP="00E5132A">
      <w:pPr>
        <w:rPr>
          <w:sz w:val="24"/>
          <w:szCs w:val="24"/>
        </w:rPr>
      </w:pPr>
    </w:p>
    <w:p w14:paraId="47F89A9F" w14:textId="1596A473" w:rsidR="00E5132A" w:rsidRPr="00585467" w:rsidRDefault="00E5132A" w:rsidP="00E5132A">
      <w:pPr>
        <w:rPr>
          <w:sz w:val="24"/>
          <w:szCs w:val="24"/>
        </w:rPr>
      </w:pPr>
    </w:p>
    <w:p w14:paraId="4F2F9C21" w14:textId="71B56FE9" w:rsidR="00E5132A" w:rsidRPr="00585467" w:rsidRDefault="00E5132A" w:rsidP="00E5132A">
      <w:pPr>
        <w:rPr>
          <w:sz w:val="24"/>
          <w:szCs w:val="24"/>
        </w:rPr>
      </w:pPr>
    </w:p>
    <w:p w14:paraId="5893450A" w14:textId="6D8C86E6" w:rsidR="00E5132A" w:rsidRPr="00585467" w:rsidRDefault="00E5132A" w:rsidP="00E5132A">
      <w:pPr>
        <w:rPr>
          <w:sz w:val="24"/>
          <w:szCs w:val="24"/>
        </w:rPr>
      </w:pPr>
    </w:p>
    <w:p w14:paraId="4320198B" w14:textId="101BBF87" w:rsidR="00E5132A" w:rsidRPr="00585467" w:rsidRDefault="00E5132A" w:rsidP="00E5132A">
      <w:pPr>
        <w:rPr>
          <w:sz w:val="24"/>
          <w:szCs w:val="24"/>
        </w:rPr>
      </w:pPr>
    </w:p>
    <w:p w14:paraId="138F65AD" w14:textId="3EFCA1E5" w:rsidR="00E5132A" w:rsidRPr="00585467" w:rsidRDefault="00E5132A" w:rsidP="00E5132A">
      <w:pPr>
        <w:rPr>
          <w:sz w:val="24"/>
          <w:szCs w:val="24"/>
        </w:rPr>
      </w:pPr>
    </w:p>
    <w:p w14:paraId="7CDBA3FB" w14:textId="063E0726" w:rsidR="00E5132A" w:rsidRPr="00585467" w:rsidRDefault="00E5132A" w:rsidP="00E5132A">
      <w:pPr>
        <w:rPr>
          <w:sz w:val="24"/>
          <w:szCs w:val="24"/>
        </w:rPr>
      </w:pPr>
    </w:p>
    <w:p w14:paraId="14A50051" w14:textId="78304EFD" w:rsidR="00E5132A" w:rsidRPr="00585467" w:rsidRDefault="00E5132A" w:rsidP="00E5132A">
      <w:pPr>
        <w:rPr>
          <w:sz w:val="24"/>
          <w:szCs w:val="24"/>
        </w:rPr>
      </w:pPr>
    </w:p>
    <w:p w14:paraId="705334A5" w14:textId="4A3B646E" w:rsidR="00E5132A" w:rsidRPr="00585467" w:rsidRDefault="00E5132A" w:rsidP="00E5132A">
      <w:pPr>
        <w:rPr>
          <w:sz w:val="24"/>
          <w:szCs w:val="24"/>
        </w:rPr>
      </w:pPr>
    </w:p>
    <w:p w14:paraId="6388A501" w14:textId="0CDB88A0" w:rsidR="00E5132A" w:rsidRPr="00585467" w:rsidRDefault="00E5132A" w:rsidP="00E5132A">
      <w:pPr>
        <w:rPr>
          <w:sz w:val="24"/>
          <w:szCs w:val="24"/>
        </w:rPr>
      </w:pPr>
    </w:p>
    <w:p w14:paraId="5D150D5B" w14:textId="563DE5C6" w:rsidR="00E5132A" w:rsidRPr="00585467" w:rsidRDefault="00E5132A" w:rsidP="00E5132A">
      <w:pPr>
        <w:rPr>
          <w:sz w:val="24"/>
          <w:szCs w:val="24"/>
        </w:rPr>
      </w:pPr>
    </w:p>
    <w:p w14:paraId="1FA4C010" w14:textId="3355E1F4" w:rsidR="00E5132A" w:rsidRPr="00585467" w:rsidRDefault="00E5132A" w:rsidP="00E5132A">
      <w:pPr>
        <w:rPr>
          <w:sz w:val="24"/>
          <w:szCs w:val="24"/>
        </w:rPr>
      </w:pPr>
    </w:p>
    <w:p w14:paraId="00CA162D" w14:textId="001F8980" w:rsidR="00E5132A" w:rsidRPr="00585467" w:rsidRDefault="00E5132A" w:rsidP="00E5132A">
      <w:pPr>
        <w:rPr>
          <w:sz w:val="24"/>
          <w:szCs w:val="24"/>
        </w:rPr>
      </w:pPr>
    </w:p>
    <w:p w14:paraId="54EA9A16" w14:textId="5622C8E9" w:rsidR="00E5132A" w:rsidRPr="00585467" w:rsidRDefault="00E5132A" w:rsidP="00E5132A">
      <w:pPr>
        <w:rPr>
          <w:sz w:val="24"/>
          <w:szCs w:val="24"/>
        </w:rPr>
      </w:pPr>
    </w:p>
    <w:p w14:paraId="0F827208" w14:textId="2F96D101" w:rsidR="00E5132A" w:rsidRPr="00585467" w:rsidRDefault="00E5132A" w:rsidP="00E5132A">
      <w:pPr>
        <w:rPr>
          <w:sz w:val="24"/>
          <w:szCs w:val="24"/>
        </w:rPr>
      </w:pPr>
    </w:p>
    <w:p w14:paraId="47DCD3F4" w14:textId="7B05CFA6" w:rsidR="00E5132A" w:rsidRPr="00585467" w:rsidRDefault="00E5132A" w:rsidP="00E5132A">
      <w:pPr>
        <w:rPr>
          <w:sz w:val="24"/>
          <w:szCs w:val="24"/>
        </w:rPr>
      </w:pPr>
    </w:p>
    <w:p w14:paraId="28FC1827" w14:textId="2333C3DF" w:rsidR="00E5132A" w:rsidRPr="00585467" w:rsidRDefault="00E5132A" w:rsidP="00E5132A">
      <w:pPr>
        <w:rPr>
          <w:sz w:val="24"/>
          <w:szCs w:val="24"/>
        </w:rPr>
      </w:pPr>
    </w:p>
    <w:p w14:paraId="13EE1675" w14:textId="47ED50F2" w:rsidR="00E5132A" w:rsidRPr="00585467" w:rsidRDefault="00E5132A" w:rsidP="00E5132A">
      <w:pPr>
        <w:rPr>
          <w:sz w:val="24"/>
          <w:szCs w:val="24"/>
        </w:rPr>
      </w:pPr>
    </w:p>
    <w:p w14:paraId="76472548" w14:textId="1F581CFC" w:rsidR="00E5132A" w:rsidRPr="00585467" w:rsidRDefault="00E5132A" w:rsidP="00E5132A">
      <w:pPr>
        <w:rPr>
          <w:sz w:val="24"/>
          <w:szCs w:val="24"/>
        </w:rPr>
      </w:pPr>
    </w:p>
    <w:p w14:paraId="125CA2CD" w14:textId="09A96022" w:rsidR="00E5132A" w:rsidRPr="00585467" w:rsidRDefault="00E5132A" w:rsidP="00E5132A">
      <w:pPr>
        <w:rPr>
          <w:sz w:val="24"/>
          <w:szCs w:val="24"/>
        </w:rPr>
      </w:pPr>
    </w:p>
    <w:p w14:paraId="41D9A9CE" w14:textId="610B5164" w:rsidR="00E5132A" w:rsidRPr="00585467" w:rsidRDefault="00E5132A" w:rsidP="00E5132A">
      <w:pPr>
        <w:rPr>
          <w:sz w:val="24"/>
          <w:szCs w:val="24"/>
        </w:rPr>
      </w:pPr>
    </w:p>
    <w:p w14:paraId="0A3E5A40" w14:textId="433105F8" w:rsidR="00CB3A16" w:rsidRPr="00585467" w:rsidRDefault="00CB3A16" w:rsidP="00E5132A">
      <w:pPr>
        <w:rPr>
          <w:sz w:val="24"/>
          <w:szCs w:val="24"/>
        </w:rPr>
      </w:pPr>
    </w:p>
    <w:p w14:paraId="4ABED96E" w14:textId="5F535620" w:rsidR="00CB3A16" w:rsidRPr="00585467" w:rsidRDefault="00CB3A16" w:rsidP="00E5132A">
      <w:pPr>
        <w:rPr>
          <w:sz w:val="24"/>
          <w:szCs w:val="24"/>
        </w:rPr>
      </w:pPr>
    </w:p>
    <w:p w14:paraId="1B1BFA65" w14:textId="725332EC" w:rsidR="00CB3A16" w:rsidRPr="00585467" w:rsidRDefault="00CB3A16" w:rsidP="00E5132A">
      <w:pPr>
        <w:rPr>
          <w:sz w:val="24"/>
          <w:szCs w:val="24"/>
        </w:rPr>
      </w:pPr>
    </w:p>
    <w:p w14:paraId="7CD58682" w14:textId="543E5F06" w:rsidR="00CB3A16" w:rsidRDefault="00CB3A16" w:rsidP="00E5132A">
      <w:pPr>
        <w:rPr>
          <w:sz w:val="24"/>
          <w:szCs w:val="24"/>
        </w:rPr>
      </w:pPr>
    </w:p>
    <w:p w14:paraId="77D03FB8" w14:textId="541E15E1" w:rsidR="00AF1E80" w:rsidRDefault="00AF1E80" w:rsidP="00E5132A">
      <w:pPr>
        <w:rPr>
          <w:sz w:val="24"/>
          <w:szCs w:val="24"/>
        </w:rPr>
      </w:pPr>
    </w:p>
    <w:p w14:paraId="213A41CA" w14:textId="77777777" w:rsidR="00AF1E80" w:rsidRPr="00585467" w:rsidRDefault="00AF1E80" w:rsidP="00E5132A">
      <w:pPr>
        <w:rPr>
          <w:sz w:val="24"/>
          <w:szCs w:val="24"/>
        </w:rPr>
      </w:pPr>
      <w:bookmarkStart w:id="67" w:name="_GoBack"/>
      <w:bookmarkEnd w:id="67"/>
    </w:p>
    <w:p w14:paraId="39334380" w14:textId="519A0492" w:rsidR="00E5132A" w:rsidRPr="00585467" w:rsidRDefault="00E5132A" w:rsidP="00E5132A">
      <w:pPr>
        <w:rPr>
          <w:sz w:val="24"/>
          <w:szCs w:val="24"/>
        </w:rPr>
      </w:pPr>
    </w:p>
    <w:p w14:paraId="33BC10C2" w14:textId="0C05EAD1" w:rsidR="00E5132A" w:rsidRPr="00585467" w:rsidRDefault="00E5132A" w:rsidP="00E5132A">
      <w:pPr>
        <w:rPr>
          <w:sz w:val="24"/>
          <w:szCs w:val="24"/>
        </w:rPr>
      </w:pPr>
    </w:p>
    <w:p w14:paraId="6725B451" w14:textId="77777777" w:rsidR="00A74B6E" w:rsidRPr="00585467" w:rsidRDefault="00A74B6E" w:rsidP="00A74B6E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585467">
        <w:rPr>
          <w:b/>
          <w:sz w:val="24"/>
          <w:szCs w:val="24"/>
        </w:rPr>
        <w:lastRenderedPageBreak/>
        <w:t>2</w:t>
      </w:r>
      <w:r w:rsidRPr="00585467">
        <w:rPr>
          <w:b/>
          <w:sz w:val="28"/>
          <w:szCs w:val="28"/>
        </w:rPr>
        <w:t>.</w:t>
      </w:r>
      <w:r w:rsidRPr="00585467">
        <w:rPr>
          <w:b/>
          <w:sz w:val="24"/>
          <w:szCs w:val="24"/>
        </w:rPr>
        <w:t xml:space="preserve"> Дневник производственной (преддипломной)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FA448F" w:rsidRPr="00585467" w14:paraId="547F035D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DAD" w14:textId="77777777" w:rsidR="00FA448F" w:rsidRPr="00585467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85467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9B" w14:textId="77777777" w:rsidR="00FA448F" w:rsidRPr="00585467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85467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746" w14:textId="77777777" w:rsidR="00FA448F" w:rsidRPr="00585467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85467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FA448F" w:rsidRPr="00585467" w14:paraId="773777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B3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67F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003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17D9667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7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3D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7F8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638DDD8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E56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C91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0C6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3C9995E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ACA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2D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89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48D9A82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A7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8C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A5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72ED5A8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933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7C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830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162EE15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FEC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18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787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3686DE9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DD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88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3AE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49250CB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D61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759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DF0" w14:textId="77777777" w:rsidR="00FA448F" w:rsidRPr="00585467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199898B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B8F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B6F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D09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714B4B8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1F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87E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35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4163295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D2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CF4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C9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51C268A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E61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350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1E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59C04D5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CC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20E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3AD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351B34F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6CD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E6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D7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5229600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756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CC3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AF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7B853FD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DDE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CE3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5FD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5376471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136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91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B98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341F9F8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A3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C6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A4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585467" w14:paraId="4211510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402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761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83B" w14:textId="77777777" w:rsidR="00FA448F" w:rsidRPr="00585467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7CE4F9F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198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01F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F2D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22096890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7A3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0C8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E2E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3B08842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CA2B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EBA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01F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2E04521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47F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C6A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726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4030F06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C08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34F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6D4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08D202D7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4EB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A4E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17E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57BA29B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D94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A94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201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4D23187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07C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0346BE3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41B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D568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B87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46670B1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59E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247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C81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3DA18815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24B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997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6C008F3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CB2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C6F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3DD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2D22C1B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9BE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2A6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143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1C8DBAD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7A4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0ED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F7A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585467" w14:paraId="6686381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261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B28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A8E" w14:textId="77777777" w:rsidR="00D506B5" w:rsidRPr="00585467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144E7C" w14:textId="38D5DD93" w:rsidR="00FA448F" w:rsidRPr="00585467" w:rsidRDefault="00FA448F" w:rsidP="001A219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585467">
        <w:rPr>
          <w:b/>
          <w:sz w:val="28"/>
          <w:szCs w:val="28"/>
        </w:rPr>
        <w:br w:type="page"/>
      </w:r>
    </w:p>
    <w:p w14:paraId="1C13E435" w14:textId="3654BFDB" w:rsidR="00FA448F" w:rsidRPr="00585467" w:rsidRDefault="00E5132A" w:rsidP="00E5132A">
      <w:pPr>
        <w:pStyle w:val="a5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585467">
        <w:rPr>
          <w:b/>
          <w:sz w:val="24"/>
          <w:szCs w:val="24"/>
        </w:rPr>
        <w:lastRenderedPageBreak/>
        <w:t>3.</w:t>
      </w:r>
      <w:r w:rsidR="00C623D8" w:rsidRPr="00585467">
        <w:rPr>
          <w:b/>
          <w:sz w:val="24"/>
          <w:szCs w:val="24"/>
        </w:rPr>
        <w:t>Технический отчет.</w:t>
      </w:r>
    </w:p>
    <w:p w14:paraId="42269427" w14:textId="77777777" w:rsidR="00FA448F" w:rsidRPr="00585467" w:rsidRDefault="00FA448F" w:rsidP="00FA448F">
      <w:pPr>
        <w:jc w:val="center"/>
      </w:pPr>
      <w:r w:rsidRPr="00585467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585467" w14:paraId="105BCAAF" w14:textId="77777777" w:rsidTr="00A56498">
        <w:tc>
          <w:tcPr>
            <w:tcW w:w="9355" w:type="dxa"/>
          </w:tcPr>
          <w:p w14:paraId="5D0E8045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1324056C" w14:textId="77777777" w:rsidTr="00A56498">
        <w:tc>
          <w:tcPr>
            <w:tcW w:w="9355" w:type="dxa"/>
          </w:tcPr>
          <w:p w14:paraId="2C7B5977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187E7B0B" w14:textId="77777777" w:rsidTr="00A56498">
        <w:tc>
          <w:tcPr>
            <w:tcW w:w="9355" w:type="dxa"/>
          </w:tcPr>
          <w:p w14:paraId="67F0B5E2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0EE0408" w14:textId="77777777" w:rsidTr="00A56498">
        <w:tc>
          <w:tcPr>
            <w:tcW w:w="9355" w:type="dxa"/>
          </w:tcPr>
          <w:p w14:paraId="4743039A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A7590C8" w14:textId="77777777" w:rsidTr="00A56498">
        <w:tc>
          <w:tcPr>
            <w:tcW w:w="9355" w:type="dxa"/>
          </w:tcPr>
          <w:p w14:paraId="761DA5FB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29ED8BFA" w14:textId="77777777" w:rsidTr="00A56498">
        <w:tc>
          <w:tcPr>
            <w:tcW w:w="9355" w:type="dxa"/>
          </w:tcPr>
          <w:p w14:paraId="3B403993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3DE9E88" w14:textId="77777777" w:rsidTr="00A56498">
        <w:tc>
          <w:tcPr>
            <w:tcW w:w="9355" w:type="dxa"/>
          </w:tcPr>
          <w:p w14:paraId="191FCBEA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1D6BA7D7" w14:textId="77777777" w:rsidTr="00A56498">
        <w:tc>
          <w:tcPr>
            <w:tcW w:w="9355" w:type="dxa"/>
          </w:tcPr>
          <w:p w14:paraId="3E74AF08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547AA908" w14:textId="77777777" w:rsidTr="00A56498">
        <w:tc>
          <w:tcPr>
            <w:tcW w:w="9355" w:type="dxa"/>
          </w:tcPr>
          <w:p w14:paraId="4612A617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DB26E7B" w14:textId="77777777" w:rsidTr="00A56498">
        <w:tc>
          <w:tcPr>
            <w:tcW w:w="9355" w:type="dxa"/>
          </w:tcPr>
          <w:p w14:paraId="00B3683C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1C1CEE1F" w14:textId="77777777" w:rsidTr="00A56498">
        <w:tc>
          <w:tcPr>
            <w:tcW w:w="9355" w:type="dxa"/>
          </w:tcPr>
          <w:p w14:paraId="414556BA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057708E0" w14:textId="77777777" w:rsidTr="00A56498">
        <w:tc>
          <w:tcPr>
            <w:tcW w:w="9355" w:type="dxa"/>
          </w:tcPr>
          <w:p w14:paraId="1CE7D8DB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F3D38A9" w14:textId="77777777" w:rsidTr="00A56498">
        <w:tc>
          <w:tcPr>
            <w:tcW w:w="9355" w:type="dxa"/>
          </w:tcPr>
          <w:p w14:paraId="429C3F82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0B2C6E80" w14:textId="77777777" w:rsidTr="00A56498">
        <w:tc>
          <w:tcPr>
            <w:tcW w:w="9355" w:type="dxa"/>
          </w:tcPr>
          <w:p w14:paraId="6AB3B4D0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57117A4F" w14:textId="77777777" w:rsidTr="00A56498">
        <w:tc>
          <w:tcPr>
            <w:tcW w:w="9355" w:type="dxa"/>
          </w:tcPr>
          <w:p w14:paraId="4297DD4C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91801E1" w14:textId="77777777" w:rsidTr="00A56498">
        <w:tc>
          <w:tcPr>
            <w:tcW w:w="9355" w:type="dxa"/>
          </w:tcPr>
          <w:p w14:paraId="548E1066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0D30DCE" w14:textId="77777777" w:rsidTr="00A56498">
        <w:tc>
          <w:tcPr>
            <w:tcW w:w="9355" w:type="dxa"/>
          </w:tcPr>
          <w:p w14:paraId="590CF2FF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04640075" w14:textId="77777777" w:rsidTr="00A56498">
        <w:tc>
          <w:tcPr>
            <w:tcW w:w="9355" w:type="dxa"/>
          </w:tcPr>
          <w:p w14:paraId="1BC58AA1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39B2EF80" w14:textId="77777777" w:rsidTr="00A56498">
        <w:tc>
          <w:tcPr>
            <w:tcW w:w="9355" w:type="dxa"/>
          </w:tcPr>
          <w:p w14:paraId="0B72444D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03C4602" w14:textId="77777777" w:rsidTr="00A56498">
        <w:tc>
          <w:tcPr>
            <w:tcW w:w="9355" w:type="dxa"/>
          </w:tcPr>
          <w:p w14:paraId="209ADDD0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3E1AD324" w14:textId="77777777" w:rsidTr="00A56498">
        <w:tc>
          <w:tcPr>
            <w:tcW w:w="9355" w:type="dxa"/>
          </w:tcPr>
          <w:p w14:paraId="5356A593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23AA5C3E" w14:textId="77777777" w:rsidTr="00A56498">
        <w:tc>
          <w:tcPr>
            <w:tcW w:w="9355" w:type="dxa"/>
          </w:tcPr>
          <w:p w14:paraId="2622E4A5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251AFDBF" w14:textId="77777777" w:rsidTr="00A56498">
        <w:tc>
          <w:tcPr>
            <w:tcW w:w="9355" w:type="dxa"/>
          </w:tcPr>
          <w:p w14:paraId="59A1893E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E72F227" w14:textId="77777777" w:rsidTr="00A56498">
        <w:tc>
          <w:tcPr>
            <w:tcW w:w="9355" w:type="dxa"/>
          </w:tcPr>
          <w:p w14:paraId="17854348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5C3612FD" w14:textId="77777777" w:rsidTr="00A56498">
        <w:tc>
          <w:tcPr>
            <w:tcW w:w="9355" w:type="dxa"/>
          </w:tcPr>
          <w:p w14:paraId="4AC0A992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486C8C57" w14:textId="77777777" w:rsidTr="00A56498">
        <w:tc>
          <w:tcPr>
            <w:tcW w:w="9355" w:type="dxa"/>
          </w:tcPr>
          <w:p w14:paraId="218362A8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3FE728EC" w14:textId="77777777" w:rsidTr="00A56498">
        <w:tc>
          <w:tcPr>
            <w:tcW w:w="9355" w:type="dxa"/>
          </w:tcPr>
          <w:p w14:paraId="0750C01F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50F6DAA7" w14:textId="77777777" w:rsidTr="00A56498">
        <w:tc>
          <w:tcPr>
            <w:tcW w:w="9355" w:type="dxa"/>
          </w:tcPr>
          <w:p w14:paraId="2219C066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0CC943B5" w14:textId="77777777" w:rsidTr="00A56498">
        <w:tc>
          <w:tcPr>
            <w:tcW w:w="9355" w:type="dxa"/>
          </w:tcPr>
          <w:p w14:paraId="292F0B17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D312410" w14:textId="77777777" w:rsidTr="00A56498">
        <w:tc>
          <w:tcPr>
            <w:tcW w:w="9355" w:type="dxa"/>
          </w:tcPr>
          <w:p w14:paraId="20371BC5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2657AF9F" w14:textId="77777777" w:rsidTr="00A56498">
        <w:tc>
          <w:tcPr>
            <w:tcW w:w="9355" w:type="dxa"/>
          </w:tcPr>
          <w:p w14:paraId="61416F4C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4D72F0AF" w14:textId="77777777" w:rsidTr="00A56498">
        <w:tc>
          <w:tcPr>
            <w:tcW w:w="9355" w:type="dxa"/>
          </w:tcPr>
          <w:p w14:paraId="0CF927A7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E2D7B15" w14:textId="77777777" w:rsidTr="00A56498">
        <w:tc>
          <w:tcPr>
            <w:tcW w:w="9355" w:type="dxa"/>
          </w:tcPr>
          <w:p w14:paraId="4D883A32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4134D3E1" w14:textId="77777777" w:rsidTr="00A56498">
        <w:tc>
          <w:tcPr>
            <w:tcW w:w="9355" w:type="dxa"/>
          </w:tcPr>
          <w:p w14:paraId="31D7DC8D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057AE46E" w14:textId="77777777" w:rsidTr="00A56498">
        <w:tc>
          <w:tcPr>
            <w:tcW w:w="9355" w:type="dxa"/>
          </w:tcPr>
          <w:p w14:paraId="22B14398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EA5044B" w14:textId="77777777" w:rsidTr="00A56498">
        <w:tc>
          <w:tcPr>
            <w:tcW w:w="9355" w:type="dxa"/>
          </w:tcPr>
          <w:p w14:paraId="569A0B01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3C4A716B" w14:textId="77777777" w:rsidTr="00A56498">
        <w:tc>
          <w:tcPr>
            <w:tcW w:w="9355" w:type="dxa"/>
          </w:tcPr>
          <w:p w14:paraId="4BA2B6C5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577C9D06" w14:textId="77777777" w:rsidTr="00A56498">
        <w:tc>
          <w:tcPr>
            <w:tcW w:w="9355" w:type="dxa"/>
          </w:tcPr>
          <w:p w14:paraId="0EEDE526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4E12ED90" w14:textId="77777777" w:rsidTr="00A56498">
        <w:tc>
          <w:tcPr>
            <w:tcW w:w="9355" w:type="dxa"/>
          </w:tcPr>
          <w:p w14:paraId="62A0CE30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2F0DAEB1" w14:textId="77777777" w:rsidTr="00A56498">
        <w:tc>
          <w:tcPr>
            <w:tcW w:w="9355" w:type="dxa"/>
          </w:tcPr>
          <w:p w14:paraId="47309D41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29CBC32E" w14:textId="77777777" w:rsidTr="00A56498">
        <w:tc>
          <w:tcPr>
            <w:tcW w:w="9355" w:type="dxa"/>
          </w:tcPr>
          <w:p w14:paraId="3AF37B3E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19E2D183" w14:textId="77777777" w:rsidTr="00A56498">
        <w:tc>
          <w:tcPr>
            <w:tcW w:w="9355" w:type="dxa"/>
          </w:tcPr>
          <w:p w14:paraId="090B8465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C3090EB" w14:textId="77777777" w:rsidTr="00A56498">
        <w:tc>
          <w:tcPr>
            <w:tcW w:w="9355" w:type="dxa"/>
          </w:tcPr>
          <w:p w14:paraId="2D8C589F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E451B1D" w14:textId="77777777" w:rsidTr="00A56498">
        <w:tc>
          <w:tcPr>
            <w:tcW w:w="9355" w:type="dxa"/>
          </w:tcPr>
          <w:p w14:paraId="6E347A4F" w14:textId="77777777" w:rsidR="00FA448F" w:rsidRPr="00585467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A448F" w:rsidRPr="00585467" w14:paraId="609A725B" w14:textId="77777777" w:rsidTr="00A56498">
        <w:tc>
          <w:tcPr>
            <w:tcW w:w="3597" w:type="dxa"/>
          </w:tcPr>
          <w:p w14:paraId="6C2E0F75" w14:textId="77777777" w:rsidR="00FA448F" w:rsidRPr="00585467" w:rsidRDefault="00FA448F" w:rsidP="00A564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3E13F94F" w14:textId="77777777" w:rsidR="00FA448F" w:rsidRPr="00585467" w:rsidRDefault="00FA448F" w:rsidP="00A56498">
            <w:pPr>
              <w:jc w:val="both"/>
              <w:rPr>
                <w:sz w:val="28"/>
                <w:szCs w:val="28"/>
              </w:rPr>
            </w:pPr>
            <w:r w:rsidRPr="00585467">
              <w:rPr>
                <w:sz w:val="28"/>
                <w:szCs w:val="28"/>
              </w:rPr>
              <w:t>_________                   ______________</w:t>
            </w:r>
          </w:p>
          <w:p w14:paraId="1F5024A4" w14:textId="77777777" w:rsidR="00FA448F" w:rsidRPr="00585467" w:rsidRDefault="00FA448F" w:rsidP="00A56498">
            <w:r w:rsidRPr="00585467">
              <w:t xml:space="preserve">   подпись                                       ФИО обучающегося</w:t>
            </w:r>
          </w:p>
        </w:tc>
      </w:tr>
    </w:tbl>
    <w:p w14:paraId="2021F18A" w14:textId="77777777" w:rsidR="00FA448F" w:rsidRPr="00585467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 w:rsidRPr="00585467">
        <w:rPr>
          <w:b/>
          <w:sz w:val="28"/>
          <w:szCs w:val="28"/>
        </w:rPr>
        <w:t xml:space="preserve"> </w:t>
      </w:r>
    </w:p>
    <w:p w14:paraId="513C04DD" w14:textId="77777777" w:rsidR="00FA448F" w:rsidRPr="00585467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14:paraId="069361F0" w14:textId="06C7E8B2" w:rsidR="00FA448F" w:rsidRPr="00585467" w:rsidRDefault="00E5132A" w:rsidP="00FA448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585467">
        <w:rPr>
          <w:b/>
          <w:sz w:val="24"/>
          <w:szCs w:val="24"/>
        </w:rPr>
        <w:lastRenderedPageBreak/>
        <w:t>4</w:t>
      </w:r>
      <w:r w:rsidR="00FA448F" w:rsidRPr="00585467">
        <w:rPr>
          <w:b/>
          <w:sz w:val="24"/>
          <w:szCs w:val="24"/>
        </w:rPr>
        <w:t>. Заключение руководителя от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585467" w14:paraId="0CDFD0DF" w14:textId="77777777" w:rsidTr="00A56498">
        <w:tc>
          <w:tcPr>
            <w:tcW w:w="9355" w:type="dxa"/>
          </w:tcPr>
          <w:p w14:paraId="5F20EAE2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5DBE0AA3" w14:textId="77777777" w:rsidTr="00A56498">
        <w:tc>
          <w:tcPr>
            <w:tcW w:w="9355" w:type="dxa"/>
          </w:tcPr>
          <w:p w14:paraId="015CBCA7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1AC8DD4" w14:textId="77777777" w:rsidTr="00A56498">
        <w:tc>
          <w:tcPr>
            <w:tcW w:w="9355" w:type="dxa"/>
          </w:tcPr>
          <w:p w14:paraId="5EAB035A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1D7F950" w14:textId="77777777" w:rsidTr="00A56498">
        <w:tc>
          <w:tcPr>
            <w:tcW w:w="9355" w:type="dxa"/>
          </w:tcPr>
          <w:p w14:paraId="33C9DAB4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34967295" w14:textId="77777777" w:rsidTr="00A56498">
        <w:tc>
          <w:tcPr>
            <w:tcW w:w="9355" w:type="dxa"/>
          </w:tcPr>
          <w:p w14:paraId="35846EAB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1AC58D33" w14:textId="77777777" w:rsidTr="00A56498">
        <w:tc>
          <w:tcPr>
            <w:tcW w:w="9355" w:type="dxa"/>
          </w:tcPr>
          <w:p w14:paraId="0AB69D84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07EF2274" w14:textId="77777777" w:rsidTr="00A56498">
        <w:tc>
          <w:tcPr>
            <w:tcW w:w="9355" w:type="dxa"/>
          </w:tcPr>
          <w:p w14:paraId="27C69281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10201CAE" w14:textId="77777777" w:rsidTr="00A56498">
        <w:tc>
          <w:tcPr>
            <w:tcW w:w="9355" w:type="dxa"/>
          </w:tcPr>
          <w:p w14:paraId="7C096978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A58290E" w14:textId="77777777" w:rsidTr="00A56498">
        <w:tc>
          <w:tcPr>
            <w:tcW w:w="9355" w:type="dxa"/>
          </w:tcPr>
          <w:p w14:paraId="3AF8EAE5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AB2E406" w14:textId="77777777" w:rsidTr="00A56498">
        <w:tc>
          <w:tcPr>
            <w:tcW w:w="9355" w:type="dxa"/>
          </w:tcPr>
          <w:p w14:paraId="232C046F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0691D8F" w14:textId="77777777" w:rsidTr="00A56498">
        <w:tc>
          <w:tcPr>
            <w:tcW w:w="9355" w:type="dxa"/>
          </w:tcPr>
          <w:p w14:paraId="6BE2A1E1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1385DD29" w14:textId="77777777" w:rsidTr="00A56498">
        <w:tc>
          <w:tcPr>
            <w:tcW w:w="9355" w:type="dxa"/>
          </w:tcPr>
          <w:p w14:paraId="0B9FFBA7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46B1BD6B" w14:textId="77777777" w:rsidTr="00A56498">
        <w:tc>
          <w:tcPr>
            <w:tcW w:w="9355" w:type="dxa"/>
          </w:tcPr>
          <w:p w14:paraId="118216CF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C0EEDDD" w14:textId="77777777" w:rsidTr="00A56498">
        <w:tc>
          <w:tcPr>
            <w:tcW w:w="9355" w:type="dxa"/>
          </w:tcPr>
          <w:p w14:paraId="2BBC90E2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1095C44C" w14:textId="77777777" w:rsidTr="00A56498">
        <w:tc>
          <w:tcPr>
            <w:tcW w:w="9355" w:type="dxa"/>
          </w:tcPr>
          <w:p w14:paraId="63C8273A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5D53D0D2" w14:textId="77777777" w:rsidTr="00A56498">
        <w:tc>
          <w:tcPr>
            <w:tcW w:w="9355" w:type="dxa"/>
          </w:tcPr>
          <w:p w14:paraId="5C98647C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90017C4" w14:textId="77777777" w:rsidTr="00A56498">
        <w:tc>
          <w:tcPr>
            <w:tcW w:w="9355" w:type="dxa"/>
          </w:tcPr>
          <w:p w14:paraId="737EF814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BDF1986" w14:textId="77777777" w:rsidTr="00A56498">
        <w:tc>
          <w:tcPr>
            <w:tcW w:w="9355" w:type="dxa"/>
          </w:tcPr>
          <w:p w14:paraId="439CA7D3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BA86D6B" w14:textId="77777777" w:rsidTr="00A56498">
        <w:tc>
          <w:tcPr>
            <w:tcW w:w="9355" w:type="dxa"/>
          </w:tcPr>
          <w:p w14:paraId="68E31BA5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43E8060" w14:textId="77777777" w:rsidTr="00A56498">
        <w:tc>
          <w:tcPr>
            <w:tcW w:w="9355" w:type="dxa"/>
          </w:tcPr>
          <w:p w14:paraId="377A91F7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EC2E286" w14:textId="77777777" w:rsidTr="00A56498">
        <w:tc>
          <w:tcPr>
            <w:tcW w:w="9355" w:type="dxa"/>
          </w:tcPr>
          <w:p w14:paraId="1CCFE64D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537E97A4" w14:textId="77777777" w:rsidTr="00A56498">
        <w:tc>
          <w:tcPr>
            <w:tcW w:w="9355" w:type="dxa"/>
          </w:tcPr>
          <w:p w14:paraId="4579249E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33279E05" w14:textId="77777777" w:rsidTr="00A56498">
        <w:tc>
          <w:tcPr>
            <w:tcW w:w="9355" w:type="dxa"/>
          </w:tcPr>
          <w:p w14:paraId="3A8C4B0A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3B1E34CA" w14:textId="77777777" w:rsidTr="00A56498">
        <w:tc>
          <w:tcPr>
            <w:tcW w:w="9355" w:type="dxa"/>
          </w:tcPr>
          <w:p w14:paraId="11E5E210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01EB9C9" w14:textId="77777777" w:rsidTr="00A56498">
        <w:tc>
          <w:tcPr>
            <w:tcW w:w="9355" w:type="dxa"/>
          </w:tcPr>
          <w:p w14:paraId="10DBECF9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0D6FC77F" w14:textId="77777777" w:rsidTr="00A56498">
        <w:tc>
          <w:tcPr>
            <w:tcW w:w="9355" w:type="dxa"/>
          </w:tcPr>
          <w:p w14:paraId="15CA501B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36832D90" w14:textId="77777777" w:rsidTr="00A56498">
        <w:tc>
          <w:tcPr>
            <w:tcW w:w="9355" w:type="dxa"/>
          </w:tcPr>
          <w:p w14:paraId="144502A5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494B69EB" w14:textId="77777777" w:rsidTr="00A56498">
        <w:tc>
          <w:tcPr>
            <w:tcW w:w="9355" w:type="dxa"/>
          </w:tcPr>
          <w:p w14:paraId="6177BAF0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30A88650" w14:textId="77777777" w:rsidTr="00A56498">
        <w:tc>
          <w:tcPr>
            <w:tcW w:w="9355" w:type="dxa"/>
          </w:tcPr>
          <w:p w14:paraId="6D2B4950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39E83E3B" w14:textId="77777777" w:rsidTr="00A56498">
        <w:tc>
          <w:tcPr>
            <w:tcW w:w="9355" w:type="dxa"/>
          </w:tcPr>
          <w:p w14:paraId="4C357577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5A09C257" w14:textId="77777777" w:rsidTr="00A56498">
        <w:tc>
          <w:tcPr>
            <w:tcW w:w="9355" w:type="dxa"/>
          </w:tcPr>
          <w:p w14:paraId="1DA83BC5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7239CC21" w14:textId="77777777" w:rsidTr="00A56498">
        <w:tc>
          <w:tcPr>
            <w:tcW w:w="9355" w:type="dxa"/>
          </w:tcPr>
          <w:p w14:paraId="43717246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2A3A3746" w14:textId="77777777" w:rsidTr="00A56498">
        <w:tc>
          <w:tcPr>
            <w:tcW w:w="9355" w:type="dxa"/>
          </w:tcPr>
          <w:p w14:paraId="2E5912FD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10BE416E" w14:textId="77777777" w:rsidTr="00A56498">
        <w:tc>
          <w:tcPr>
            <w:tcW w:w="9355" w:type="dxa"/>
          </w:tcPr>
          <w:p w14:paraId="16673739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585467" w14:paraId="62B9A5BF" w14:textId="77777777" w:rsidTr="00A56498">
        <w:tc>
          <w:tcPr>
            <w:tcW w:w="9355" w:type="dxa"/>
          </w:tcPr>
          <w:p w14:paraId="6DE0C385" w14:textId="77777777" w:rsidR="00FA448F" w:rsidRPr="00585467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585467" w14:paraId="489463BA" w14:textId="77777777" w:rsidTr="00A56498">
        <w:tc>
          <w:tcPr>
            <w:tcW w:w="3597" w:type="dxa"/>
          </w:tcPr>
          <w:p w14:paraId="669E931D" w14:textId="362F89FE" w:rsidR="00FA448F" w:rsidRPr="00585467" w:rsidRDefault="00FA448F" w:rsidP="00A56498"/>
        </w:tc>
        <w:tc>
          <w:tcPr>
            <w:tcW w:w="6009" w:type="dxa"/>
          </w:tcPr>
          <w:p w14:paraId="530D842C" w14:textId="16E04E7B" w:rsidR="00FA448F" w:rsidRPr="00585467" w:rsidRDefault="00FA448F" w:rsidP="00A56498">
            <w:pPr>
              <w:jc w:val="center"/>
            </w:pPr>
          </w:p>
        </w:tc>
      </w:tr>
    </w:tbl>
    <w:p w14:paraId="7FC2A4F1" w14:textId="77777777" w:rsidR="00FA448F" w:rsidRPr="00585467" w:rsidRDefault="00FA448F" w:rsidP="00FA448F">
      <w:pPr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448F" w:rsidRPr="00585467" w14:paraId="48BEA680" w14:textId="77777777" w:rsidTr="00A5649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B19A" w14:textId="68CD23A4" w:rsidR="00FA448F" w:rsidRPr="00585467" w:rsidRDefault="00FA448F" w:rsidP="00A5649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85467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024226" w:rsidRPr="00585467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(преддипломной) практики </w:t>
            </w:r>
            <w:r w:rsidRPr="00585467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14:paraId="25304B1F" w14:textId="77777777" w:rsidR="00FA448F" w:rsidRPr="00585467" w:rsidRDefault="00FA448F" w:rsidP="00A5649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585467" w14:paraId="5AE0F6C4" w14:textId="77777777" w:rsidTr="00A56498">
        <w:tc>
          <w:tcPr>
            <w:tcW w:w="3597" w:type="dxa"/>
          </w:tcPr>
          <w:p w14:paraId="550645DB" w14:textId="77777777" w:rsidR="00FA448F" w:rsidRPr="00585467" w:rsidRDefault="00FA448F" w:rsidP="00A564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85467">
              <w:rPr>
                <w:sz w:val="24"/>
                <w:szCs w:val="24"/>
                <w:lang w:eastAsia="en-US"/>
              </w:rPr>
              <w:t>Дата:</w:t>
            </w:r>
            <w:r w:rsidRPr="00585467"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6CB2B5BA" w14:textId="77777777" w:rsidR="00FA448F" w:rsidRPr="00585467" w:rsidRDefault="00FA448F" w:rsidP="00A564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85467"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14:paraId="1EF2923D" w14:textId="77777777" w:rsidR="00FA448F" w:rsidRPr="00585467" w:rsidRDefault="00FA448F" w:rsidP="00A56498">
            <w:pPr>
              <w:spacing w:line="276" w:lineRule="auto"/>
              <w:rPr>
                <w:lang w:eastAsia="en-US"/>
              </w:rPr>
            </w:pPr>
            <w:r w:rsidRPr="00585467">
              <w:rPr>
                <w:lang w:eastAsia="en-US"/>
              </w:rPr>
              <w:t xml:space="preserve">   подпись                            </w:t>
            </w:r>
            <w:r w:rsidRPr="00585467">
              <w:rPr>
                <w:sz w:val="16"/>
                <w:szCs w:val="16"/>
              </w:rPr>
              <w:t xml:space="preserve">И.О. Фамилия </w:t>
            </w:r>
            <w:r w:rsidRPr="00585467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367976C" w14:textId="77777777" w:rsidR="00FA448F" w:rsidRPr="00585467" w:rsidRDefault="00FA448F" w:rsidP="00FA448F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585467">
        <w:rPr>
          <w:sz w:val="24"/>
          <w:szCs w:val="24"/>
        </w:rPr>
        <w:t>МП</w:t>
      </w:r>
    </w:p>
    <w:p w14:paraId="3828B206" w14:textId="77777777" w:rsidR="00FA448F" w:rsidRPr="00585467" w:rsidRDefault="00FA448F" w:rsidP="00FA44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585467">
        <w:rPr>
          <w:b/>
          <w:sz w:val="28"/>
          <w:szCs w:val="28"/>
        </w:rPr>
        <w:br w:type="page"/>
      </w:r>
    </w:p>
    <w:p w14:paraId="2641AF6B" w14:textId="1FBB1D0B" w:rsidR="00513FE6" w:rsidRPr="00585467" w:rsidRDefault="00513FE6" w:rsidP="00513FE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585467">
        <w:rPr>
          <w:b/>
          <w:sz w:val="24"/>
          <w:szCs w:val="24"/>
        </w:rPr>
        <w:lastRenderedPageBreak/>
        <w:t>5. Основные результаты выполнени</w:t>
      </w:r>
      <w:r w:rsidR="00D506B5" w:rsidRPr="00585467">
        <w:rPr>
          <w:b/>
          <w:sz w:val="24"/>
          <w:szCs w:val="24"/>
        </w:rPr>
        <w:t xml:space="preserve">я задания на </w:t>
      </w:r>
      <w:r w:rsidRPr="00585467">
        <w:rPr>
          <w:b/>
          <w:sz w:val="24"/>
          <w:szCs w:val="24"/>
        </w:rPr>
        <w:t>практику</w:t>
      </w:r>
    </w:p>
    <w:p w14:paraId="55C126C1" w14:textId="77777777" w:rsidR="00513FE6" w:rsidRPr="00585467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85467">
        <w:rPr>
          <w:sz w:val="24"/>
          <w:szCs w:val="24"/>
        </w:rPr>
        <w:t xml:space="preserve">В этом разделе обучающийся описывает результаты анализа (аналитической части работ) и результаты решения задач по каждому из пунктов задания </w:t>
      </w:r>
      <w:proofErr w:type="gramStart"/>
      <w:r w:rsidRPr="00585467">
        <w:rPr>
          <w:sz w:val="24"/>
          <w:szCs w:val="24"/>
        </w:rPr>
        <w:t>на  практику</w:t>
      </w:r>
      <w:proofErr w:type="gramEnd"/>
      <w:r w:rsidRPr="00585467">
        <w:rPr>
          <w:sz w:val="24"/>
          <w:szCs w:val="24"/>
        </w:rPr>
        <w:t>.</w:t>
      </w:r>
    </w:p>
    <w:p w14:paraId="6DF8AA94" w14:textId="69249678" w:rsidR="00513FE6" w:rsidRPr="00585467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85467">
        <w:rPr>
          <w:sz w:val="24"/>
          <w:szCs w:val="24"/>
        </w:rPr>
        <w:t xml:space="preserve">Текст в таблице набирается шрифтом </w:t>
      </w:r>
      <w:proofErr w:type="spellStart"/>
      <w:r w:rsidRPr="00585467">
        <w:rPr>
          <w:sz w:val="24"/>
          <w:szCs w:val="24"/>
        </w:rPr>
        <w:t>Times</w:t>
      </w:r>
      <w:proofErr w:type="spellEnd"/>
      <w:r w:rsidRPr="00585467">
        <w:rPr>
          <w:sz w:val="24"/>
          <w:szCs w:val="24"/>
        </w:rPr>
        <w:t xml:space="preserve"> </w:t>
      </w:r>
      <w:proofErr w:type="spellStart"/>
      <w:r w:rsidRPr="00585467">
        <w:rPr>
          <w:sz w:val="24"/>
          <w:szCs w:val="24"/>
        </w:rPr>
        <w:t>New</w:t>
      </w:r>
      <w:proofErr w:type="spellEnd"/>
      <w:r w:rsidRPr="00585467">
        <w:rPr>
          <w:sz w:val="24"/>
          <w:szCs w:val="24"/>
        </w:rPr>
        <w:t xml:space="preserve"> </w:t>
      </w:r>
      <w:proofErr w:type="spellStart"/>
      <w:r w:rsidRPr="00585467">
        <w:rPr>
          <w:sz w:val="24"/>
          <w:szCs w:val="24"/>
        </w:rPr>
        <w:t>Roman</w:t>
      </w:r>
      <w:proofErr w:type="spellEnd"/>
      <w:r w:rsidRPr="00585467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BAD67BD" w14:textId="66187292" w:rsidR="00D506B5" w:rsidRPr="00585467" w:rsidRDefault="00D506B5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6"/>
        <w:gridCol w:w="8913"/>
      </w:tblGrid>
      <w:tr w:rsidR="00D506B5" w:rsidRPr="00585467" w14:paraId="4280D90F" w14:textId="77777777" w:rsidTr="005B4ADB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0762754A" w14:textId="77777777" w:rsidR="00D506B5" w:rsidRPr="00585467" w:rsidRDefault="00D506B5" w:rsidP="00D506B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585467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585467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585467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14:paraId="673A4BF5" w14:textId="77777777" w:rsidR="00D506B5" w:rsidRPr="00585467" w:rsidRDefault="00D506B5" w:rsidP="00D506B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585467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D506B5" w:rsidRPr="00585467" w14:paraId="49C493C2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6413F33B" w14:textId="77777777" w:rsidR="00D506B5" w:rsidRPr="00585467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6C671604" w14:textId="77777777" w:rsidR="00D506B5" w:rsidRPr="00585467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585467" w14:paraId="7FBD913A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15656082" w14:textId="77777777" w:rsidR="00D506B5" w:rsidRPr="00585467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6D340555" w14:textId="77777777" w:rsidR="00D506B5" w:rsidRPr="00585467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585467" w14:paraId="7BFEDC49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267947F2" w14:textId="77777777" w:rsidR="00D506B5" w:rsidRPr="00585467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15C9DBB8" w14:textId="77777777" w:rsidR="00D506B5" w:rsidRPr="00585467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585467" w14:paraId="36217901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7B55D06E" w14:textId="77777777" w:rsidR="00D506B5" w:rsidRPr="00585467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262A0C2A" w14:textId="77777777" w:rsidR="00D506B5" w:rsidRPr="00585467" w:rsidRDefault="00D506B5" w:rsidP="00D506B5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506B5" w:rsidRPr="00585467" w14:paraId="41197331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D2BFBB9" w14:textId="77777777" w:rsidR="00D506B5" w:rsidRPr="00585467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5B64B24F" w14:textId="77777777" w:rsidR="00D506B5" w:rsidRPr="00585467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506B5" w:rsidRPr="00585467" w14:paraId="3F38E302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864E743" w14:textId="77777777" w:rsidR="00D506B5" w:rsidRPr="00585467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22089B41" w14:textId="77777777" w:rsidR="00D506B5" w:rsidRPr="00585467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506B5" w:rsidRPr="00585467" w14:paraId="5039F28A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46987C4" w14:textId="77777777" w:rsidR="00D506B5" w:rsidRPr="00585467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5F8A1AFB" w14:textId="77777777" w:rsidR="00D506B5" w:rsidRPr="00585467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5A1A6C6D" w14:textId="77777777" w:rsidR="00D506B5" w:rsidRPr="00585467" w:rsidRDefault="00D506B5" w:rsidP="00D506B5">
      <w:pPr>
        <w:keepNext/>
        <w:widowControl/>
        <w:autoSpaceDE/>
        <w:autoSpaceDN/>
        <w:rPr>
          <w:sz w:val="24"/>
          <w:szCs w:val="24"/>
        </w:rPr>
      </w:pPr>
    </w:p>
    <w:p w14:paraId="46827C16" w14:textId="33973084" w:rsidR="00513FE6" w:rsidRPr="00585467" w:rsidRDefault="001D4C97" w:rsidP="00513FE6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585467">
        <w:rPr>
          <w:b/>
          <w:sz w:val="24"/>
          <w:szCs w:val="24"/>
        </w:rPr>
        <w:lastRenderedPageBreak/>
        <w:t>6</w:t>
      </w:r>
      <w:r w:rsidR="00513FE6" w:rsidRPr="00585467">
        <w:rPr>
          <w:b/>
          <w:sz w:val="24"/>
          <w:szCs w:val="24"/>
        </w:rPr>
        <w:t xml:space="preserve">. Заключение руководителя от Института </w:t>
      </w:r>
    </w:p>
    <w:p w14:paraId="16DF3BB9" w14:textId="77777777" w:rsidR="00513FE6" w:rsidRPr="00585467" w:rsidRDefault="00513FE6" w:rsidP="00513FE6">
      <w:pPr>
        <w:widowControl/>
        <w:ind w:firstLine="567"/>
        <w:jc w:val="both"/>
        <w:rPr>
          <w:sz w:val="24"/>
          <w:szCs w:val="24"/>
        </w:rPr>
      </w:pPr>
    </w:p>
    <w:p w14:paraId="0D02F8FC" w14:textId="2BB8AA00" w:rsidR="00513FE6" w:rsidRPr="00585467" w:rsidRDefault="00513FE6" w:rsidP="00513FE6">
      <w:pPr>
        <w:widowControl/>
        <w:ind w:firstLine="709"/>
        <w:jc w:val="both"/>
        <w:rPr>
          <w:sz w:val="24"/>
          <w:szCs w:val="24"/>
        </w:rPr>
      </w:pPr>
      <w:r w:rsidRPr="00585467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446457" w:rsidRPr="00585467">
        <w:rPr>
          <w:sz w:val="24"/>
          <w:szCs w:val="24"/>
        </w:rPr>
        <w:t>актики, выставляя балл от 0 до 20 (где 2</w:t>
      </w:r>
      <w:r w:rsidRPr="00585467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13FE6" w:rsidRPr="00585467" w14:paraId="4CEC906F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461687AE" w14:textId="77777777" w:rsidR="00513FE6" w:rsidRPr="00585467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№</w:t>
            </w:r>
          </w:p>
          <w:p w14:paraId="695FF786" w14:textId="77777777" w:rsidR="00513FE6" w:rsidRPr="00585467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1A7BD4D" w14:textId="77777777" w:rsidR="00513FE6" w:rsidRPr="00585467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1602D9" w14:textId="77777777" w:rsidR="00513FE6" w:rsidRPr="00585467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Балл</w:t>
            </w:r>
          </w:p>
          <w:p w14:paraId="56780A6F" w14:textId="77777777" w:rsidR="00513FE6" w:rsidRPr="00585467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63528BA" w14:textId="77777777" w:rsidR="00513FE6" w:rsidRPr="00585467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Комментарии</w:t>
            </w:r>
          </w:p>
          <w:p w14:paraId="506850B2" w14:textId="77777777" w:rsidR="00513FE6" w:rsidRPr="00585467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13FE6" w:rsidRPr="00585467" w14:paraId="773CDB01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A6DCF03" w14:textId="77777777" w:rsidR="00513FE6" w:rsidRPr="00585467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51AB7404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398E93B2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DC4F021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585467" w14:paraId="1728B92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AABE54" w14:textId="77777777" w:rsidR="00513FE6" w:rsidRPr="00585467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5549E37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2A468E01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FC29706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585467" w14:paraId="7969EC42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536C94" w14:textId="77777777" w:rsidR="00513FE6" w:rsidRPr="00585467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6B791CB7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204F861A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5D86365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585467" w14:paraId="249089F4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F99A69F" w14:textId="77777777" w:rsidR="00513FE6" w:rsidRPr="00585467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749A0B55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54B1B988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412787C6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585467" w14:paraId="1011BEC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8091301" w14:textId="77777777" w:rsidR="00513FE6" w:rsidRPr="00585467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6F2B047F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605874FF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3C8D3407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585467" w14:paraId="6925C73B" w14:textId="77777777" w:rsidTr="00CF6F4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13D05752" w14:textId="77777777" w:rsidR="00513FE6" w:rsidRPr="00585467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3AB2B0C4" w14:textId="6D025CBA" w:rsidR="00513FE6" w:rsidRPr="00585467" w:rsidRDefault="001D4C97" w:rsidP="00513FE6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585467">
              <w:rPr>
                <w:b/>
                <w:sz w:val="24"/>
                <w:szCs w:val="24"/>
              </w:rPr>
              <w:t>Итоговый</w:t>
            </w:r>
            <w:r w:rsidR="00513FE6" w:rsidRPr="00585467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11" w:type="dxa"/>
            <w:shd w:val="clear" w:color="auto" w:fill="auto"/>
          </w:tcPr>
          <w:p w14:paraId="74343015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11259084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</w:tbl>
    <w:p w14:paraId="11693D57" w14:textId="77777777" w:rsidR="00513FE6" w:rsidRPr="00585467" w:rsidRDefault="00513FE6" w:rsidP="00513FE6">
      <w:pPr>
        <w:widowControl/>
        <w:rPr>
          <w:sz w:val="24"/>
          <w:szCs w:val="24"/>
        </w:rPr>
      </w:pPr>
    </w:p>
    <w:p w14:paraId="0D62FBBD" w14:textId="77777777" w:rsidR="00513FE6" w:rsidRPr="00585467" w:rsidRDefault="00513FE6" w:rsidP="00513FE6">
      <w:pPr>
        <w:widowControl/>
        <w:rPr>
          <w:sz w:val="24"/>
          <w:szCs w:val="24"/>
        </w:rPr>
      </w:pPr>
    </w:p>
    <w:p w14:paraId="29603FED" w14:textId="77777777" w:rsidR="00513FE6" w:rsidRPr="00585467" w:rsidRDefault="00513FE6" w:rsidP="00513FE6">
      <w:pPr>
        <w:widowControl/>
        <w:ind w:firstLine="709"/>
        <w:rPr>
          <w:b/>
          <w:sz w:val="24"/>
          <w:szCs w:val="24"/>
        </w:rPr>
      </w:pPr>
      <w:r w:rsidRPr="00585467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C813EC3" w14:textId="77777777" w:rsidR="00513FE6" w:rsidRPr="00585467" w:rsidRDefault="00513FE6" w:rsidP="00513FE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3FE6" w:rsidRPr="00585467" w14:paraId="1957BA8F" w14:textId="77777777" w:rsidTr="00CF6F45">
        <w:tc>
          <w:tcPr>
            <w:tcW w:w="9571" w:type="dxa"/>
            <w:shd w:val="clear" w:color="auto" w:fill="auto"/>
          </w:tcPr>
          <w:p w14:paraId="3551AC9C" w14:textId="77777777" w:rsidR="00513FE6" w:rsidRPr="00585467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585467" w14:paraId="7B08E6D2" w14:textId="77777777" w:rsidTr="00CF6F45">
        <w:tc>
          <w:tcPr>
            <w:tcW w:w="9571" w:type="dxa"/>
            <w:shd w:val="clear" w:color="auto" w:fill="auto"/>
          </w:tcPr>
          <w:p w14:paraId="559CCA47" w14:textId="77777777" w:rsidR="00513FE6" w:rsidRPr="00585467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585467" w14:paraId="5B2C72B9" w14:textId="77777777" w:rsidTr="00CF6F45">
        <w:tc>
          <w:tcPr>
            <w:tcW w:w="9571" w:type="dxa"/>
            <w:shd w:val="clear" w:color="auto" w:fill="auto"/>
          </w:tcPr>
          <w:p w14:paraId="1F8C0F1C" w14:textId="77777777" w:rsidR="00513FE6" w:rsidRPr="00585467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585467" w14:paraId="72AAA728" w14:textId="77777777" w:rsidTr="00CF6F45">
        <w:tc>
          <w:tcPr>
            <w:tcW w:w="9571" w:type="dxa"/>
            <w:shd w:val="clear" w:color="auto" w:fill="auto"/>
          </w:tcPr>
          <w:p w14:paraId="5339FCF8" w14:textId="77777777" w:rsidR="00513FE6" w:rsidRPr="00585467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585467" w14:paraId="61983CA1" w14:textId="77777777" w:rsidTr="00CF6F45">
        <w:tc>
          <w:tcPr>
            <w:tcW w:w="9571" w:type="dxa"/>
            <w:shd w:val="clear" w:color="auto" w:fill="auto"/>
          </w:tcPr>
          <w:p w14:paraId="17DBAD68" w14:textId="77777777" w:rsidR="00513FE6" w:rsidRPr="00585467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585467" w14:paraId="41A1C635" w14:textId="77777777" w:rsidTr="00CF6F45">
        <w:tc>
          <w:tcPr>
            <w:tcW w:w="9571" w:type="dxa"/>
            <w:shd w:val="clear" w:color="auto" w:fill="auto"/>
          </w:tcPr>
          <w:p w14:paraId="285AE221" w14:textId="77777777" w:rsidR="00513FE6" w:rsidRPr="00585467" w:rsidRDefault="00513FE6" w:rsidP="00513FE6">
            <w:pPr>
              <w:rPr>
                <w:sz w:val="24"/>
                <w:szCs w:val="24"/>
              </w:rPr>
            </w:pPr>
          </w:p>
        </w:tc>
      </w:tr>
    </w:tbl>
    <w:p w14:paraId="763DBE43" w14:textId="77777777" w:rsidR="00513FE6" w:rsidRPr="00585467" w:rsidRDefault="00513FE6" w:rsidP="00513FE6">
      <w:pPr>
        <w:widowControl/>
        <w:rPr>
          <w:sz w:val="24"/>
          <w:szCs w:val="24"/>
        </w:rPr>
      </w:pPr>
    </w:p>
    <w:p w14:paraId="39B8F678" w14:textId="7816A949" w:rsidR="00513FE6" w:rsidRPr="00585467" w:rsidRDefault="00513FE6" w:rsidP="00513FE6">
      <w:pPr>
        <w:widowControl/>
        <w:ind w:firstLine="708"/>
        <w:jc w:val="both"/>
        <w:rPr>
          <w:sz w:val="24"/>
          <w:szCs w:val="24"/>
        </w:rPr>
      </w:pPr>
      <w:r w:rsidRPr="00585467">
        <w:rPr>
          <w:sz w:val="24"/>
          <w:szCs w:val="24"/>
        </w:rPr>
        <w:t xml:space="preserve">Обучающийся по итогам </w:t>
      </w:r>
      <w:r w:rsidR="00024226" w:rsidRPr="00585467">
        <w:rPr>
          <w:bCs/>
          <w:color w:val="000000"/>
          <w:spacing w:val="-4"/>
          <w:sz w:val="24"/>
          <w:szCs w:val="24"/>
        </w:rPr>
        <w:t xml:space="preserve">производственной (преддипломной) практики </w:t>
      </w:r>
      <w:r w:rsidRPr="00585467">
        <w:rPr>
          <w:sz w:val="24"/>
          <w:szCs w:val="24"/>
        </w:rPr>
        <w:t>заслуживает оценку «____________________________».</w:t>
      </w:r>
    </w:p>
    <w:p w14:paraId="07D42341" w14:textId="77777777" w:rsidR="00513FE6" w:rsidRPr="00585467" w:rsidRDefault="00513FE6" w:rsidP="00513FE6">
      <w:pPr>
        <w:widowControl/>
        <w:rPr>
          <w:sz w:val="24"/>
          <w:szCs w:val="24"/>
        </w:rPr>
      </w:pPr>
    </w:p>
    <w:p w14:paraId="705916EE" w14:textId="77777777" w:rsidR="00513FE6" w:rsidRPr="00585467" w:rsidRDefault="00513FE6" w:rsidP="00513FE6">
      <w:pPr>
        <w:widowControl/>
        <w:rPr>
          <w:sz w:val="24"/>
          <w:szCs w:val="24"/>
        </w:rPr>
      </w:pPr>
      <w:proofErr w:type="gramStart"/>
      <w:r w:rsidRPr="00585467">
        <w:rPr>
          <w:sz w:val="24"/>
          <w:szCs w:val="24"/>
        </w:rPr>
        <w:t xml:space="preserve">«  </w:t>
      </w:r>
      <w:proofErr w:type="gramEnd"/>
      <w:r w:rsidRPr="00585467">
        <w:rPr>
          <w:sz w:val="24"/>
          <w:szCs w:val="24"/>
        </w:rPr>
        <w:t xml:space="preserve"> » ____________ 202__ г.</w:t>
      </w:r>
    </w:p>
    <w:p w14:paraId="24D189A5" w14:textId="77777777" w:rsidR="00513FE6" w:rsidRPr="00585467" w:rsidRDefault="00513FE6" w:rsidP="00513FE6">
      <w:pPr>
        <w:widowControl/>
        <w:rPr>
          <w:sz w:val="24"/>
          <w:szCs w:val="24"/>
        </w:rPr>
      </w:pPr>
    </w:p>
    <w:p w14:paraId="159A490C" w14:textId="77777777" w:rsidR="00513FE6" w:rsidRPr="00585467" w:rsidRDefault="00513FE6" w:rsidP="00513FE6">
      <w:pPr>
        <w:widowControl/>
        <w:rPr>
          <w:sz w:val="24"/>
          <w:szCs w:val="24"/>
        </w:rPr>
      </w:pPr>
      <w:r w:rsidRPr="00585467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13FE6" w:rsidRPr="00585467" w14:paraId="2A1E96A4" w14:textId="77777777" w:rsidTr="00CF6F4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AF11D7C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50CDD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FCB6CED" w14:textId="77777777" w:rsidR="00513FE6" w:rsidRPr="00585467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13FE6" w:rsidRPr="00585467" w14:paraId="659D6745" w14:textId="77777777" w:rsidTr="00CF6F4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285E38C" w14:textId="77777777" w:rsidR="00513FE6" w:rsidRPr="00585467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5776720" w14:textId="77777777" w:rsidR="00513FE6" w:rsidRPr="00585467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0BBF471" w14:textId="77777777" w:rsidR="00513FE6" w:rsidRPr="00585467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585467">
              <w:rPr>
                <w:sz w:val="16"/>
                <w:szCs w:val="16"/>
              </w:rPr>
              <w:t>И.О. Фамилия</w:t>
            </w:r>
          </w:p>
        </w:tc>
      </w:tr>
    </w:tbl>
    <w:p w14:paraId="628FA233" w14:textId="77777777" w:rsidR="00513FE6" w:rsidRPr="00585467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4E5A17" w14:textId="230477AB" w:rsidR="00513FE6" w:rsidRPr="00585467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D6FB33C" w14:textId="125011DE" w:rsidR="00513FE6" w:rsidRPr="00585467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4CA2DAB" w14:textId="0BB0F4C8" w:rsidR="00513FE6" w:rsidRPr="00585467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EAB5754" w14:textId="77777777" w:rsidR="00D506B5" w:rsidRPr="00585467" w:rsidRDefault="00D506B5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F7506BB" w14:textId="402D4FDB" w:rsidR="00BC66AD" w:rsidRPr="00585467" w:rsidRDefault="00BC66AD" w:rsidP="00007270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Cs/>
          <w:kern w:val="36"/>
          <w:sz w:val="24"/>
          <w:szCs w:val="24"/>
        </w:rPr>
      </w:pPr>
    </w:p>
    <w:sectPr w:rsidR="00BC66AD" w:rsidRPr="00585467" w:rsidSect="002D6A56">
      <w:footerReference w:type="default" r:id="rId29"/>
      <w:pgSz w:w="11906" w:h="16838"/>
      <w:pgMar w:top="851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DED2B" w14:textId="77777777" w:rsidR="00E17165" w:rsidRDefault="00E17165" w:rsidP="00CE7DE4">
      <w:r>
        <w:separator/>
      </w:r>
    </w:p>
  </w:endnote>
  <w:endnote w:type="continuationSeparator" w:id="0">
    <w:p w14:paraId="07465A2D" w14:textId="77777777" w:rsidR="00E17165" w:rsidRDefault="00E17165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1B413025" w14:textId="2A9BBB61" w:rsidR="005B4ADB" w:rsidRDefault="005B4AD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E80">
          <w:rPr>
            <w:noProof/>
          </w:rPr>
          <w:t>26</w:t>
        </w:r>
        <w:r>
          <w:fldChar w:fldCharType="end"/>
        </w:r>
      </w:p>
    </w:sdtContent>
  </w:sdt>
  <w:p w14:paraId="2EE0B06B" w14:textId="77777777" w:rsidR="005B4ADB" w:rsidRDefault="005B4AD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F7C47" w14:textId="77777777" w:rsidR="00E17165" w:rsidRDefault="00E17165" w:rsidP="00CE7DE4">
      <w:r>
        <w:separator/>
      </w:r>
    </w:p>
  </w:footnote>
  <w:footnote w:type="continuationSeparator" w:id="0">
    <w:p w14:paraId="7ED48FB3" w14:textId="77777777" w:rsidR="00E17165" w:rsidRDefault="00E17165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440B2"/>
    <w:multiLevelType w:val="hybridMultilevel"/>
    <w:tmpl w:val="706EB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0F7D8E"/>
    <w:multiLevelType w:val="hybridMultilevel"/>
    <w:tmpl w:val="26862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6"/>
  </w:num>
  <w:num w:numId="5">
    <w:abstractNumId w:val="17"/>
  </w:num>
  <w:num w:numId="6">
    <w:abstractNumId w:val="10"/>
  </w:num>
  <w:num w:numId="7">
    <w:abstractNumId w:val="15"/>
  </w:num>
  <w:num w:numId="8">
    <w:abstractNumId w:val="1"/>
  </w:num>
  <w:num w:numId="9">
    <w:abstractNumId w:val="4"/>
  </w:num>
  <w:num w:numId="10">
    <w:abstractNumId w:val="19"/>
  </w:num>
  <w:num w:numId="11">
    <w:abstractNumId w:val="22"/>
  </w:num>
  <w:num w:numId="12">
    <w:abstractNumId w:val="20"/>
  </w:num>
  <w:num w:numId="13">
    <w:abstractNumId w:val="13"/>
  </w:num>
  <w:num w:numId="14">
    <w:abstractNumId w:val="7"/>
  </w:num>
  <w:num w:numId="15">
    <w:abstractNumId w:val="18"/>
  </w:num>
  <w:num w:numId="16">
    <w:abstractNumId w:val="2"/>
  </w:num>
  <w:num w:numId="17">
    <w:abstractNumId w:val="14"/>
  </w:num>
  <w:num w:numId="18">
    <w:abstractNumId w:val="21"/>
  </w:num>
  <w:num w:numId="19">
    <w:abstractNumId w:val="11"/>
  </w:num>
  <w:num w:numId="20">
    <w:abstractNumId w:val="12"/>
  </w:num>
  <w:num w:numId="21">
    <w:abstractNumId w:val="6"/>
  </w:num>
  <w:num w:numId="22">
    <w:abstractNumId w:val="3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5C18"/>
    <w:rsid w:val="00007270"/>
    <w:rsid w:val="00014478"/>
    <w:rsid w:val="00016637"/>
    <w:rsid w:val="00024226"/>
    <w:rsid w:val="00033386"/>
    <w:rsid w:val="00035119"/>
    <w:rsid w:val="0006154D"/>
    <w:rsid w:val="00064A86"/>
    <w:rsid w:val="00090E70"/>
    <w:rsid w:val="00097363"/>
    <w:rsid w:val="000A35FA"/>
    <w:rsid w:val="000B5BD9"/>
    <w:rsid w:val="000C0853"/>
    <w:rsid w:val="000D32B0"/>
    <w:rsid w:val="000F1134"/>
    <w:rsid w:val="000F1912"/>
    <w:rsid w:val="000F6BA2"/>
    <w:rsid w:val="00100D11"/>
    <w:rsid w:val="00117916"/>
    <w:rsid w:val="00117966"/>
    <w:rsid w:val="00125F41"/>
    <w:rsid w:val="00133417"/>
    <w:rsid w:val="00135EC6"/>
    <w:rsid w:val="00140925"/>
    <w:rsid w:val="00142412"/>
    <w:rsid w:val="001466E1"/>
    <w:rsid w:val="00156229"/>
    <w:rsid w:val="001572C4"/>
    <w:rsid w:val="001821D3"/>
    <w:rsid w:val="00183DC3"/>
    <w:rsid w:val="0019256F"/>
    <w:rsid w:val="00193F27"/>
    <w:rsid w:val="001A2194"/>
    <w:rsid w:val="001B4110"/>
    <w:rsid w:val="001B41A0"/>
    <w:rsid w:val="001B7E7C"/>
    <w:rsid w:val="001D20E5"/>
    <w:rsid w:val="001D4C97"/>
    <w:rsid w:val="001D6856"/>
    <w:rsid w:val="00212A28"/>
    <w:rsid w:val="00221A9E"/>
    <w:rsid w:val="0026322C"/>
    <w:rsid w:val="00277D6C"/>
    <w:rsid w:val="002953B0"/>
    <w:rsid w:val="002A09AC"/>
    <w:rsid w:val="002A14D0"/>
    <w:rsid w:val="002D64C8"/>
    <w:rsid w:val="002D6A56"/>
    <w:rsid w:val="002E17F1"/>
    <w:rsid w:val="002E3A38"/>
    <w:rsid w:val="002F341F"/>
    <w:rsid w:val="002F5555"/>
    <w:rsid w:val="003039EB"/>
    <w:rsid w:val="00311553"/>
    <w:rsid w:val="003216DE"/>
    <w:rsid w:val="00322C9C"/>
    <w:rsid w:val="00343ACB"/>
    <w:rsid w:val="003465AE"/>
    <w:rsid w:val="00355ADE"/>
    <w:rsid w:val="0036463F"/>
    <w:rsid w:val="00367111"/>
    <w:rsid w:val="003903C2"/>
    <w:rsid w:val="003A54CF"/>
    <w:rsid w:val="003D24DF"/>
    <w:rsid w:val="003D35B0"/>
    <w:rsid w:val="003E3753"/>
    <w:rsid w:val="003F0C8A"/>
    <w:rsid w:val="00416434"/>
    <w:rsid w:val="0042494D"/>
    <w:rsid w:val="00430F6F"/>
    <w:rsid w:val="00437A86"/>
    <w:rsid w:val="00446457"/>
    <w:rsid w:val="00466E5A"/>
    <w:rsid w:val="0048366C"/>
    <w:rsid w:val="00484877"/>
    <w:rsid w:val="00490986"/>
    <w:rsid w:val="004964D9"/>
    <w:rsid w:val="004A0B5D"/>
    <w:rsid w:val="004A2F56"/>
    <w:rsid w:val="004B3F2D"/>
    <w:rsid w:val="004B5667"/>
    <w:rsid w:val="004C1907"/>
    <w:rsid w:val="004C1D5D"/>
    <w:rsid w:val="004C4CCB"/>
    <w:rsid w:val="004D1E6E"/>
    <w:rsid w:val="004E62EA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825F9"/>
    <w:rsid w:val="00585467"/>
    <w:rsid w:val="0059068A"/>
    <w:rsid w:val="005B3A2E"/>
    <w:rsid w:val="005B4ADB"/>
    <w:rsid w:val="005B60A7"/>
    <w:rsid w:val="005C428D"/>
    <w:rsid w:val="005D2E25"/>
    <w:rsid w:val="005E29C5"/>
    <w:rsid w:val="005F46B4"/>
    <w:rsid w:val="005F6D5E"/>
    <w:rsid w:val="00612A05"/>
    <w:rsid w:val="00647415"/>
    <w:rsid w:val="00651035"/>
    <w:rsid w:val="00664E5A"/>
    <w:rsid w:val="00671858"/>
    <w:rsid w:val="00671E26"/>
    <w:rsid w:val="00673318"/>
    <w:rsid w:val="00680D5D"/>
    <w:rsid w:val="0068275C"/>
    <w:rsid w:val="006931C0"/>
    <w:rsid w:val="006D0A1E"/>
    <w:rsid w:val="006E6910"/>
    <w:rsid w:val="006F73F7"/>
    <w:rsid w:val="006F7669"/>
    <w:rsid w:val="00701CD1"/>
    <w:rsid w:val="00714971"/>
    <w:rsid w:val="00715422"/>
    <w:rsid w:val="0074625A"/>
    <w:rsid w:val="0075204E"/>
    <w:rsid w:val="00757071"/>
    <w:rsid w:val="00760D5D"/>
    <w:rsid w:val="00763C96"/>
    <w:rsid w:val="00772F65"/>
    <w:rsid w:val="007730E1"/>
    <w:rsid w:val="007A0BC0"/>
    <w:rsid w:val="007A2554"/>
    <w:rsid w:val="007C05BE"/>
    <w:rsid w:val="007C08C6"/>
    <w:rsid w:val="007C7257"/>
    <w:rsid w:val="007C7E8E"/>
    <w:rsid w:val="007E4DD9"/>
    <w:rsid w:val="00814BB1"/>
    <w:rsid w:val="008156A9"/>
    <w:rsid w:val="00827B01"/>
    <w:rsid w:val="008406E9"/>
    <w:rsid w:val="0084342F"/>
    <w:rsid w:val="00850158"/>
    <w:rsid w:val="00852901"/>
    <w:rsid w:val="00857BA6"/>
    <w:rsid w:val="00866B40"/>
    <w:rsid w:val="00867E09"/>
    <w:rsid w:val="00870BC1"/>
    <w:rsid w:val="0088691A"/>
    <w:rsid w:val="00895B2E"/>
    <w:rsid w:val="008B2B83"/>
    <w:rsid w:val="008D124E"/>
    <w:rsid w:val="008D160E"/>
    <w:rsid w:val="008D4780"/>
    <w:rsid w:val="008E2536"/>
    <w:rsid w:val="008F236F"/>
    <w:rsid w:val="008F7CCE"/>
    <w:rsid w:val="009175DA"/>
    <w:rsid w:val="00920DBB"/>
    <w:rsid w:val="00921E1A"/>
    <w:rsid w:val="009462B6"/>
    <w:rsid w:val="00956E7D"/>
    <w:rsid w:val="00957B4D"/>
    <w:rsid w:val="00961D63"/>
    <w:rsid w:val="00966CED"/>
    <w:rsid w:val="0097597C"/>
    <w:rsid w:val="009820C0"/>
    <w:rsid w:val="00982E72"/>
    <w:rsid w:val="009974B8"/>
    <w:rsid w:val="009A434C"/>
    <w:rsid w:val="009A53A3"/>
    <w:rsid w:val="009B2953"/>
    <w:rsid w:val="009B5719"/>
    <w:rsid w:val="009B7AC7"/>
    <w:rsid w:val="009C5B2A"/>
    <w:rsid w:val="009F17C9"/>
    <w:rsid w:val="00A21B31"/>
    <w:rsid w:val="00A265C8"/>
    <w:rsid w:val="00A31F21"/>
    <w:rsid w:val="00A50D5D"/>
    <w:rsid w:val="00A55989"/>
    <w:rsid w:val="00A56498"/>
    <w:rsid w:val="00A608AE"/>
    <w:rsid w:val="00A61571"/>
    <w:rsid w:val="00A74B6E"/>
    <w:rsid w:val="00A832E4"/>
    <w:rsid w:val="00AA0388"/>
    <w:rsid w:val="00AA1C37"/>
    <w:rsid w:val="00AA348D"/>
    <w:rsid w:val="00AA7D21"/>
    <w:rsid w:val="00AC01BE"/>
    <w:rsid w:val="00AD5261"/>
    <w:rsid w:val="00AE5576"/>
    <w:rsid w:val="00AF1E80"/>
    <w:rsid w:val="00AF205C"/>
    <w:rsid w:val="00AF5378"/>
    <w:rsid w:val="00B057DC"/>
    <w:rsid w:val="00B05E94"/>
    <w:rsid w:val="00B2182F"/>
    <w:rsid w:val="00B564E7"/>
    <w:rsid w:val="00B60CF3"/>
    <w:rsid w:val="00B67E61"/>
    <w:rsid w:val="00B84F42"/>
    <w:rsid w:val="00B8577A"/>
    <w:rsid w:val="00B866DB"/>
    <w:rsid w:val="00BA3CD5"/>
    <w:rsid w:val="00BB6D8D"/>
    <w:rsid w:val="00BC0E61"/>
    <w:rsid w:val="00BC66AD"/>
    <w:rsid w:val="00BD366B"/>
    <w:rsid w:val="00BD420A"/>
    <w:rsid w:val="00BE0968"/>
    <w:rsid w:val="00BF7B17"/>
    <w:rsid w:val="00C25C8F"/>
    <w:rsid w:val="00C337B1"/>
    <w:rsid w:val="00C37260"/>
    <w:rsid w:val="00C5330A"/>
    <w:rsid w:val="00C623D8"/>
    <w:rsid w:val="00C654CA"/>
    <w:rsid w:val="00C8718D"/>
    <w:rsid w:val="00CB1708"/>
    <w:rsid w:val="00CB3A16"/>
    <w:rsid w:val="00CB590C"/>
    <w:rsid w:val="00CC3745"/>
    <w:rsid w:val="00CD2DD8"/>
    <w:rsid w:val="00CE1A7B"/>
    <w:rsid w:val="00CE4685"/>
    <w:rsid w:val="00CE7DE4"/>
    <w:rsid w:val="00CF6F45"/>
    <w:rsid w:val="00D02251"/>
    <w:rsid w:val="00D07950"/>
    <w:rsid w:val="00D14373"/>
    <w:rsid w:val="00D162CB"/>
    <w:rsid w:val="00D16939"/>
    <w:rsid w:val="00D203CC"/>
    <w:rsid w:val="00D40D91"/>
    <w:rsid w:val="00D506B5"/>
    <w:rsid w:val="00D63B0E"/>
    <w:rsid w:val="00D76189"/>
    <w:rsid w:val="00D9660F"/>
    <w:rsid w:val="00DC3890"/>
    <w:rsid w:val="00DD3109"/>
    <w:rsid w:val="00DF4BAE"/>
    <w:rsid w:val="00E07E6C"/>
    <w:rsid w:val="00E17165"/>
    <w:rsid w:val="00E177A1"/>
    <w:rsid w:val="00E22582"/>
    <w:rsid w:val="00E26FEF"/>
    <w:rsid w:val="00E3118D"/>
    <w:rsid w:val="00E47E54"/>
    <w:rsid w:val="00E5132A"/>
    <w:rsid w:val="00E53D78"/>
    <w:rsid w:val="00E60B4A"/>
    <w:rsid w:val="00E636E0"/>
    <w:rsid w:val="00E91D4D"/>
    <w:rsid w:val="00EA1495"/>
    <w:rsid w:val="00EA5582"/>
    <w:rsid w:val="00EA6184"/>
    <w:rsid w:val="00ED7E1F"/>
    <w:rsid w:val="00EE62A3"/>
    <w:rsid w:val="00EF0E82"/>
    <w:rsid w:val="00F044DF"/>
    <w:rsid w:val="00F136F2"/>
    <w:rsid w:val="00F3056F"/>
    <w:rsid w:val="00F3751B"/>
    <w:rsid w:val="00F41DE0"/>
    <w:rsid w:val="00F51ED9"/>
    <w:rsid w:val="00F5521D"/>
    <w:rsid w:val="00F701B1"/>
    <w:rsid w:val="00F80327"/>
    <w:rsid w:val="00F87E72"/>
    <w:rsid w:val="00FA448F"/>
    <w:rsid w:val="00FA6610"/>
    <w:rsid w:val="00FB62B0"/>
    <w:rsid w:val="00FC118E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F73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F7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FollowedHyperlink"/>
    <w:basedOn w:val="a0"/>
    <w:uiPriority w:val="99"/>
    <w:semiHidden/>
    <w:unhideWhenUsed/>
    <w:rsid w:val="00490986"/>
    <w:rPr>
      <w:color w:val="954F72" w:themeColor="followedHyperlink"/>
      <w:u w:val="single"/>
    </w:rPr>
  </w:style>
  <w:style w:type="character" w:customStyle="1" w:styleId="FontStyle21">
    <w:name w:val="Font Style21"/>
    <w:rsid w:val="00920DB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20DB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920DBB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742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ras.ru/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138C3-6856-4012-8AD1-619C2BDD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27</Pages>
  <Words>5595</Words>
  <Characters>31897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18</cp:revision>
  <cp:lastPrinted>2021-05-18T13:57:00Z</cp:lastPrinted>
  <dcterms:created xsi:type="dcterms:W3CDTF">2022-10-07T07:16:00Z</dcterms:created>
  <dcterms:modified xsi:type="dcterms:W3CDTF">2025-10-01T09:28:00Z</dcterms:modified>
</cp:coreProperties>
</file>