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1F" w:rsidRPr="004321AE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011F" w:rsidRPr="004321AE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10011F" w:rsidRDefault="0010011F" w:rsidP="0010011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795416" w:rsidTr="00A537B4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795416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795416" w:rsidRDefault="0010011F" w:rsidP="004024F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13C45" w:rsidRPr="003231AD" w:rsidRDefault="00A15AA8" w:rsidP="003231AD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05BBD7F6">
            <wp:extent cx="3590925" cy="248729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C45" w:rsidRDefault="00C13C45" w:rsidP="0010011F">
      <w:pPr>
        <w:jc w:val="right"/>
        <w:rPr>
          <w:b/>
          <w:bCs/>
          <w:sz w:val="22"/>
          <w:szCs w:val="22"/>
        </w:rPr>
      </w:pPr>
    </w:p>
    <w:p w:rsidR="00C13C45" w:rsidRDefault="00C13C45" w:rsidP="0010011F">
      <w:pPr>
        <w:jc w:val="right"/>
        <w:rPr>
          <w:b/>
          <w:bCs/>
          <w:sz w:val="22"/>
          <w:szCs w:val="22"/>
        </w:rPr>
      </w:pPr>
    </w:p>
    <w:p w:rsidR="00C13C45" w:rsidRPr="00795416" w:rsidRDefault="00C13C45" w:rsidP="0010011F">
      <w:pPr>
        <w:jc w:val="right"/>
        <w:rPr>
          <w:b/>
          <w:bCs/>
          <w:sz w:val="22"/>
          <w:szCs w:val="22"/>
        </w:rPr>
      </w:pPr>
    </w:p>
    <w:p w:rsidR="0010011F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8B38EC" w:rsidRPr="008B38EC" w:rsidRDefault="008B38EC" w:rsidP="008B38EC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8B38EC">
        <w:rPr>
          <w:rFonts w:eastAsia="Calibri"/>
          <w:b/>
          <w:sz w:val="32"/>
          <w:szCs w:val="32"/>
        </w:rPr>
        <w:t>(</w:t>
      </w:r>
      <w:r>
        <w:rPr>
          <w:rFonts w:eastAsia="Calibri"/>
          <w:b/>
          <w:sz w:val="32"/>
          <w:szCs w:val="32"/>
        </w:rPr>
        <w:t>Учебно-о</w:t>
      </w:r>
      <w:r w:rsidRPr="008B38EC">
        <w:rPr>
          <w:rFonts w:eastAsia="Calibri"/>
          <w:b/>
          <w:sz w:val="32"/>
          <w:szCs w:val="32"/>
        </w:rPr>
        <w:t>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10011F" w:rsidRPr="00795416" w:rsidRDefault="0010011F" w:rsidP="008B38EC">
      <w:pPr>
        <w:ind w:left="-360" w:firstLine="708"/>
        <w:jc w:val="center"/>
        <w:rPr>
          <w:rFonts w:eastAsia="Calibri"/>
        </w:rPr>
      </w:pPr>
    </w:p>
    <w:p w:rsidR="0010011F" w:rsidRPr="00795416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C10001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10011F" w:rsidRDefault="0010011F" w:rsidP="0010011F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учеб</w:t>
      </w:r>
      <w:r w:rsidRPr="00C10001">
        <w:rPr>
          <w:b/>
          <w:sz w:val="32"/>
          <w:szCs w:val="32"/>
        </w:rPr>
        <w:t>ной практики</w:t>
      </w:r>
    </w:p>
    <w:p w:rsidR="0010011F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Pr="00EE0570">
        <w:rPr>
          <w:rFonts w:eastAsia="Calibri"/>
          <w:b/>
          <w:iCs/>
          <w:sz w:val="28"/>
          <w:szCs w:val="28"/>
        </w:rPr>
        <w:t>3</w:t>
      </w:r>
      <w:r w:rsidR="003E4745">
        <w:rPr>
          <w:rFonts w:eastAsia="Calibri"/>
          <w:b/>
          <w:iCs/>
          <w:sz w:val="28"/>
          <w:szCs w:val="28"/>
        </w:rPr>
        <w:t>7</w:t>
      </w:r>
      <w:r w:rsidRPr="00EE0570">
        <w:rPr>
          <w:rFonts w:eastAsia="Calibri"/>
          <w:b/>
          <w:iCs/>
          <w:sz w:val="28"/>
          <w:szCs w:val="28"/>
        </w:rPr>
        <w:t>.03.0</w:t>
      </w:r>
      <w:r w:rsidR="003E4745"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 w:rsidR="003E4745">
        <w:rPr>
          <w:rFonts w:eastAsia="Calibri"/>
          <w:b/>
          <w:iCs/>
          <w:sz w:val="28"/>
          <w:szCs w:val="28"/>
        </w:rPr>
        <w:t>Психология</w:t>
      </w:r>
    </w:p>
    <w:p w:rsidR="0003033A" w:rsidRPr="0003033A" w:rsidRDefault="0003033A" w:rsidP="008B61EA">
      <w:pPr>
        <w:pStyle w:val="a8"/>
        <w:ind w:left="720" w:firstLine="0"/>
        <w:jc w:val="center"/>
        <w:rPr>
          <w:rFonts w:eastAsia="Calibri"/>
          <w:iCs/>
          <w:sz w:val="28"/>
          <w:szCs w:val="28"/>
        </w:rPr>
      </w:pPr>
      <w:r w:rsidRPr="0003033A">
        <w:rPr>
          <w:rFonts w:eastAsia="Calibri"/>
          <w:iCs/>
          <w:sz w:val="28"/>
          <w:szCs w:val="28"/>
        </w:rPr>
        <w:t xml:space="preserve">Направленности: </w:t>
      </w:r>
      <w:r w:rsidR="008B61EA" w:rsidRPr="008B61EA">
        <w:rPr>
          <w:rFonts w:eastAsia="Calibri"/>
          <w:b/>
          <w:iCs/>
          <w:sz w:val="28"/>
          <w:szCs w:val="28"/>
        </w:rPr>
        <w:t>все</w:t>
      </w:r>
    </w:p>
    <w:p w:rsidR="0010011F" w:rsidRPr="00795416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025DBB" w:rsidRPr="00795416" w:rsidRDefault="00025DBB" w:rsidP="0010011F">
      <w:pPr>
        <w:jc w:val="center"/>
        <w:rPr>
          <w:b/>
          <w:bCs/>
          <w:sz w:val="28"/>
          <w:szCs w:val="28"/>
        </w:rPr>
      </w:pP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A44764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обучающихся и родителей </w:t>
      </w:r>
    </w:p>
    <w:p w:rsidR="00A44764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(законных представителей 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несовершеннолетних обучающихся)</w:t>
      </w:r>
    </w:p>
    <w:p w:rsidR="0010011F" w:rsidRPr="00795416" w:rsidRDefault="0010011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B36DCC">
        <w:rPr>
          <w:rFonts w:eastAsia="Calibri"/>
          <w:iCs/>
          <w:sz w:val="28"/>
          <w:szCs w:val="28"/>
        </w:rPr>
        <w:t>2</w:t>
      </w:r>
      <w:r w:rsidR="001B2A00">
        <w:rPr>
          <w:rFonts w:eastAsia="Calibri"/>
          <w:iCs/>
          <w:sz w:val="28"/>
          <w:szCs w:val="28"/>
        </w:rPr>
        <w:t>5</w:t>
      </w:r>
    </w:p>
    <w:p w:rsidR="002652D5" w:rsidRDefault="002652D5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10011F" w:rsidRDefault="0010011F" w:rsidP="0010011F">
      <w:pPr>
        <w:jc w:val="center"/>
      </w:pPr>
    </w:p>
    <w:p w:rsidR="00610E16" w:rsidRDefault="00610E16" w:rsidP="0010011F">
      <w:pPr>
        <w:jc w:val="center"/>
      </w:pP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610E16" w:rsidRPr="00320162" w:rsidRDefault="001B2A00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>
              <w:t xml:space="preserve">Место практики в структуре </w:t>
            </w:r>
            <w:r w:rsidR="00320162" w:rsidRPr="00320162">
              <w:t>ОП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320162">
              <w:t>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610E16" w:rsidRPr="00320162" w:rsidRDefault="00320162" w:rsidP="004E3050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320162">
              <w:t>Содержание 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8430DC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Формы отчетности</w:t>
            </w:r>
          </w:p>
        </w:tc>
        <w:tc>
          <w:tcPr>
            <w:tcW w:w="574" w:type="dxa"/>
          </w:tcPr>
          <w:p w:rsidR="008430DC" w:rsidRPr="00396A6B" w:rsidRDefault="00832DC7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103FB" w:rsidRP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C103FB">
              <w:t>Перечень типовых контрольных заданий</w:t>
            </w:r>
          </w:p>
        </w:tc>
        <w:tc>
          <w:tcPr>
            <w:tcW w:w="574" w:type="dxa"/>
          </w:tcPr>
          <w:p w:rsidR="00C103FB" w:rsidRPr="00396A6B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4E3050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:rsidR="00C103FB" w:rsidRPr="00EF54B3" w:rsidRDefault="00EF54B3" w:rsidP="004E3050">
            <w:pPr>
              <w:spacing w:line="360" w:lineRule="auto"/>
            </w:pPr>
            <w:r w:rsidRPr="00EF54B3">
              <w:t>Список рекомендуемых источников</w:t>
            </w:r>
          </w:p>
        </w:tc>
        <w:tc>
          <w:tcPr>
            <w:tcW w:w="574" w:type="dxa"/>
          </w:tcPr>
          <w:p w:rsidR="00C103FB" w:rsidRPr="00396A6B" w:rsidRDefault="007759F3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610E1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 w:rsidR="00A66AC6">
              <w:rPr>
                <w:rStyle w:val="FontStyle14"/>
                <w:sz w:val="24"/>
                <w:szCs w:val="24"/>
              </w:rPr>
              <w:t>е 1</w:t>
            </w:r>
          </w:p>
        </w:tc>
        <w:tc>
          <w:tcPr>
            <w:tcW w:w="574" w:type="dxa"/>
          </w:tcPr>
          <w:p w:rsidR="00610E16" w:rsidRPr="00396A6B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2</w:t>
            </w:r>
          </w:p>
        </w:tc>
        <w:tc>
          <w:tcPr>
            <w:tcW w:w="574" w:type="dxa"/>
          </w:tcPr>
          <w:p w:rsidR="00A66AC6" w:rsidRDefault="00D20BF5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9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:rsidR="00A66AC6" w:rsidRDefault="002910D0" w:rsidP="007759F3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</w:t>
            </w:r>
            <w:r w:rsidR="007759F3">
              <w:rPr>
                <w:rStyle w:val="FontStyle15"/>
                <w:b w:val="0"/>
                <w:sz w:val="24"/>
                <w:szCs w:val="24"/>
              </w:rPr>
              <w:t>1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A21A5A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610E16" w:rsidRPr="00396A6B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:rsidR="00610E16" w:rsidRPr="00C10001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Default="00610E16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03033A" w:rsidRDefault="0003033A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5F3757" w:rsidRPr="005F3757" w:rsidRDefault="005F3757" w:rsidP="005F375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64728034"/>
      <w:r w:rsidRPr="005F37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0"/>
    </w:p>
    <w:p w:rsidR="005F3757" w:rsidRPr="001F09EA" w:rsidRDefault="005F3757" w:rsidP="001F09EA">
      <w:pPr>
        <w:tabs>
          <w:tab w:val="left" w:pos="851"/>
        </w:tabs>
        <w:ind w:firstLine="567"/>
        <w:jc w:val="both"/>
        <w:rPr>
          <w:i/>
        </w:rPr>
      </w:pPr>
      <w:r w:rsidRPr="001F09EA">
        <w:t>Учебная практика (</w:t>
      </w:r>
      <w:r w:rsidR="00E46B1F">
        <w:rPr>
          <w:rFonts w:eastAsia="Calibri"/>
        </w:rPr>
        <w:t>Учебно-о</w:t>
      </w:r>
      <w:r w:rsidRPr="001F09EA">
        <w:rPr>
          <w:rFonts w:eastAsia="Calibri"/>
        </w:rPr>
        <w:t>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  <w:r w:rsidRPr="001F09EA">
        <w:t xml:space="preserve"> является обязательной частью образовательной программы высшего образования по н</w:t>
      </w:r>
      <w:r w:rsidR="00C15D79">
        <w:t>аправлению подготовки 3</w:t>
      </w:r>
      <w:r w:rsidR="003E4745">
        <w:t>7</w:t>
      </w:r>
      <w:r w:rsidR="00C15D79">
        <w:t>.03.0</w:t>
      </w:r>
      <w:r w:rsidR="003E4745">
        <w:t>1</w:t>
      </w:r>
      <w:r w:rsidR="00C15D79">
        <w:t xml:space="preserve"> </w:t>
      </w:r>
      <w:r w:rsidR="003E4745">
        <w:t>Психология</w:t>
      </w:r>
      <w:r w:rsidRPr="001F09EA">
        <w:t xml:space="preserve">, для всех направленностей (уровень </w:t>
      </w:r>
      <w:proofErr w:type="spellStart"/>
      <w:r w:rsidRPr="001F09EA">
        <w:t>бакалавриата</w:t>
      </w:r>
      <w:proofErr w:type="spellEnd"/>
      <w:r w:rsidRPr="001F09EA">
        <w:t>)</w:t>
      </w:r>
      <w:r w:rsidRPr="001F09EA">
        <w:rPr>
          <w:i/>
          <w:iCs/>
        </w:rPr>
        <w:t>.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 xml:space="preserve">Вид практики: </w:t>
      </w:r>
      <w:r w:rsidRPr="001F09EA">
        <w:t xml:space="preserve">учебная практика.  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>Тип практики:</w:t>
      </w:r>
      <w:r w:rsidRPr="001F09EA">
        <w:t xml:space="preserve"> </w:t>
      </w:r>
      <w:r w:rsidR="00E46B1F">
        <w:rPr>
          <w:rFonts w:eastAsia="Calibri"/>
        </w:rPr>
        <w:t>Учебно-о</w:t>
      </w:r>
      <w:r w:rsidRPr="001F09EA">
        <w:rPr>
          <w:rFonts w:eastAsia="Calibri"/>
        </w:rPr>
        <w:t>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1F09EA">
        <w:t xml:space="preserve">.  </w:t>
      </w:r>
    </w:p>
    <w:p w:rsidR="001F09EA" w:rsidRPr="00CE7B23" w:rsidRDefault="005F3757" w:rsidP="001F09EA">
      <w:pPr>
        <w:pStyle w:val="a6"/>
        <w:ind w:firstLine="567"/>
        <w:jc w:val="both"/>
        <w:rPr>
          <w:spacing w:val="3"/>
          <w:sz w:val="24"/>
          <w:szCs w:val="24"/>
        </w:rPr>
      </w:pPr>
      <w:r w:rsidRPr="001F09EA">
        <w:rPr>
          <w:b/>
          <w:sz w:val="24"/>
          <w:szCs w:val="24"/>
        </w:rPr>
        <w:t>Способ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>проведения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 xml:space="preserve">практики: </w:t>
      </w:r>
      <w:r w:rsidRPr="001F09EA">
        <w:rPr>
          <w:sz w:val="24"/>
          <w:szCs w:val="24"/>
        </w:rPr>
        <w:t>стационарная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или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выездная.</w:t>
      </w:r>
      <w:r w:rsidRPr="001F09EA">
        <w:rPr>
          <w:spacing w:val="3"/>
          <w:sz w:val="24"/>
          <w:szCs w:val="24"/>
        </w:rPr>
        <w:t xml:space="preserve"> </w:t>
      </w:r>
    </w:p>
    <w:p w:rsidR="005F3757" w:rsidRPr="00CE7B23" w:rsidRDefault="005F3757" w:rsidP="001F09EA">
      <w:pPr>
        <w:pStyle w:val="a6"/>
        <w:ind w:firstLine="567"/>
        <w:jc w:val="both"/>
        <w:rPr>
          <w:sz w:val="24"/>
          <w:szCs w:val="24"/>
        </w:rPr>
      </w:pPr>
      <w:r w:rsidRPr="00CE7B23">
        <w:rPr>
          <w:b/>
          <w:sz w:val="24"/>
          <w:szCs w:val="24"/>
        </w:rPr>
        <w:t>Форма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проведения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практики</w:t>
      </w:r>
      <w:r w:rsidRPr="00CE7B23">
        <w:rPr>
          <w:sz w:val="24"/>
          <w:szCs w:val="24"/>
        </w:rPr>
        <w:t>: дискретно.</w:t>
      </w:r>
    </w:p>
    <w:p w:rsidR="005F3757" w:rsidRPr="00944D80" w:rsidRDefault="001F09EA" w:rsidP="001F09EA">
      <w:pPr>
        <w:ind w:firstLine="567"/>
        <w:jc w:val="both"/>
        <w:rPr>
          <w:shd w:val="clear" w:color="auto" w:fill="FFFFFF"/>
        </w:rPr>
      </w:pPr>
      <w:r w:rsidRPr="00944D80">
        <w:rPr>
          <w:b/>
        </w:rPr>
        <w:t>Целью практики</w:t>
      </w:r>
      <w:r w:rsidRPr="00944D80">
        <w:t xml:space="preserve"> является </w:t>
      </w:r>
      <w:r w:rsidR="00944D80" w:rsidRPr="00944D80">
        <w:t xml:space="preserve">расширение </w:t>
      </w:r>
      <w:proofErr w:type="gramStart"/>
      <w:r w:rsidR="00944D80" w:rsidRPr="00944D80">
        <w:t>представлений</w:t>
      </w:r>
      <w:proofErr w:type="gramEnd"/>
      <w:r w:rsidR="00944D80" w:rsidRPr="00944D80">
        <w:t xml:space="preserve"> обучающихся об избранном им направлении обучения, закрепление и углубление теоретической подготовки обучающегося и приобретение им практических навыков</w:t>
      </w:r>
      <w:r w:rsidRPr="00944D80">
        <w:t>.</w:t>
      </w:r>
    </w:p>
    <w:p w:rsidR="001F09EA" w:rsidRPr="00834EA7" w:rsidRDefault="001F09EA" w:rsidP="001F09EA">
      <w:pPr>
        <w:pStyle w:val="a6"/>
        <w:spacing w:before="1"/>
        <w:ind w:right="-1" w:firstLine="567"/>
        <w:jc w:val="both"/>
        <w:rPr>
          <w:sz w:val="24"/>
          <w:szCs w:val="24"/>
        </w:rPr>
      </w:pPr>
      <w:r w:rsidRPr="00837B4D">
        <w:rPr>
          <w:sz w:val="24"/>
          <w:szCs w:val="24"/>
        </w:rPr>
        <w:t>Задач</w:t>
      </w:r>
      <w:r w:rsidR="002652D5" w:rsidRPr="00837B4D">
        <w:rPr>
          <w:sz w:val="24"/>
          <w:szCs w:val="24"/>
        </w:rPr>
        <w:t xml:space="preserve">и </w:t>
      </w:r>
      <w:r w:rsidRPr="00837B4D">
        <w:rPr>
          <w:sz w:val="24"/>
          <w:szCs w:val="24"/>
        </w:rPr>
        <w:t>учебной практики:</w:t>
      </w:r>
    </w:p>
    <w:p w:rsidR="00F55D62" w:rsidRPr="00837B4D" w:rsidRDefault="00837B4D" w:rsidP="00F55D62">
      <w:pPr>
        <w:pStyle w:val="a8"/>
        <w:numPr>
          <w:ilvl w:val="0"/>
          <w:numId w:val="1"/>
        </w:numPr>
        <w:tabs>
          <w:tab w:val="left" w:pos="1276"/>
        </w:tabs>
        <w:spacing w:line="242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</w:t>
      </w:r>
      <w:r w:rsidRPr="00837B4D">
        <w:rPr>
          <w:sz w:val="24"/>
          <w:szCs w:val="24"/>
        </w:rPr>
        <w:t xml:space="preserve"> профессиональной деятельности психолога в учреждениях и организациях различного профиля, с методами и формами работы в них, с ведением психологической документации</w:t>
      </w:r>
      <w:r w:rsidR="00F55D62" w:rsidRPr="00837B4D">
        <w:rPr>
          <w:sz w:val="24"/>
          <w:szCs w:val="24"/>
        </w:rPr>
        <w:t>;</w:t>
      </w:r>
    </w:p>
    <w:p w:rsidR="00837B4D" w:rsidRDefault="00837B4D" w:rsidP="00837B4D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837B4D">
        <w:rPr>
          <w:sz w:val="24"/>
          <w:szCs w:val="24"/>
        </w:rPr>
        <w:t xml:space="preserve">ормирование представлений о специфике профессиональных функций, задач и умений психологов в организациях различного профиля; </w:t>
      </w:r>
    </w:p>
    <w:p w:rsidR="00837B4D" w:rsidRDefault="00837B4D" w:rsidP="00837B4D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837B4D">
        <w:rPr>
          <w:sz w:val="24"/>
          <w:szCs w:val="24"/>
        </w:rPr>
        <w:t>ормирование навыков анализа деятельности психолога в организации</w:t>
      </w:r>
      <w:r>
        <w:rPr>
          <w:sz w:val="24"/>
          <w:szCs w:val="24"/>
        </w:rPr>
        <w:t>;</w:t>
      </w:r>
      <w:r w:rsidRPr="00837B4D">
        <w:rPr>
          <w:sz w:val="24"/>
          <w:szCs w:val="24"/>
        </w:rPr>
        <w:t xml:space="preserve"> </w:t>
      </w:r>
    </w:p>
    <w:p w:rsidR="00837B4D" w:rsidRDefault="00837B4D" w:rsidP="00837B4D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37B4D">
        <w:rPr>
          <w:sz w:val="24"/>
          <w:szCs w:val="24"/>
        </w:rPr>
        <w:t>азвитие профессионально важных качеств: наблюдательност</w:t>
      </w:r>
      <w:r>
        <w:rPr>
          <w:sz w:val="24"/>
          <w:szCs w:val="24"/>
        </w:rPr>
        <w:t xml:space="preserve">и, </w:t>
      </w:r>
      <w:proofErr w:type="spellStart"/>
      <w:r>
        <w:rPr>
          <w:sz w:val="24"/>
          <w:szCs w:val="24"/>
        </w:rPr>
        <w:t>эмпатии</w:t>
      </w:r>
      <w:proofErr w:type="spellEnd"/>
      <w:r>
        <w:rPr>
          <w:sz w:val="24"/>
          <w:szCs w:val="24"/>
        </w:rPr>
        <w:t>, коммуникативных умений;</w:t>
      </w:r>
    </w:p>
    <w:p w:rsidR="001F09EA" w:rsidRPr="00837B4D" w:rsidRDefault="00837B4D" w:rsidP="00837B4D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</w:t>
      </w:r>
      <w:r w:rsidRPr="00837B4D">
        <w:rPr>
          <w:sz w:val="24"/>
          <w:szCs w:val="24"/>
        </w:rPr>
        <w:t xml:space="preserve"> навыков интерактивного взаимодействия, рефлексии.</w:t>
      </w:r>
    </w:p>
    <w:p w:rsidR="00837B4D" w:rsidRPr="00CE7B23" w:rsidRDefault="00837B4D" w:rsidP="00837B4D">
      <w:pPr>
        <w:pStyle w:val="a6"/>
        <w:ind w:firstLine="567"/>
        <w:jc w:val="both"/>
        <w:rPr>
          <w:sz w:val="24"/>
          <w:szCs w:val="24"/>
        </w:rPr>
      </w:pPr>
    </w:p>
    <w:p w:rsidR="001F09EA" w:rsidRPr="001F09EA" w:rsidRDefault="001B2A00" w:rsidP="001F09EA">
      <w:pPr>
        <w:pStyle w:val="a6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Место практики в структуре </w:t>
      </w:r>
      <w:r w:rsidR="001F09EA" w:rsidRPr="001F09EA">
        <w:rPr>
          <w:b/>
          <w:sz w:val="24"/>
          <w:szCs w:val="24"/>
        </w:rPr>
        <w:t>ОП</w:t>
      </w:r>
    </w:p>
    <w:p w:rsidR="001F09EA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551A51" w:rsidRPr="00AF1F5B" w:rsidRDefault="00551A51" w:rsidP="00551A51">
      <w:pPr>
        <w:ind w:firstLine="709"/>
        <w:jc w:val="both"/>
      </w:pPr>
      <w:r w:rsidRPr="00AF1F5B">
        <w:t xml:space="preserve">В соответствии с </w:t>
      </w:r>
      <w:r w:rsidRPr="00944D80">
        <w:t>ФГОС ВО по</w:t>
      </w:r>
      <w:r w:rsidR="00EB10C9">
        <w:t xml:space="preserve"> направлению подготовки 3</w:t>
      </w:r>
      <w:r w:rsidR="003E4745">
        <w:t>7</w:t>
      </w:r>
      <w:r w:rsidR="00EB10C9">
        <w:t>.03.0</w:t>
      </w:r>
      <w:r w:rsidR="003E4745">
        <w:t>1</w:t>
      </w:r>
      <w:r w:rsidRPr="00944D80">
        <w:t xml:space="preserve"> </w:t>
      </w:r>
      <w:r w:rsidR="003E4745">
        <w:t>Психология</w:t>
      </w:r>
      <w:r>
        <w:t xml:space="preserve">, учебная </w:t>
      </w:r>
      <w:r w:rsidRPr="00AF1F5B">
        <w:t xml:space="preserve">практика является обязательной. </w:t>
      </w:r>
      <w:r w:rsidRPr="001F09EA">
        <w:t>Учебная практика</w:t>
      </w:r>
      <w:r w:rsidRPr="00AF1F5B">
        <w:t xml:space="preserve"> относится к </w:t>
      </w:r>
      <w:r w:rsidR="003E4745">
        <w:t xml:space="preserve">обязательной </w:t>
      </w:r>
      <w:r w:rsidRPr="00AF1F5B">
        <w:t>части</w:t>
      </w:r>
      <w:r w:rsidR="003E4745">
        <w:t xml:space="preserve"> </w:t>
      </w:r>
      <w:r w:rsidRPr="00AF1F5B">
        <w:t>Блока 2 Практика образовательной программы.</w:t>
      </w:r>
    </w:p>
    <w:p w:rsidR="005F3757" w:rsidRDefault="005F3757" w:rsidP="005F3757">
      <w:pPr>
        <w:pStyle w:val="a6"/>
        <w:spacing w:before="6"/>
        <w:rPr>
          <w:sz w:val="24"/>
        </w:rPr>
      </w:pPr>
    </w:p>
    <w:p w:rsidR="005F3757" w:rsidRPr="00320162" w:rsidRDefault="00320162" w:rsidP="0010011F">
      <w:pPr>
        <w:jc w:val="center"/>
        <w:rPr>
          <w:b/>
        </w:rPr>
      </w:pPr>
      <w:r w:rsidRPr="00320162">
        <w:rPr>
          <w:b/>
        </w:rPr>
        <w:t>2. Структура практики</w:t>
      </w:r>
    </w:p>
    <w:p w:rsidR="005F3757" w:rsidRDefault="005F3757" w:rsidP="0010011F">
      <w:pPr>
        <w:jc w:val="center"/>
      </w:pPr>
    </w:p>
    <w:p w:rsidR="00320162" w:rsidRPr="00320162" w:rsidRDefault="002652D5" w:rsidP="00320162">
      <w:pPr>
        <w:ind w:firstLine="709"/>
        <w:jc w:val="both"/>
        <w:rPr>
          <w:b/>
        </w:rPr>
      </w:pPr>
      <w:r>
        <w:t>У</w:t>
      </w:r>
      <w:r w:rsidRPr="00320162">
        <w:t xml:space="preserve">чебная практика проводится </w:t>
      </w:r>
      <w:r>
        <w:t>в</w:t>
      </w:r>
      <w:r w:rsidR="00320162" w:rsidRPr="00AF1F5B">
        <w:t xml:space="preserve"> соответствии с учебным планом по направлению </w:t>
      </w:r>
      <w:r w:rsidR="00EB10C9">
        <w:t>подготовки 3</w:t>
      </w:r>
      <w:r w:rsidR="003E4745">
        <w:t>7</w:t>
      </w:r>
      <w:r w:rsidR="00EB10C9">
        <w:t>.03.0</w:t>
      </w:r>
      <w:r w:rsidR="003E4745">
        <w:t>1</w:t>
      </w:r>
      <w:r w:rsidR="00320162" w:rsidRPr="00834EA7">
        <w:t xml:space="preserve"> </w:t>
      </w:r>
      <w:r w:rsidR="003E4745">
        <w:t>Психология</w:t>
      </w:r>
      <w:r w:rsidR="00320162" w:rsidRPr="00AF1F5B">
        <w:t>, утвержденного ректором ОАНО ВО «</w:t>
      </w:r>
      <w:proofErr w:type="spellStart"/>
      <w:r>
        <w:t>МосТех</w:t>
      </w:r>
      <w:proofErr w:type="spellEnd"/>
      <w:r>
        <w:t>»</w:t>
      </w:r>
      <w:r w:rsidR="00320162" w:rsidRPr="00320162">
        <w:t xml:space="preserve">. </w:t>
      </w:r>
    </w:p>
    <w:p w:rsidR="00320162" w:rsidRPr="00AF1F5B" w:rsidRDefault="00320162" w:rsidP="00320162">
      <w:pPr>
        <w:ind w:firstLine="709"/>
        <w:jc w:val="both"/>
      </w:pPr>
      <w:r w:rsidRPr="00320162">
        <w:t xml:space="preserve">Конкретные сроки начала и окончания практики по получению профессиональных умений и </w:t>
      </w:r>
      <w:r w:rsidR="002652D5">
        <w:t>навыков</w:t>
      </w:r>
      <w:r w:rsidRPr="00320162">
        <w:t xml:space="preserve"> профессиональной деятельности </w:t>
      </w:r>
      <w:r w:rsidRPr="00AF1F5B">
        <w:t>определяются приказом по Институту.</w:t>
      </w:r>
    </w:p>
    <w:p w:rsidR="004B6CE4" w:rsidRPr="004B6CE4" w:rsidRDefault="004B6CE4" w:rsidP="004B6CE4">
      <w:pPr>
        <w:ind w:firstLine="709"/>
        <w:jc w:val="both"/>
        <w:rPr>
          <w:b/>
        </w:rPr>
      </w:pPr>
      <w:r w:rsidRPr="004B6CE4">
        <w:rPr>
          <w:b/>
        </w:rPr>
        <w:t>По итогам прохождения практики не позднее даты окончания семестра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кабинете - необходимо обратиться к персональному куратору.</w:t>
      </w:r>
    </w:p>
    <w:p w:rsidR="00320162" w:rsidRPr="00AF1F5B" w:rsidRDefault="00320162" w:rsidP="00320162">
      <w:pPr>
        <w:ind w:firstLine="709"/>
        <w:jc w:val="both"/>
        <w:rPr>
          <w:b/>
        </w:rPr>
      </w:pPr>
      <w:r w:rsidRPr="00AF1F5B">
        <w:rPr>
          <w:spacing w:val="-1"/>
        </w:rPr>
        <w:t xml:space="preserve">Защита отчета </w:t>
      </w:r>
      <w:r>
        <w:rPr>
          <w:spacing w:val="-1"/>
        </w:rPr>
        <w:t>п</w:t>
      </w:r>
      <w:r w:rsidRPr="00AF1F5B">
        <w:rPr>
          <w:spacing w:val="-1"/>
        </w:rPr>
        <w:t xml:space="preserve">о </w:t>
      </w:r>
      <w:r>
        <w:rPr>
          <w:spacing w:val="-1"/>
        </w:rPr>
        <w:t xml:space="preserve">учебной </w:t>
      </w:r>
      <w:r w:rsidRPr="00AF1F5B">
        <w:rPr>
          <w:spacing w:val="-1"/>
        </w:rPr>
        <w:t>прак</w:t>
      </w:r>
      <w:r w:rsidR="003E4745">
        <w:rPr>
          <w:spacing w:val="-1"/>
        </w:rPr>
        <w:t>тике проводится в форме зачета</w:t>
      </w:r>
      <w:r w:rsidRPr="00AF1F5B">
        <w:rPr>
          <w:spacing w:val="-1"/>
        </w:rPr>
        <w:t>.</w:t>
      </w:r>
    </w:p>
    <w:p w:rsidR="005F3757" w:rsidRDefault="005F3757" w:rsidP="0010011F">
      <w:pPr>
        <w:jc w:val="center"/>
      </w:pPr>
    </w:p>
    <w:p w:rsidR="005F3757" w:rsidRPr="00834EA7" w:rsidRDefault="00320162" w:rsidP="0010011F">
      <w:pPr>
        <w:jc w:val="center"/>
        <w:rPr>
          <w:b/>
        </w:rPr>
      </w:pPr>
      <w:r w:rsidRPr="00834EA7">
        <w:rPr>
          <w:b/>
        </w:rPr>
        <w:t>3. Содержание практики</w:t>
      </w:r>
    </w:p>
    <w:p w:rsidR="005F3757" w:rsidRPr="00834EA7" w:rsidRDefault="005F3757" w:rsidP="0010011F">
      <w:pPr>
        <w:jc w:val="center"/>
      </w:pP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Содержание </w:t>
      </w:r>
      <w:r w:rsidR="00286A04" w:rsidRPr="00834EA7">
        <w:t xml:space="preserve">учебной </w:t>
      </w:r>
      <w:r w:rsidRPr="00834EA7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834EA7">
        <w:t>2</w:t>
      </w:r>
      <w:r w:rsidRPr="00834EA7">
        <w:t xml:space="preserve"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</w:t>
      </w:r>
      <w:r w:rsidRPr="00834EA7">
        <w:lastRenderedPageBreak/>
        <w:t>компетенций.</w:t>
      </w:r>
    </w:p>
    <w:p w:rsidR="00320162" w:rsidRPr="00834EA7" w:rsidRDefault="00320162" w:rsidP="00320162">
      <w:pPr>
        <w:widowControl/>
        <w:shd w:val="clear" w:color="auto" w:fill="FFFFFF"/>
        <w:ind w:firstLine="709"/>
        <w:jc w:val="both"/>
      </w:pPr>
      <w:r w:rsidRPr="00834E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Руководитель </w:t>
      </w:r>
      <w:r w:rsidR="00286A04" w:rsidRPr="00834EA7">
        <w:t xml:space="preserve">учебной </w:t>
      </w:r>
      <w:r w:rsidRPr="00834EA7">
        <w:rPr>
          <w:kern w:val="32"/>
        </w:rPr>
        <w:t xml:space="preserve">практики </w:t>
      </w:r>
      <w:r w:rsidRPr="00834EA7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Результаты проведенной работы заносятся в отчет прохождения </w:t>
      </w:r>
      <w:r w:rsidR="00286A04" w:rsidRPr="00834EA7">
        <w:t xml:space="preserve">учебной </w:t>
      </w:r>
      <w:r w:rsidRPr="00834EA7">
        <w:rPr>
          <w:kern w:val="32"/>
        </w:rPr>
        <w:t>практики</w:t>
      </w:r>
      <w:r w:rsidRPr="00834EA7">
        <w:t>.</w:t>
      </w:r>
    </w:p>
    <w:p w:rsidR="00320162" w:rsidRPr="00834EA7" w:rsidRDefault="00320162" w:rsidP="008430DC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34EA7">
        <w:rPr>
          <w:b/>
          <w:sz w:val="24"/>
          <w:szCs w:val="24"/>
        </w:rPr>
        <w:t>Первая часть</w:t>
      </w:r>
      <w:r w:rsidRPr="00834EA7">
        <w:rPr>
          <w:sz w:val="24"/>
          <w:szCs w:val="24"/>
        </w:rPr>
        <w:t xml:space="preserve"> </w:t>
      </w:r>
      <w:r w:rsidR="00AB59B4" w:rsidRPr="00834EA7">
        <w:rPr>
          <w:sz w:val="24"/>
          <w:szCs w:val="24"/>
        </w:rPr>
        <w:t xml:space="preserve">(организационно-ознакомительный этап) </w:t>
      </w:r>
      <w:r w:rsidRPr="00834EA7">
        <w:rPr>
          <w:sz w:val="24"/>
          <w:szCs w:val="24"/>
        </w:rPr>
        <w:t xml:space="preserve">прохождения </w:t>
      </w:r>
      <w:r w:rsidR="00286A04" w:rsidRPr="00834EA7">
        <w:rPr>
          <w:sz w:val="24"/>
          <w:szCs w:val="24"/>
        </w:rPr>
        <w:t xml:space="preserve">учебной </w:t>
      </w:r>
      <w:r w:rsidRPr="00834EA7">
        <w:rPr>
          <w:sz w:val="24"/>
          <w:szCs w:val="24"/>
        </w:rPr>
        <w:t xml:space="preserve">практики заключается в:  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составлении индивидуального плана-дневника практики.</w:t>
      </w:r>
    </w:p>
    <w:p w:rsidR="00320162" w:rsidRPr="0050206B" w:rsidRDefault="00320162" w:rsidP="008430DC">
      <w:pPr>
        <w:tabs>
          <w:tab w:val="left" w:pos="851"/>
        </w:tabs>
        <w:ind w:firstLine="567"/>
        <w:jc w:val="both"/>
      </w:pPr>
      <w:r w:rsidRPr="0050206B">
        <w:rPr>
          <w:b/>
        </w:rPr>
        <w:t>Вторая часть</w:t>
      </w:r>
      <w:r w:rsidRPr="0050206B">
        <w:t xml:space="preserve"> прохождения </w:t>
      </w:r>
      <w:r w:rsidR="00286A04" w:rsidRPr="0050206B">
        <w:t xml:space="preserve">учебной </w:t>
      </w:r>
      <w:r w:rsidRPr="0050206B">
        <w:t xml:space="preserve">практики </w:t>
      </w:r>
      <w:r w:rsidR="00286A04" w:rsidRPr="0050206B">
        <w:t>з</w:t>
      </w:r>
      <w:r w:rsidRPr="0050206B">
        <w:t xml:space="preserve">аключается в: </w:t>
      </w:r>
    </w:p>
    <w:p w:rsidR="00AB59B4" w:rsidRPr="0050206B" w:rsidRDefault="00E87C8F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изучении структуры организации</w:t>
      </w:r>
      <w:r w:rsidR="00AB59B4" w:rsidRPr="0050206B">
        <w:rPr>
          <w:sz w:val="24"/>
          <w:szCs w:val="24"/>
        </w:rPr>
        <w:t>;</w:t>
      </w:r>
    </w:p>
    <w:p w:rsidR="00AB59B4" w:rsidRPr="0050206B" w:rsidRDefault="00621D0E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50206B">
        <w:rPr>
          <w:sz w:val="24"/>
          <w:szCs w:val="24"/>
        </w:rPr>
        <w:t>исследовании</w:t>
      </w:r>
      <w:r w:rsidR="00E40CCC" w:rsidRPr="0050206B">
        <w:rPr>
          <w:sz w:val="24"/>
          <w:szCs w:val="24"/>
        </w:rPr>
        <w:t xml:space="preserve"> </w:t>
      </w:r>
      <w:r w:rsidRPr="0050206B">
        <w:rPr>
          <w:sz w:val="24"/>
          <w:szCs w:val="24"/>
        </w:rPr>
        <w:t>направлений деятельности и функций психолога</w:t>
      </w:r>
      <w:r w:rsidR="00AB59B4" w:rsidRPr="0050206B">
        <w:rPr>
          <w:sz w:val="24"/>
          <w:szCs w:val="24"/>
        </w:rPr>
        <w:t>;</w:t>
      </w:r>
    </w:p>
    <w:p w:rsidR="0050206B" w:rsidRPr="0050206B" w:rsidRDefault="0050206B" w:rsidP="0050206B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50206B">
        <w:rPr>
          <w:sz w:val="24"/>
          <w:szCs w:val="24"/>
        </w:rPr>
        <w:t>изучении материально-технической базы и нормативных документов, регламентирующих деятельность психолога;</w:t>
      </w:r>
    </w:p>
    <w:p w:rsidR="00E40CCC" w:rsidRPr="0050206B" w:rsidRDefault="00E40CCC" w:rsidP="00834EA7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50206B">
        <w:rPr>
          <w:sz w:val="24"/>
          <w:szCs w:val="24"/>
        </w:rPr>
        <w:t>изу</w:t>
      </w:r>
      <w:r w:rsidR="00E306A3" w:rsidRPr="0050206B">
        <w:rPr>
          <w:sz w:val="24"/>
          <w:szCs w:val="24"/>
        </w:rPr>
        <w:t xml:space="preserve">чении работы </w:t>
      </w:r>
      <w:r w:rsidR="0050206B" w:rsidRPr="0050206B">
        <w:rPr>
          <w:sz w:val="24"/>
          <w:szCs w:val="24"/>
        </w:rPr>
        <w:t>психологов</w:t>
      </w:r>
      <w:r w:rsidRPr="0050206B">
        <w:rPr>
          <w:sz w:val="24"/>
          <w:szCs w:val="24"/>
        </w:rPr>
        <w:t xml:space="preserve"> организации. </w:t>
      </w:r>
    </w:p>
    <w:p w:rsidR="00E46374" w:rsidRPr="0050206B" w:rsidRDefault="00E46374" w:rsidP="008430DC">
      <w:pPr>
        <w:tabs>
          <w:tab w:val="left" w:pos="851"/>
        </w:tabs>
        <w:ind w:firstLine="567"/>
        <w:jc w:val="both"/>
      </w:pPr>
      <w:r w:rsidRPr="0050206B">
        <w:rPr>
          <w:i/>
        </w:rPr>
        <w:t>Выполнение индивидуального задани</w:t>
      </w:r>
      <w:r w:rsidR="002652D5" w:rsidRPr="0050206B">
        <w:rPr>
          <w:i/>
        </w:rPr>
        <w:t>я</w:t>
      </w:r>
      <w:r w:rsidRPr="0050206B">
        <w:t xml:space="preserve"> </w:t>
      </w:r>
      <w:r w:rsidR="0050206B" w:rsidRPr="0050206B">
        <w:t xml:space="preserve"> </w:t>
      </w:r>
    </w:p>
    <w:p w:rsidR="00E46374" w:rsidRPr="0050206B" w:rsidRDefault="00052083" w:rsidP="00052083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50206B">
        <w:rPr>
          <w:sz w:val="24"/>
          <w:szCs w:val="24"/>
        </w:rPr>
        <w:t>и</w:t>
      </w:r>
      <w:r w:rsidR="008F1A0B" w:rsidRPr="0050206B">
        <w:rPr>
          <w:sz w:val="24"/>
          <w:szCs w:val="24"/>
        </w:rPr>
        <w:t xml:space="preserve">зучить работу </w:t>
      </w:r>
      <w:r w:rsidR="00621D0E" w:rsidRPr="0050206B">
        <w:rPr>
          <w:sz w:val="24"/>
          <w:szCs w:val="24"/>
        </w:rPr>
        <w:t>психологов</w:t>
      </w:r>
      <w:r w:rsidR="008F1A0B" w:rsidRPr="0050206B">
        <w:rPr>
          <w:sz w:val="24"/>
          <w:szCs w:val="24"/>
        </w:rPr>
        <w:t xml:space="preserve"> организации</w:t>
      </w:r>
      <w:r w:rsidR="002652D5" w:rsidRPr="0050206B">
        <w:rPr>
          <w:sz w:val="24"/>
          <w:szCs w:val="24"/>
        </w:rPr>
        <w:t>;</w:t>
      </w:r>
    </w:p>
    <w:p w:rsidR="0050206B" w:rsidRPr="0050206B" w:rsidRDefault="00052083" w:rsidP="0050206B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5E651D">
        <w:rPr>
          <w:sz w:val="24"/>
          <w:szCs w:val="24"/>
        </w:rPr>
        <w:t>и</w:t>
      </w:r>
      <w:r w:rsidR="008F1A0B" w:rsidRPr="005E651D">
        <w:rPr>
          <w:sz w:val="24"/>
          <w:szCs w:val="24"/>
        </w:rPr>
        <w:t xml:space="preserve">зучить структуру </w:t>
      </w:r>
      <w:r w:rsidR="005E651D" w:rsidRPr="005E651D">
        <w:rPr>
          <w:sz w:val="24"/>
          <w:szCs w:val="24"/>
        </w:rPr>
        <w:t xml:space="preserve">психологической службы </w:t>
      </w:r>
      <w:r w:rsidR="00E87C8F" w:rsidRPr="005E651D">
        <w:rPr>
          <w:sz w:val="24"/>
          <w:szCs w:val="24"/>
        </w:rPr>
        <w:t>организации</w:t>
      </w:r>
      <w:r w:rsidR="005E651D">
        <w:rPr>
          <w:sz w:val="24"/>
          <w:szCs w:val="24"/>
        </w:rPr>
        <w:t xml:space="preserve"> и ее связь с другими структурными подразделениями</w:t>
      </w:r>
      <w:r w:rsidR="002652D5" w:rsidRPr="0050206B">
        <w:rPr>
          <w:sz w:val="24"/>
          <w:szCs w:val="24"/>
        </w:rPr>
        <w:t>;</w:t>
      </w:r>
    </w:p>
    <w:p w:rsidR="004E5916" w:rsidRPr="0050206B" w:rsidRDefault="0050206B" w:rsidP="0050206B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50206B">
        <w:rPr>
          <w:sz w:val="24"/>
          <w:szCs w:val="24"/>
        </w:rPr>
        <w:t>провести</w:t>
      </w:r>
      <w:r w:rsidR="004E5916" w:rsidRPr="0050206B">
        <w:rPr>
          <w:sz w:val="24"/>
          <w:szCs w:val="24"/>
        </w:rPr>
        <w:t xml:space="preserve"> анализ деятельности психолога в организации.</w:t>
      </w:r>
    </w:p>
    <w:p w:rsidR="00320162" w:rsidRPr="0050206B" w:rsidRDefault="00320162" w:rsidP="008430DC">
      <w:pPr>
        <w:tabs>
          <w:tab w:val="left" w:pos="851"/>
        </w:tabs>
        <w:ind w:firstLine="567"/>
        <w:jc w:val="both"/>
      </w:pPr>
      <w:r w:rsidRPr="0050206B">
        <w:rPr>
          <w:b/>
        </w:rPr>
        <w:t>Третья</w:t>
      </w:r>
      <w:r w:rsidR="00E46374" w:rsidRPr="0050206B">
        <w:rPr>
          <w:b/>
        </w:rPr>
        <w:t xml:space="preserve"> </w:t>
      </w:r>
      <w:r w:rsidRPr="0050206B">
        <w:rPr>
          <w:b/>
        </w:rPr>
        <w:t>часть</w:t>
      </w:r>
      <w:r w:rsidRPr="0050206B">
        <w:t xml:space="preserve"> </w:t>
      </w:r>
      <w:r w:rsidR="00AB59B4" w:rsidRPr="0050206B">
        <w:t xml:space="preserve">(отчетный) </w:t>
      </w:r>
      <w:r w:rsidRPr="0050206B">
        <w:t xml:space="preserve">прохождения </w:t>
      </w:r>
      <w:r w:rsidR="00286A04" w:rsidRPr="0050206B">
        <w:t xml:space="preserve">учебной </w:t>
      </w:r>
      <w:r w:rsidRPr="0050206B">
        <w:t xml:space="preserve">практики </w:t>
      </w:r>
      <w:r w:rsidR="00AB59B4" w:rsidRPr="0050206B">
        <w:t>включает:</w:t>
      </w:r>
      <w:r w:rsidRPr="0050206B">
        <w:t xml:space="preserve"> </w:t>
      </w:r>
    </w:p>
    <w:p w:rsidR="00320162" w:rsidRPr="0050206B" w:rsidRDefault="00AB59B4" w:rsidP="00834EA7">
      <w:pPr>
        <w:pStyle w:val="a8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50206B">
        <w:rPr>
          <w:sz w:val="24"/>
          <w:szCs w:val="24"/>
        </w:rPr>
        <w:t xml:space="preserve">оформление дневника </w:t>
      </w:r>
      <w:r w:rsidR="00052083" w:rsidRPr="0050206B">
        <w:rPr>
          <w:sz w:val="24"/>
          <w:szCs w:val="24"/>
        </w:rPr>
        <w:t>и отчета о прохождении практики.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5F3757" w:rsidRPr="007D3F7D" w:rsidRDefault="008430DC" w:rsidP="008430DC">
      <w:pPr>
        <w:ind w:firstLine="567"/>
        <w:jc w:val="center"/>
      </w:pPr>
      <w:r w:rsidRPr="007D3F7D">
        <w:rPr>
          <w:b/>
        </w:rPr>
        <w:t>4.</w:t>
      </w:r>
      <w:r w:rsidRPr="007D3F7D">
        <w:t xml:space="preserve"> </w:t>
      </w:r>
      <w:r w:rsidRPr="007D3F7D">
        <w:rPr>
          <w:b/>
        </w:rPr>
        <w:t>Организация и порядок прохождения учебной практики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E46374" w:rsidRPr="007D3F7D" w:rsidRDefault="00E46374" w:rsidP="00E46374">
      <w:pPr>
        <w:ind w:firstLine="709"/>
        <w:jc w:val="both"/>
      </w:pPr>
      <w:r w:rsidRPr="007D3F7D">
        <w:t xml:space="preserve">Для руководства </w:t>
      </w:r>
      <w:r w:rsidR="008430DC" w:rsidRPr="007D3F7D">
        <w:t xml:space="preserve">учебной </w:t>
      </w:r>
      <w:r w:rsidRPr="007D3F7D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7D3F7D">
        <w:t>водитель практики от Института).</w:t>
      </w:r>
    </w:p>
    <w:p w:rsidR="00E46374" w:rsidRPr="007D3F7D" w:rsidRDefault="00E46374" w:rsidP="00E46374">
      <w:pPr>
        <w:keepNext/>
        <w:widowControl/>
        <w:ind w:firstLine="709"/>
        <w:jc w:val="both"/>
      </w:pPr>
      <w:r w:rsidRPr="007D3F7D">
        <w:t xml:space="preserve">Задачами руководителя </w:t>
      </w:r>
      <w:r w:rsidR="008430DC" w:rsidRPr="007D3F7D">
        <w:t xml:space="preserve">учебной практики </w:t>
      </w:r>
      <w:r w:rsidRPr="007D3F7D">
        <w:t>от Института являются: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в соответствии с заданием на практику;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проверка отчетов о прохождении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с составлением письменного заключения.</w:t>
      </w:r>
    </w:p>
    <w:p w:rsidR="00E46374" w:rsidRPr="007D3F7D" w:rsidRDefault="00E46374" w:rsidP="00E46374">
      <w:pPr>
        <w:ind w:firstLine="709"/>
        <w:jc w:val="both"/>
      </w:pPr>
      <w:r w:rsidRPr="007D3F7D">
        <w:t xml:space="preserve">Обучающиеся в период прохождения </w:t>
      </w:r>
      <w:r w:rsidR="008430DC" w:rsidRPr="007D3F7D">
        <w:t xml:space="preserve">учебной </w:t>
      </w:r>
      <w:r w:rsidRPr="007D3F7D">
        <w:t>практики: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="007D3F7D">
        <w:rPr>
          <w:sz w:val="24"/>
          <w:szCs w:val="24"/>
          <w:lang w:eastAsia="ru-RU"/>
        </w:rPr>
        <w:t>практики;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5F3757" w:rsidRPr="008B61EA" w:rsidRDefault="005F3757" w:rsidP="0010011F">
      <w:pPr>
        <w:jc w:val="center"/>
        <w:rPr>
          <w:highlight w:val="yellow"/>
        </w:rPr>
      </w:pPr>
    </w:p>
    <w:p w:rsidR="005F3757" w:rsidRPr="007D3F7D" w:rsidRDefault="00E554C9" w:rsidP="0010011F">
      <w:pPr>
        <w:jc w:val="center"/>
        <w:rPr>
          <w:b/>
        </w:rPr>
      </w:pPr>
      <w:r w:rsidRPr="007D3F7D">
        <w:rPr>
          <w:b/>
        </w:rPr>
        <w:t>5. Формы отчетности</w:t>
      </w:r>
    </w:p>
    <w:p w:rsidR="00C84A84" w:rsidRPr="008B61EA" w:rsidRDefault="00C84A84" w:rsidP="0010011F">
      <w:pPr>
        <w:jc w:val="center"/>
        <w:rPr>
          <w:b/>
          <w:highlight w:val="yellow"/>
        </w:rPr>
      </w:pP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lastRenderedPageBreak/>
        <w:t>Обучающийся по окончании учебной практики формирует отчет о прохождении практики, который включает в себя: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7AAF">
        <w:rPr>
          <w:sz w:val="24"/>
          <w:szCs w:val="24"/>
        </w:rPr>
        <w:t>график-</w:t>
      </w:r>
      <w:r w:rsidR="007D3F7D" w:rsidRPr="007D3F7D">
        <w:rPr>
          <w:sz w:val="24"/>
          <w:szCs w:val="24"/>
        </w:rPr>
        <w:t>план практики</w:t>
      </w:r>
      <w:r w:rsidR="00C84A84" w:rsidRPr="007D3F7D">
        <w:rPr>
          <w:sz w:val="24"/>
          <w:szCs w:val="24"/>
        </w:rPr>
        <w:t xml:space="preserve">; 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индивидуальное за</w:t>
      </w:r>
      <w:r w:rsidR="007D3F7D" w:rsidRPr="007D3F7D">
        <w:rPr>
          <w:sz w:val="24"/>
          <w:szCs w:val="24"/>
        </w:rPr>
        <w:t>дание по практике</w:t>
      </w:r>
      <w:r w:rsidR="00C84A84" w:rsidRPr="007D3F7D">
        <w:rPr>
          <w:sz w:val="24"/>
          <w:szCs w:val="24"/>
        </w:rPr>
        <w:t>;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отчет о про</w:t>
      </w:r>
      <w:r w:rsidR="007D3F7D" w:rsidRPr="007D3F7D">
        <w:rPr>
          <w:sz w:val="24"/>
          <w:szCs w:val="24"/>
        </w:rPr>
        <w:t>хождении практики</w:t>
      </w:r>
      <w:r w:rsidR="00B27855">
        <w:rPr>
          <w:sz w:val="24"/>
          <w:szCs w:val="24"/>
        </w:rPr>
        <w:t xml:space="preserve"> </w:t>
      </w:r>
      <w:r w:rsidR="00B27855" w:rsidRPr="00B27855">
        <w:rPr>
          <w:i/>
          <w:sz w:val="24"/>
          <w:szCs w:val="24"/>
          <w:u w:val="single"/>
        </w:rPr>
        <w:t>(объем отчета не менее 20 страниц)</w:t>
      </w:r>
      <w:r w:rsidR="00C84A84" w:rsidRPr="007D3F7D">
        <w:rPr>
          <w:sz w:val="24"/>
          <w:szCs w:val="24"/>
        </w:rPr>
        <w:t>.</w:t>
      </w: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</w:t>
      </w:r>
      <w:bookmarkStart w:id="1" w:name="_GoBack"/>
      <w:bookmarkEnd w:id="1"/>
      <w:r w:rsidRPr="007D3F7D">
        <w:t>и практики.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В период прохождения учебной практики обучающийся ведет дневник практики, в котором фиксируются выполняемые работы. </w:t>
      </w:r>
    </w:p>
    <w:p w:rsidR="00C84A84" w:rsidRPr="007D3F7D" w:rsidRDefault="00C84A84" w:rsidP="00837B4D">
      <w:pPr>
        <w:shd w:val="clear" w:color="auto" w:fill="FFFFFF"/>
        <w:tabs>
          <w:tab w:val="left" w:pos="-7797"/>
        </w:tabs>
        <w:ind w:firstLine="567"/>
        <w:jc w:val="both"/>
      </w:pPr>
      <w:r w:rsidRPr="00837B4D">
        <w:t xml:space="preserve">Отчет </w:t>
      </w:r>
      <w:r w:rsidR="00B66377" w:rsidRPr="00837B4D">
        <w:t>п</w:t>
      </w:r>
      <w:r w:rsidRPr="00837B4D">
        <w:t xml:space="preserve">о </w:t>
      </w:r>
      <w:r w:rsidR="00B66377" w:rsidRPr="00837B4D">
        <w:t xml:space="preserve">учебной </w:t>
      </w:r>
      <w:r w:rsidRPr="00837B4D">
        <w:t xml:space="preserve">практике содержит </w:t>
      </w:r>
      <w:r w:rsidR="00837B4D">
        <w:t>цели и задачи практики; название организации и её структуру, направления деятельности и функции психолога; характеристику материально-технической базы и нормативные документы, регламентирующие деятельность психолога и анализ деятельности психолога в организации.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 xml:space="preserve">по учебной практике </w:t>
      </w:r>
      <w:r w:rsidRPr="007D3F7D">
        <w:t xml:space="preserve">должен быть представлен на бумаге формата А4.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по учебной практике</w:t>
      </w:r>
      <w:r w:rsidRPr="007D3F7D">
        <w:t xml:space="preserve">, график практики, индивидуальное задание по практике, заключение руководителя </w:t>
      </w:r>
      <w:r w:rsidR="00B66377" w:rsidRPr="007D3F7D">
        <w:t xml:space="preserve">учебной практики </w:t>
      </w:r>
      <w:r w:rsidRPr="007D3F7D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При защите отчета </w:t>
      </w:r>
      <w:r w:rsidR="00B66377" w:rsidRPr="007D3F7D">
        <w:t>по учебной практике</w:t>
      </w:r>
      <w:r w:rsidRPr="007D3F7D">
        <w:t xml:space="preserve"> учитывается объем выполнения программы практики, </w:t>
      </w:r>
      <w:r w:rsidRPr="007D3F7D">
        <w:rPr>
          <w:spacing w:val="-1"/>
        </w:rPr>
        <w:t xml:space="preserve">правильность </w:t>
      </w:r>
      <w:r w:rsidR="00B66377" w:rsidRPr="007D3F7D">
        <w:rPr>
          <w:spacing w:val="-1"/>
        </w:rPr>
        <w:t>расчетов показателей</w:t>
      </w:r>
      <w:r w:rsidRPr="007D3F7D">
        <w:rPr>
          <w:spacing w:val="-1"/>
        </w:rPr>
        <w:t xml:space="preserve">, </w:t>
      </w:r>
      <w:r w:rsidR="00B66377" w:rsidRPr="007D3F7D">
        <w:rPr>
          <w:spacing w:val="-1"/>
        </w:rPr>
        <w:t>обоснованность выводов</w:t>
      </w:r>
      <w:r w:rsidRPr="007D3F7D">
        <w:rPr>
          <w:spacing w:val="-1"/>
        </w:rPr>
        <w:t>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7D3F7D">
        <w:rPr>
          <w:spacing w:val="-2"/>
        </w:rPr>
        <w:t xml:space="preserve">Обучающиеся, не выполнившие программу </w:t>
      </w:r>
      <w:r w:rsidR="00B66377" w:rsidRPr="007D3F7D">
        <w:rPr>
          <w:spacing w:val="-2"/>
        </w:rPr>
        <w:t xml:space="preserve">учебной </w:t>
      </w:r>
      <w:r w:rsidRPr="007D3F7D">
        <w:rPr>
          <w:spacing w:val="-2"/>
        </w:rPr>
        <w:t xml:space="preserve">практики без уважительной причины или </w:t>
      </w:r>
      <w:r w:rsidRPr="007D3F7D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84A84" w:rsidRPr="008B61EA" w:rsidRDefault="00C84A84" w:rsidP="00052083">
      <w:pPr>
        <w:ind w:firstLine="567"/>
        <w:jc w:val="center"/>
        <w:rPr>
          <w:b/>
          <w:highlight w:val="yellow"/>
        </w:rPr>
      </w:pPr>
    </w:p>
    <w:p w:rsidR="00C103FB" w:rsidRPr="007D3F7D" w:rsidRDefault="00C103FB" w:rsidP="0010011F">
      <w:pPr>
        <w:jc w:val="center"/>
      </w:pPr>
      <w:r w:rsidRPr="007D3F7D">
        <w:rPr>
          <w:b/>
        </w:rPr>
        <w:t xml:space="preserve">6. </w:t>
      </w:r>
      <w:r w:rsidR="00AB789E" w:rsidRPr="007D3F7D">
        <w:rPr>
          <w:b/>
        </w:rPr>
        <w:t>П</w:t>
      </w:r>
      <w:r w:rsidRPr="007D3F7D">
        <w:rPr>
          <w:b/>
        </w:rPr>
        <w:t>еречень типовых контрольных заданий</w:t>
      </w:r>
      <w:r w:rsidRPr="007D3F7D">
        <w:t xml:space="preserve"> </w:t>
      </w:r>
    </w:p>
    <w:p w:rsidR="004024F8" w:rsidRPr="008B61EA" w:rsidRDefault="004024F8" w:rsidP="0010011F">
      <w:pPr>
        <w:jc w:val="center"/>
        <w:rPr>
          <w:highlight w:val="yellow"/>
        </w:rPr>
      </w:pPr>
    </w:p>
    <w:p w:rsidR="00416786" w:rsidRPr="008E5ABB" w:rsidRDefault="004024F8" w:rsidP="00402680">
      <w:pPr>
        <w:ind w:firstLine="567"/>
        <w:jc w:val="both"/>
      </w:pPr>
      <w:r w:rsidRPr="008E5ABB">
        <w:t xml:space="preserve">В ходе прохождения учебной </w:t>
      </w:r>
      <w:r w:rsidRPr="008E5ABB">
        <w:rPr>
          <w:spacing w:val="-1"/>
        </w:rPr>
        <w:t xml:space="preserve">практики </w:t>
      </w:r>
      <w:r w:rsidR="00416786" w:rsidRPr="008E5ABB">
        <w:t>студенты</w:t>
      </w:r>
      <w:r w:rsidR="00402680" w:rsidRPr="008E5ABB">
        <w:t xml:space="preserve"> </w:t>
      </w:r>
      <w:r w:rsidR="00416786" w:rsidRPr="008E5ABB">
        <w:t xml:space="preserve">должны </w:t>
      </w:r>
      <w:r w:rsidR="008E5ABB" w:rsidRPr="008E5ABB">
        <w:t>изучить структуру предприятия</w:t>
      </w:r>
      <w:r w:rsidR="00E306A3">
        <w:t xml:space="preserve">, </w:t>
      </w:r>
      <w:r w:rsidR="008E5ABB" w:rsidRPr="008E5ABB">
        <w:t>работу менеджеров организации</w:t>
      </w:r>
      <w:r w:rsidR="00402680" w:rsidRPr="008E5ABB">
        <w:t>. Предприятие</w:t>
      </w:r>
      <w:r w:rsidR="00402680" w:rsidRPr="008E5ABB">
        <w:rPr>
          <w:spacing w:val="1"/>
        </w:rPr>
        <w:t xml:space="preserve"> </w:t>
      </w:r>
      <w:r w:rsidR="00402680" w:rsidRPr="008E5ABB">
        <w:t>для</w:t>
      </w:r>
      <w:r w:rsidR="00402680" w:rsidRPr="008E5ABB">
        <w:rPr>
          <w:spacing w:val="1"/>
        </w:rPr>
        <w:t xml:space="preserve"> </w:t>
      </w:r>
      <w:r w:rsidR="00402680" w:rsidRPr="008E5ABB">
        <w:t>анализа</w:t>
      </w:r>
      <w:r w:rsidR="00402680" w:rsidRPr="008E5ABB">
        <w:rPr>
          <w:spacing w:val="1"/>
        </w:rPr>
        <w:t xml:space="preserve"> </w:t>
      </w:r>
      <w:r w:rsidR="00052083">
        <w:rPr>
          <w:spacing w:val="1"/>
        </w:rPr>
        <w:t xml:space="preserve">структуры управления </w:t>
      </w:r>
      <w:r w:rsidR="00402680" w:rsidRPr="008E5ABB">
        <w:t>назначается</w:t>
      </w:r>
      <w:r w:rsidR="00402680" w:rsidRPr="008E5ABB">
        <w:rPr>
          <w:spacing w:val="1"/>
        </w:rPr>
        <w:t xml:space="preserve"> </w:t>
      </w:r>
      <w:r w:rsidR="00402680" w:rsidRPr="008E5ABB">
        <w:t>руководителем</w:t>
      </w:r>
      <w:r w:rsidR="00402680" w:rsidRPr="008E5ABB">
        <w:rPr>
          <w:spacing w:val="1"/>
        </w:rPr>
        <w:t xml:space="preserve"> </w:t>
      </w:r>
      <w:r w:rsidR="00402680" w:rsidRPr="008E5ABB">
        <w:t xml:space="preserve">практики или выбирается обучающимся самостоятельно. </w:t>
      </w:r>
    </w:p>
    <w:p w:rsidR="00E915DF" w:rsidRPr="008E5ABB" w:rsidRDefault="00A66AC6" w:rsidP="00A66AC6">
      <w:pPr>
        <w:ind w:firstLine="709"/>
        <w:jc w:val="both"/>
      </w:pPr>
      <w:r w:rsidRPr="008E5ABB">
        <w:t>Исходные данные для проведения анализа представлены в шаблоне отчета по</w:t>
      </w:r>
      <w:r w:rsidR="008E5ABB" w:rsidRPr="008E5ABB">
        <w:t xml:space="preserve"> учебной практике</w:t>
      </w:r>
      <w:r w:rsidRPr="008E5ABB">
        <w:t>. Допускается использовать для анализа люб</w:t>
      </w:r>
      <w:r w:rsidR="00052083">
        <w:t>ое</w:t>
      </w:r>
      <w:r w:rsidRPr="008E5ABB">
        <w:t xml:space="preserve"> предприяти</w:t>
      </w:r>
      <w:r w:rsidR="00052083">
        <w:t>е</w:t>
      </w:r>
      <w:r w:rsidRPr="008E5ABB">
        <w:t>.</w:t>
      </w:r>
    </w:p>
    <w:p w:rsidR="00A66AC6" w:rsidRPr="008B61EA" w:rsidRDefault="00A66AC6" w:rsidP="00A66AC6">
      <w:pPr>
        <w:ind w:firstLine="567"/>
        <w:jc w:val="both"/>
        <w:rPr>
          <w:highlight w:val="yellow"/>
        </w:rPr>
      </w:pPr>
      <w:r w:rsidRPr="008E5ABB">
        <w:t xml:space="preserve">Для успешного освоения учебной практики обучающийся должен </w:t>
      </w:r>
      <w:r w:rsidR="008E5ABB" w:rsidRPr="008E5ABB">
        <w:t>изучить научную и специальную литературу, законодательные и нормативные документы и материалы</w:t>
      </w:r>
      <w:r w:rsidRPr="008E5ABB">
        <w:t>,</w:t>
      </w:r>
      <w:r w:rsidRPr="008E5ABB">
        <w:rPr>
          <w:spacing w:val="1"/>
        </w:rPr>
        <w:t xml:space="preserve"> </w:t>
      </w:r>
      <w:r w:rsidR="008E5ABB">
        <w:rPr>
          <w:spacing w:val="1"/>
        </w:rPr>
        <w:t xml:space="preserve">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:rsidR="00E915DF" w:rsidRPr="008B61EA" w:rsidRDefault="00E915DF">
      <w:pPr>
        <w:widowControl/>
        <w:autoSpaceDE/>
        <w:autoSpaceDN/>
        <w:adjustRightInd/>
        <w:spacing w:after="160" w:line="259" w:lineRule="auto"/>
        <w:rPr>
          <w:b/>
          <w:highlight w:val="yellow"/>
        </w:rPr>
      </w:pPr>
      <w:r w:rsidRPr="008B61EA">
        <w:rPr>
          <w:b/>
          <w:highlight w:val="yellow"/>
        </w:rPr>
        <w:br w:type="page"/>
      </w:r>
    </w:p>
    <w:p w:rsidR="004024F8" w:rsidRPr="008C4EB9" w:rsidRDefault="004E3050" w:rsidP="00396A6B">
      <w:pPr>
        <w:ind w:firstLine="567"/>
        <w:jc w:val="center"/>
        <w:rPr>
          <w:b/>
          <w:highlight w:val="yellow"/>
        </w:rPr>
      </w:pPr>
      <w:r w:rsidRPr="008C4EB9">
        <w:rPr>
          <w:b/>
        </w:rPr>
        <w:lastRenderedPageBreak/>
        <w:t>7</w:t>
      </w:r>
      <w:r w:rsidR="00EF54B3" w:rsidRPr="008C4EB9">
        <w:rPr>
          <w:b/>
        </w:rPr>
        <w:t>. Список рекомендуемых источников</w:t>
      </w:r>
    </w:p>
    <w:p w:rsidR="00396A6B" w:rsidRPr="008C4EB9" w:rsidRDefault="00396A6B" w:rsidP="00396A6B">
      <w:pPr>
        <w:ind w:firstLine="567"/>
        <w:jc w:val="center"/>
        <w:rPr>
          <w:b/>
        </w:rPr>
      </w:pPr>
    </w:p>
    <w:p w:rsidR="00B27185" w:rsidRPr="008C4EB9" w:rsidRDefault="00B27185" w:rsidP="00B27185">
      <w:pPr>
        <w:rPr>
          <w:b/>
          <w:bCs/>
          <w:kern w:val="36"/>
        </w:rPr>
      </w:pPr>
      <w:r w:rsidRPr="008C4EB9">
        <w:rPr>
          <w:b/>
          <w:bCs/>
          <w:kern w:val="36"/>
        </w:rPr>
        <w:t>Основная литература:</w:t>
      </w:r>
    </w:p>
    <w:p w:rsidR="008C4EB9" w:rsidRPr="008C4EB9" w:rsidRDefault="008C4EB9" w:rsidP="008C4EB9">
      <w:pPr>
        <w:pStyle w:val="a8"/>
        <w:widowControl/>
        <w:numPr>
          <w:ilvl w:val="0"/>
          <w:numId w:val="38"/>
        </w:numPr>
        <w:autoSpaceDE/>
        <w:autoSpaceDN/>
        <w:jc w:val="both"/>
        <w:rPr>
          <w:rStyle w:val="af"/>
          <w:color w:val="454545"/>
          <w:sz w:val="24"/>
          <w:szCs w:val="24"/>
          <w:u w:val="none"/>
        </w:rPr>
      </w:pPr>
      <w:proofErr w:type="spellStart"/>
      <w:r w:rsidRPr="008C4EB9">
        <w:rPr>
          <w:color w:val="000000" w:themeColor="text1"/>
          <w:sz w:val="24"/>
          <w:szCs w:val="24"/>
        </w:rPr>
        <w:t>Ступницкий</w:t>
      </w:r>
      <w:proofErr w:type="spellEnd"/>
      <w:r w:rsidRPr="008C4EB9">
        <w:rPr>
          <w:color w:val="000000" w:themeColor="text1"/>
          <w:sz w:val="24"/>
          <w:szCs w:val="24"/>
        </w:rPr>
        <w:t xml:space="preserve">, В. П. </w:t>
      </w:r>
      <w:proofErr w:type="gramStart"/>
      <w:r w:rsidRPr="008C4EB9">
        <w:rPr>
          <w:color w:val="000000" w:themeColor="text1"/>
          <w:sz w:val="24"/>
          <w:szCs w:val="24"/>
        </w:rPr>
        <w:t>Психология :</w:t>
      </w:r>
      <w:proofErr w:type="gramEnd"/>
      <w:r w:rsidRPr="008C4EB9">
        <w:rPr>
          <w:color w:val="000000" w:themeColor="text1"/>
          <w:sz w:val="24"/>
          <w:szCs w:val="24"/>
        </w:rPr>
        <w:t xml:space="preserve"> учебник / В. П. </w:t>
      </w:r>
      <w:proofErr w:type="spellStart"/>
      <w:r w:rsidRPr="008C4EB9">
        <w:rPr>
          <w:color w:val="000000" w:themeColor="text1"/>
          <w:sz w:val="24"/>
          <w:szCs w:val="24"/>
        </w:rPr>
        <w:t>Ступницкий</w:t>
      </w:r>
      <w:proofErr w:type="spellEnd"/>
      <w:r w:rsidRPr="008C4EB9">
        <w:rPr>
          <w:color w:val="000000" w:themeColor="text1"/>
          <w:sz w:val="24"/>
          <w:szCs w:val="24"/>
        </w:rPr>
        <w:t xml:space="preserve">, О. И. Щербакова, В. Е. Степанов. – 3-е изд., стер. – </w:t>
      </w:r>
      <w:proofErr w:type="gramStart"/>
      <w:r w:rsidRPr="008C4EB9">
        <w:rPr>
          <w:color w:val="000000" w:themeColor="text1"/>
          <w:sz w:val="24"/>
          <w:szCs w:val="24"/>
        </w:rPr>
        <w:t>Москва :</w:t>
      </w:r>
      <w:proofErr w:type="gramEnd"/>
      <w:r w:rsidRPr="008C4EB9">
        <w:rPr>
          <w:color w:val="000000" w:themeColor="text1"/>
          <w:sz w:val="24"/>
          <w:szCs w:val="24"/>
        </w:rPr>
        <w:t xml:space="preserve"> Дашков и К°, 2021. – 518 </w:t>
      </w:r>
      <w:proofErr w:type="gramStart"/>
      <w:r w:rsidRPr="008C4EB9">
        <w:rPr>
          <w:color w:val="000000" w:themeColor="text1"/>
          <w:sz w:val="24"/>
          <w:szCs w:val="24"/>
        </w:rPr>
        <w:t>с. :</w:t>
      </w:r>
      <w:proofErr w:type="gramEnd"/>
      <w:r w:rsidRPr="008C4EB9">
        <w:rPr>
          <w:color w:val="000000" w:themeColor="text1"/>
          <w:sz w:val="24"/>
          <w:szCs w:val="24"/>
        </w:rPr>
        <w:t xml:space="preserve"> ил., табл. – (Учебные издания для бакалавров). – Режим доступа: по подписке. – URL: </w:t>
      </w:r>
      <w:hyperlink r:id="rId9" w:history="1">
        <w:r w:rsidRPr="008C4EB9">
          <w:rPr>
            <w:rStyle w:val="af"/>
            <w:sz w:val="24"/>
            <w:szCs w:val="24"/>
          </w:rPr>
          <w:t>https://biblioclub.ru/index.php?page=book&amp;id=684335</w:t>
        </w:r>
      </w:hyperlink>
    </w:p>
    <w:p w:rsidR="008C4EB9" w:rsidRPr="008C4EB9" w:rsidRDefault="008C4EB9" w:rsidP="00B27185">
      <w:pPr>
        <w:pStyle w:val="a8"/>
        <w:numPr>
          <w:ilvl w:val="0"/>
          <w:numId w:val="38"/>
        </w:numPr>
        <w:adjustRightInd w:val="0"/>
        <w:contextualSpacing/>
        <w:jc w:val="both"/>
        <w:rPr>
          <w:rStyle w:val="af"/>
          <w:b/>
          <w:bCs/>
          <w:color w:val="000000" w:themeColor="text1"/>
          <w:kern w:val="36"/>
          <w:sz w:val="24"/>
          <w:szCs w:val="24"/>
        </w:rPr>
      </w:pPr>
      <w:r w:rsidRPr="008C4EB9">
        <w:rPr>
          <w:color w:val="000000" w:themeColor="text1"/>
          <w:sz w:val="24"/>
          <w:szCs w:val="24"/>
        </w:rPr>
        <w:t xml:space="preserve">Саченко, Л. А. </w:t>
      </w:r>
      <w:proofErr w:type="gramStart"/>
      <w:r w:rsidRPr="008C4EB9">
        <w:rPr>
          <w:color w:val="000000" w:themeColor="text1"/>
          <w:sz w:val="24"/>
          <w:szCs w:val="24"/>
        </w:rPr>
        <w:t>Психология :</w:t>
      </w:r>
      <w:proofErr w:type="gramEnd"/>
      <w:r w:rsidRPr="008C4EB9">
        <w:rPr>
          <w:color w:val="000000" w:themeColor="text1"/>
          <w:sz w:val="24"/>
          <w:szCs w:val="24"/>
        </w:rPr>
        <w:t xml:space="preserve"> учебное пособие / Л. А. Саченко, Л. Н. Шевцова, О. Г. Кашуба. – </w:t>
      </w:r>
      <w:proofErr w:type="gramStart"/>
      <w:r w:rsidRPr="008C4EB9">
        <w:rPr>
          <w:color w:val="000000" w:themeColor="text1"/>
          <w:sz w:val="24"/>
          <w:szCs w:val="24"/>
        </w:rPr>
        <w:t>Минск :</w:t>
      </w:r>
      <w:proofErr w:type="gramEnd"/>
      <w:r w:rsidRPr="008C4EB9">
        <w:rPr>
          <w:color w:val="000000" w:themeColor="text1"/>
          <w:sz w:val="24"/>
          <w:szCs w:val="24"/>
        </w:rPr>
        <w:t xml:space="preserve"> РИПО, 2022. – 344 </w:t>
      </w:r>
      <w:proofErr w:type="gramStart"/>
      <w:r w:rsidRPr="008C4EB9">
        <w:rPr>
          <w:color w:val="000000" w:themeColor="text1"/>
          <w:sz w:val="24"/>
          <w:szCs w:val="24"/>
        </w:rPr>
        <w:t>с. :</w:t>
      </w:r>
      <w:proofErr w:type="gramEnd"/>
      <w:r w:rsidRPr="008C4EB9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10" w:history="1">
        <w:r w:rsidRPr="008C4EB9">
          <w:rPr>
            <w:rStyle w:val="af"/>
            <w:sz w:val="24"/>
            <w:szCs w:val="24"/>
          </w:rPr>
          <w:t>https://biblioclub.ru/index.php?page=book&amp;id=697520</w:t>
        </w:r>
      </w:hyperlink>
    </w:p>
    <w:p w:rsidR="00B27185" w:rsidRPr="008C4EB9" w:rsidRDefault="00B27185" w:rsidP="00B27185">
      <w:pPr>
        <w:pStyle w:val="a8"/>
        <w:jc w:val="both"/>
        <w:rPr>
          <w:b/>
          <w:bCs/>
          <w:kern w:val="36"/>
          <w:sz w:val="24"/>
          <w:szCs w:val="24"/>
        </w:rPr>
      </w:pPr>
    </w:p>
    <w:p w:rsidR="00B27185" w:rsidRPr="008C4EB9" w:rsidRDefault="00B27185" w:rsidP="00B27185">
      <w:pPr>
        <w:jc w:val="both"/>
        <w:rPr>
          <w:bCs/>
          <w:kern w:val="36"/>
        </w:rPr>
      </w:pPr>
      <w:r w:rsidRPr="00837B4D">
        <w:rPr>
          <w:b/>
          <w:bCs/>
          <w:kern w:val="36"/>
        </w:rPr>
        <w:t>Дополнительная литература</w:t>
      </w:r>
      <w:r w:rsidRPr="00837B4D">
        <w:rPr>
          <w:bCs/>
          <w:kern w:val="36"/>
        </w:rPr>
        <w:t>:</w:t>
      </w:r>
    </w:p>
    <w:p w:rsidR="008C4EB9" w:rsidRPr="008C4EB9" w:rsidRDefault="008C4EB9" w:rsidP="008C4EB9">
      <w:pPr>
        <w:pStyle w:val="a8"/>
        <w:numPr>
          <w:ilvl w:val="0"/>
          <w:numId w:val="39"/>
        </w:numPr>
        <w:adjustRightInd w:val="0"/>
        <w:contextualSpacing/>
        <w:jc w:val="both"/>
        <w:rPr>
          <w:sz w:val="24"/>
          <w:szCs w:val="24"/>
        </w:rPr>
      </w:pPr>
      <w:r w:rsidRPr="008C4EB9">
        <w:rPr>
          <w:sz w:val="24"/>
          <w:szCs w:val="24"/>
        </w:rPr>
        <w:t xml:space="preserve">Основы психологии педагогического </w:t>
      </w:r>
      <w:proofErr w:type="gramStart"/>
      <w:r w:rsidRPr="008C4EB9">
        <w:rPr>
          <w:sz w:val="24"/>
          <w:szCs w:val="24"/>
        </w:rPr>
        <w:t>конфликта :</w:t>
      </w:r>
      <w:proofErr w:type="gramEnd"/>
      <w:r w:rsidRPr="008C4EB9">
        <w:rPr>
          <w:sz w:val="24"/>
          <w:szCs w:val="24"/>
        </w:rPr>
        <w:t xml:space="preserve"> учебное пособие : [16+] / сост. Е. А. </w:t>
      </w:r>
      <w:proofErr w:type="spellStart"/>
      <w:r w:rsidRPr="008C4EB9">
        <w:rPr>
          <w:sz w:val="24"/>
          <w:szCs w:val="24"/>
        </w:rPr>
        <w:t>Медовикова</w:t>
      </w:r>
      <w:proofErr w:type="spellEnd"/>
      <w:r w:rsidRPr="008C4EB9">
        <w:rPr>
          <w:sz w:val="24"/>
          <w:szCs w:val="24"/>
        </w:rPr>
        <w:t xml:space="preserve"> ; Кемеровский государственный университет. – </w:t>
      </w:r>
      <w:proofErr w:type="gramStart"/>
      <w:r w:rsidRPr="008C4EB9">
        <w:rPr>
          <w:sz w:val="24"/>
          <w:szCs w:val="24"/>
        </w:rPr>
        <w:t>Кемерово :</w:t>
      </w:r>
      <w:proofErr w:type="gramEnd"/>
      <w:r w:rsidRPr="008C4EB9">
        <w:rPr>
          <w:sz w:val="24"/>
          <w:szCs w:val="24"/>
        </w:rPr>
        <w:t xml:space="preserve"> Кемеровский государственный университет, 2020. – 135 </w:t>
      </w:r>
      <w:proofErr w:type="gramStart"/>
      <w:r w:rsidRPr="008C4EB9">
        <w:rPr>
          <w:sz w:val="24"/>
          <w:szCs w:val="24"/>
        </w:rPr>
        <w:t>с. :</w:t>
      </w:r>
      <w:proofErr w:type="gramEnd"/>
      <w:r w:rsidRPr="008C4EB9">
        <w:rPr>
          <w:sz w:val="24"/>
          <w:szCs w:val="24"/>
        </w:rPr>
        <w:t xml:space="preserve"> ил. – Режим доступа: по подписке. – URL: </w:t>
      </w:r>
      <w:hyperlink r:id="rId11" w:history="1">
        <w:r w:rsidRPr="008C4EB9">
          <w:rPr>
            <w:rStyle w:val="af"/>
            <w:sz w:val="24"/>
            <w:szCs w:val="24"/>
          </w:rPr>
          <w:t>https://biblioclub.ru/index.php?page=book&amp;id=685050</w:t>
        </w:r>
      </w:hyperlink>
    </w:p>
    <w:p w:rsidR="008C4EB9" w:rsidRPr="008C4EB9" w:rsidRDefault="008C4EB9" w:rsidP="00B27185">
      <w:pPr>
        <w:pStyle w:val="a8"/>
        <w:numPr>
          <w:ilvl w:val="0"/>
          <w:numId w:val="39"/>
        </w:numPr>
        <w:adjustRightInd w:val="0"/>
        <w:contextualSpacing/>
        <w:jc w:val="both"/>
        <w:rPr>
          <w:rStyle w:val="af"/>
          <w:color w:val="000000" w:themeColor="text1"/>
          <w:sz w:val="24"/>
          <w:szCs w:val="24"/>
        </w:rPr>
      </w:pPr>
      <w:proofErr w:type="spellStart"/>
      <w:r w:rsidRPr="008C4EB9">
        <w:rPr>
          <w:color w:val="000000" w:themeColor="text1"/>
          <w:sz w:val="24"/>
          <w:szCs w:val="24"/>
        </w:rPr>
        <w:t>Истратова</w:t>
      </w:r>
      <w:proofErr w:type="spellEnd"/>
      <w:r w:rsidRPr="008C4EB9">
        <w:rPr>
          <w:color w:val="000000" w:themeColor="text1"/>
          <w:sz w:val="24"/>
          <w:szCs w:val="24"/>
        </w:rPr>
        <w:t xml:space="preserve">, О. Н. Профессиональное становление </w:t>
      </w:r>
      <w:proofErr w:type="gramStart"/>
      <w:r w:rsidRPr="008C4EB9">
        <w:rPr>
          <w:color w:val="000000" w:themeColor="text1"/>
          <w:sz w:val="24"/>
          <w:szCs w:val="24"/>
        </w:rPr>
        <w:t>личности :</w:t>
      </w:r>
      <w:proofErr w:type="gramEnd"/>
      <w:r w:rsidRPr="008C4EB9">
        <w:rPr>
          <w:color w:val="000000" w:themeColor="text1"/>
          <w:sz w:val="24"/>
          <w:szCs w:val="24"/>
        </w:rPr>
        <w:t xml:space="preserve"> этапы, механизмы, сопровождение : учебное пособие : [16+] / О. Н. </w:t>
      </w:r>
      <w:proofErr w:type="spellStart"/>
      <w:r w:rsidRPr="008C4EB9">
        <w:rPr>
          <w:color w:val="000000" w:themeColor="text1"/>
          <w:sz w:val="24"/>
          <w:szCs w:val="24"/>
        </w:rPr>
        <w:t>Истратова</w:t>
      </w:r>
      <w:proofErr w:type="spellEnd"/>
      <w:r w:rsidRPr="008C4EB9">
        <w:rPr>
          <w:color w:val="000000" w:themeColor="text1"/>
          <w:sz w:val="24"/>
          <w:szCs w:val="24"/>
        </w:rPr>
        <w:t xml:space="preserve"> ; Южный федеральный университет. – Ростов-на-</w:t>
      </w:r>
      <w:proofErr w:type="gramStart"/>
      <w:r w:rsidRPr="008C4EB9">
        <w:rPr>
          <w:color w:val="000000" w:themeColor="text1"/>
          <w:sz w:val="24"/>
          <w:szCs w:val="24"/>
        </w:rPr>
        <w:t>Дону ;</w:t>
      </w:r>
      <w:proofErr w:type="gramEnd"/>
      <w:r w:rsidRPr="008C4EB9">
        <w:rPr>
          <w:color w:val="000000" w:themeColor="text1"/>
          <w:sz w:val="24"/>
          <w:szCs w:val="24"/>
        </w:rPr>
        <w:t xml:space="preserve"> Таганрог : Южный федеральный университет, 2022. – 214 </w:t>
      </w:r>
      <w:proofErr w:type="gramStart"/>
      <w:r w:rsidRPr="008C4EB9">
        <w:rPr>
          <w:color w:val="000000" w:themeColor="text1"/>
          <w:sz w:val="24"/>
          <w:szCs w:val="24"/>
        </w:rPr>
        <w:t>с. :</w:t>
      </w:r>
      <w:proofErr w:type="gramEnd"/>
      <w:r w:rsidRPr="008C4EB9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2" w:history="1">
        <w:r w:rsidRPr="008C4EB9">
          <w:rPr>
            <w:rStyle w:val="af"/>
            <w:sz w:val="24"/>
            <w:szCs w:val="24"/>
          </w:rPr>
          <w:t>https://biblioclub.ru/index.php?page=book&amp;id=700215</w:t>
        </w:r>
      </w:hyperlink>
    </w:p>
    <w:p w:rsidR="008C4EB9" w:rsidRPr="008C4EB9" w:rsidRDefault="008C4EB9" w:rsidP="008C4EB9">
      <w:pPr>
        <w:pStyle w:val="a8"/>
        <w:numPr>
          <w:ilvl w:val="0"/>
          <w:numId w:val="39"/>
        </w:numPr>
        <w:adjustRightInd w:val="0"/>
        <w:contextualSpacing/>
        <w:jc w:val="both"/>
        <w:rPr>
          <w:sz w:val="24"/>
          <w:szCs w:val="24"/>
        </w:rPr>
      </w:pPr>
      <w:r w:rsidRPr="008C4EB9">
        <w:rPr>
          <w:sz w:val="24"/>
          <w:szCs w:val="24"/>
        </w:rPr>
        <w:t xml:space="preserve">Каширин, В. П. Социальная </w:t>
      </w:r>
      <w:proofErr w:type="gramStart"/>
      <w:r w:rsidRPr="008C4EB9">
        <w:rPr>
          <w:sz w:val="24"/>
          <w:szCs w:val="24"/>
        </w:rPr>
        <w:t>психология :</w:t>
      </w:r>
      <w:proofErr w:type="gramEnd"/>
      <w:r w:rsidRPr="008C4EB9">
        <w:rPr>
          <w:sz w:val="24"/>
          <w:szCs w:val="24"/>
        </w:rPr>
        <w:t xml:space="preserve"> учебное пособие : [16+] / В. П. Каширин. – </w:t>
      </w:r>
      <w:proofErr w:type="gramStart"/>
      <w:r w:rsidRPr="008C4EB9">
        <w:rPr>
          <w:sz w:val="24"/>
          <w:szCs w:val="24"/>
        </w:rPr>
        <w:t>Москва ;</w:t>
      </w:r>
      <w:proofErr w:type="gramEnd"/>
      <w:r w:rsidRPr="008C4EB9">
        <w:rPr>
          <w:sz w:val="24"/>
          <w:szCs w:val="24"/>
        </w:rPr>
        <w:t xml:space="preserve"> Берлин : </w:t>
      </w:r>
      <w:proofErr w:type="spellStart"/>
      <w:r w:rsidRPr="008C4EB9">
        <w:rPr>
          <w:sz w:val="24"/>
          <w:szCs w:val="24"/>
        </w:rPr>
        <w:t>Директ</w:t>
      </w:r>
      <w:proofErr w:type="spellEnd"/>
      <w:r w:rsidRPr="008C4EB9">
        <w:rPr>
          <w:sz w:val="24"/>
          <w:szCs w:val="24"/>
        </w:rPr>
        <w:t xml:space="preserve">-Медиа, 2021. – 232 </w:t>
      </w:r>
      <w:proofErr w:type="gramStart"/>
      <w:r w:rsidRPr="008C4EB9">
        <w:rPr>
          <w:sz w:val="24"/>
          <w:szCs w:val="24"/>
        </w:rPr>
        <w:t>с. :</w:t>
      </w:r>
      <w:proofErr w:type="gramEnd"/>
      <w:r w:rsidRPr="008C4EB9">
        <w:rPr>
          <w:sz w:val="24"/>
          <w:szCs w:val="24"/>
        </w:rPr>
        <w:t xml:space="preserve"> ил., схем., табл. – Режим доступа: по подписке. – URL: </w:t>
      </w:r>
      <w:hyperlink r:id="rId13" w:history="1">
        <w:r w:rsidRPr="008C4EB9">
          <w:rPr>
            <w:rStyle w:val="af"/>
            <w:sz w:val="24"/>
            <w:szCs w:val="24"/>
          </w:rPr>
          <w:t>https://biblioclub.ru/index.php?page=book&amp;id=620204</w:t>
        </w:r>
      </w:hyperlink>
      <w:r w:rsidRPr="008C4EB9">
        <w:rPr>
          <w:sz w:val="24"/>
          <w:szCs w:val="24"/>
        </w:rPr>
        <w:t xml:space="preserve"> </w:t>
      </w:r>
    </w:p>
    <w:p w:rsidR="00E306A3" w:rsidRPr="008C4EB9" w:rsidRDefault="00E306A3" w:rsidP="00E306A3">
      <w:pPr>
        <w:pStyle w:val="a8"/>
        <w:adjustRightInd w:val="0"/>
        <w:ind w:left="720" w:firstLine="0"/>
        <w:contextualSpacing/>
        <w:jc w:val="both"/>
        <w:rPr>
          <w:sz w:val="24"/>
          <w:szCs w:val="24"/>
        </w:rPr>
      </w:pPr>
    </w:p>
    <w:p w:rsidR="00EF54B3" w:rsidRPr="00E306A3" w:rsidRDefault="00EF54B3" w:rsidP="00396A6B">
      <w:pPr>
        <w:tabs>
          <w:tab w:val="left" w:pos="1080"/>
        </w:tabs>
        <w:ind w:firstLine="567"/>
        <w:contextualSpacing/>
        <w:jc w:val="both"/>
        <w:rPr>
          <w:szCs w:val="28"/>
        </w:rPr>
      </w:pPr>
    </w:p>
    <w:p w:rsidR="00EF54B3" w:rsidRPr="00CB42D7" w:rsidRDefault="00EF54B3" w:rsidP="00EF54B3">
      <w:pPr>
        <w:keepNext/>
        <w:tabs>
          <w:tab w:val="left" w:pos="-1985"/>
          <w:tab w:val="left" w:pos="709"/>
          <w:tab w:val="left" w:pos="851"/>
          <w:tab w:val="left" w:pos="1080"/>
        </w:tabs>
        <w:ind w:firstLine="709"/>
        <w:contextualSpacing/>
        <w:jc w:val="both"/>
        <w:rPr>
          <w:color w:val="000000"/>
        </w:rPr>
      </w:pPr>
      <w:r w:rsidRPr="00837B4D">
        <w:rPr>
          <w:b/>
          <w:bCs/>
        </w:rPr>
        <w:t>Интернет-ресурсы:</w:t>
      </w:r>
    </w:p>
    <w:tbl>
      <w:tblPr>
        <w:tblStyle w:val="-41"/>
        <w:tblpPr w:leftFromText="180" w:rightFromText="180" w:vertAnchor="text" w:horzAnchor="margin" w:tblpXSpec="center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392"/>
        <w:gridCol w:w="4111"/>
      </w:tblGrid>
      <w:tr w:rsidR="00396A6B" w:rsidRPr="008B61EA" w:rsidTr="00396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837B4D">
            <w:pPr>
              <w:tabs>
                <w:tab w:val="left" w:pos="480"/>
              </w:tabs>
              <w:ind w:left="22" w:right="-393" w:hanging="22"/>
              <w:rPr>
                <w:iCs/>
                <w:color w:val="auto"/>
                <w:szCs w:val="28"/>
              </w:rPr>
            </w:pPr>
            <w:r w:rsidRPr="00CB42D7">
              <w:rPr>
                <w:iCs/>
                <w:color w:val="auto"/>
                <w:szCs w:val="28"/>
              </w:rPr>
              <w:t>№</w:t>
            </w:r>
          </w:p>
        </w:tc>
        <w:tc>
          <w:tcPr>
            <w:tcW w:w="4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837B4D">
            <w:pPr>
              <w:tabs>
                <w:tab w:val="left" w:pos="993"/>
              </w:tabs>
              <w:ind w:left="22" w:right="-393" w:hanging="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position w:val="-2"/>
                <w:szCs w:val="28"/>
              </w:rPr>
            </w:pPr>
            <w:r w:rsidRPr="00CB42D7">
              <w:rPr>
                <w:iCs/>
                <w:color w:val="auto"/>
                <w:position w:val="-2"/>
                <w:szCs w:val="28"/>
              </w:rPr>
              <w:t>Наименование/описание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837B4D">
            <w:pPr>
              <w:tabs>
                <w:tab w:val="left" w:pos="993"/>
              </w:tabs>
              <w:ind w:left="22" w:right="-393" w:hanging="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28"/>
              </w:rPr>
            </w:pPr>
            <w:r w:rsidRPr="00CB42D7">
              <w:rPr>
                <w:iCs/>
                <w:color w:val="auto"/>
                <w:szCs w:val="28"/>
              </w:rPr>
              <w:t>Ссылка</w:t>
            </w:r>
          </w:p>
        </w:tc>
      </w:tr>
      <w:tr w:rsidR="00396A6B" w:rsidRPr="008B61EA" w:rsidTr="002F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8C4EB9" w:rsidP="00396A6B">
            <w:pPr>
              <w:pStyle w:val="1"/>
              <w:shd w:val="clear" w:color="auto" w:fill="F9F9F9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8C4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Психология из первых рук</w:t>
            </w:r>
          </w:p>
        </w:tc>
        <w:tc>
          <w:tcPr>
            <w:tcW w:w="4111" w:type="dxa"/>
            <w:shd w:val="clear" w:color="auto" w:fill="auto"/>
          </w:tcPr>
          <w:p w:rsidR="00EF54B3" w:rsidRPr="00CB42D7" w:rsidRDefault="004714C4" w:rsidP="0039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4" w:history="1">
              <w:r w:rsidR="008C4EB9" w:rsidRPr="008C4EB9">
                <w:rPr>
                  <w:rStyle w:val="af"/>
                </w:rPr>
                <w:t>http://flogiston.ru/</w:t>
              </w:r>
            </w:hyperlink>
          </w:p>
        </w:tc>
      </w:tr>
      <w:tr w:rsidR="00396A6B" w:rsidRPr="008B61EA" w:rsidTr="002F007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8C4EB9" w:rsidP="00396A6B">
            <w:pPr>
              <w:pStyle w:val="1"/>
              <w:shd w:val="clear" w:color="auto" w:fill="F9F9F9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8C4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Психологические словари</w:t>
            </w:r>
          </w:p>
        </w:tc>
        <w:tc>
          <w:tcPr>
            <w:tcW w:w="4111" w:type="dxa"/>
            <w:shd w:val="clear" w:color="auto" w:fill="auto"/>
          </w:tcPr>
          <w:p w:rsidR="00EF54B3" w:rsidRPr="008B61EA" w:rsidRDefault="004714C4" w:rsidP="0039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r:id="rId15" w:history="1">
              <w:r w:rsidR="008C4EB9" w:rsidRPr="008C4EB9">
                <w:rPr>
                  <w:rStyle w:val="af"/>
                </w:rPr>
                <w:t>https://vslovar.org.ru/psy/</w:t>
              </w:r>
            </w:hyperlink>
          </w:p>
        </w:tc>
      </w:tr>
      <w:tr w:rsidR="00396A6B" w:rsidRPr="008B61EA" w:rsidTr="0083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837B4D" w:rsidP="00396A6B">
            <w:pPr>
              <w:pStyle w:val="af0"/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837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Образовательный портал</w:t>
            </w:r>
          </w:p>
        </w:tc>
        <w:tc>
          <w:tcPr>
            <w:tcW w:w="4111" w:type="dxa"/>
            <w:shd w:val="clear" w:color="auto" w:fill="auto"/>
          </w:tcPr>
          <w:p w:rsidR="00EF54B3" w:rsidRPr="008B61EA" w:rsidRDefault="004714C4" w:rsidP="00CB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r:id="rId16" w:history="1">
              <w:r w:rsidR="00837B4D" w:rsidRPr="00837B4D">
                <w:rPr>
                  <w:rStyle w:val="af"/>
                </w:rPr>
                <w:t>http://univertv.ru/video/psihologiya/</w:t>
              </w:r>
            </w:hyperlink>
          </w:p>
        </w:tc>
      </w:tr>
      <w:tr w:rsidR="00837B4D" w:rsidRPr="008B61EA" w:rsidTr="00837B4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837B4D" w:rsidRPr="00CB42D7" w:rsidRDefault="00837B4D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837B4D" w:rsidRPr="00837B4D" w:rsidRDefault="00837B4D" w:rsidP="00396A6B">
            <w:pPr>
              <w:pStyle w:val="af0"/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7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Психология сегодня</w:t>
            </w:r>
          </w:p>
        </w:tc>
        <w:tc>
          <w:tcPr>
            <w:tcW w:w="4111" w:type="dxa"/>
            <w:shd w:val="clear" w:color="auto" w:fill="auto"/>
          </w:tcPr>
          <w:p w:rsidR="00837B4D" w:rsidRDefault="004714C4" w:rsidP="00CB4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837B4D" w:rsidRPr="00837B4D">
                <w:rPr>
                  <w:rStyle w:val="af"/>
                </w:rPr>
                <w:t>http://psychologytoday.ru/</w:t>
              </w:r>
            </w:hyperlink>
          </w:p>
        </w:tc>
      </w:tr>
    </w:tbl>
    <w:p w:rsidR="00EF54B3" w:rsidRDefault="00EF54B3" w:rsidP="00EF54B3">
      <w:pPr>
        <w:jc w:val="both"/>
        <w:rPr>
          <w:sz w:val="28"/>
          <w:szCs w:val="28"/>
          <w:shd w:val="clear" w:color="auto" w:fill="FFFFFF"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2F007A">
      <w:pPr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E915DF" w:rsidRDefault="00E915DF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9A0988" w:rsidRPr="00A75739" w:rsidRDefault="009A0988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A75739">
        <w:rPr>
          <w:sz w:val="28"/>
          <w:szCs w:val="28"/>
        </w:rPr>
        <w:lastRenderedPageBreak/>
        <w:t>Приложение 1</w:t>
      </w:r>
    </w:p>
    <w:p w:rsidR="009A0988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1A5EED">
        <w:rPr>
          <w:rFonts w:eastAsiaTheme="minorHAnsi"/>
        </w:rPr>
        <w:t>Факультет «Экономики и управления»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0218A4">
        <w:rPr>
          <w:rFonts w:eastAsiaTheme="minorHAnsi"/>
        </w:rPr>
        <w:t>Направление подготовки</w:t>
      </w:r>
      <w:r>
        <w:rPr>
          <w:rFonts w:eastAsiaTheme="minorHAnsi"/>
        </w:rPr>
        <w:t>:</w:t>
      </w:r>
      <w:r w:rsidRPr="000218A4">
        <w:rPr>
          <w:rFonts w:eastAsiaTheme="minorHAnsi"/>
        </w:rPr>
        <w:t xml:space="preserve"> </w:t>
      </w:r>
      <w:r w:rsidR="00A65DEA">
        <w:rPr>
          <w:rFonts w:eastAsiaTheme="minorHAnsi"/>
        </w:rPr>
        <w:t>3</w:t>
      </w:r>
      <w:r w:rsidR="003E4745">
        <w:rPr>
          <w:rFonts w:eastAsiaTheme="minorHAnsi"/>
        </w:rPr>
        <w:t>7</w:t>
      </w:r>
      <w:r w:rsidR="00A65DEA">
        <w:rPr>
          <w:rFonts w:eastAsiaTheme="minorHAnsi"/>
        </w:rPr>
        <w:t>.03.0</w:t>
      </w:r>
      <w:r w:rsidR="003E4745">
        <w:rPr>
          <w:rFonts w:eastAsiaTheme="minorHAnsi"/>
        </w:rPr>
        <w:t>1</w:t>
      </w:r>
      <w:r w:rsidRPr="00834EA7">
        <w:rPr>
          <w:rFonts w:eastAsiaTheme="minorHAnsi"/>
        </w:rPr>
        <w:t xml:space="preserve"> </w:t>
      </w:r>
      <w:r w:rsidR="003E4745">
        <w:rPr>
          <w:rFonts w:eastAsiaTheme="minorHAnsi"/>
        </w:rPr>
        <w:t>Психология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</w:t>
      </w:r>
      <w:r w:rsidRPr="00013CDE">
        <w:rPr>
          <w:rFonts w:eastAsiaTheme="minorHAnsi"/>
        </w:rPr>
        <w:t xml:space="preserve">: </w:t>
      </w:r>
      <w:r>
        <w:rPr>
          <w:rFonts w:eastAsiaTheme="minorHAnsi"/>
        </w:rPr>
        <w:t>______________________</w:t>
      </w:r>
      <w:r w:rsidRPr="00C034BA">
        <w:rPr>
          <w:rFonts w:eastAsiaTheme="minorHAnsi"/>
          <w:sz w:val="16"/>
          <w:szCs w:val="16"/>
        </w:rPr>
        <w:t>(указать)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EB6229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Default="00F026B9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УЧЕБНО-ОЗНАКОМИТЕЛЬНОЙ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46777A">
        <w:rPr>
          <w:b/>
          <w:color w:val="000000"/>
          <w:spacing w:val="-5"/>
          <w:sz w:val="28"/>
          <w:szCs w:val="28"/>
        </w:rPr>
        <w:t>ПРАКТИКИ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46777A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46777A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396A6B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E915DF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F007A">
        <w:rPr>
          <w:sz w:val="16"/>
          <w:szCs w:val="16"/>
        </w:rPr>
        <w:t xml:space="preserve">                 </w:t>
      </w:r>
      <w:r w:rsidRPr="00A27A75">
        <w:rPr>
          <w:sz w:val="16"/>
          <w:szCs w:val="16"/>
        </w:rPr>
        <w:t xml:space="preserve">     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p w:rsidR="009A0988" w:rsidRDefault="009A0988" w:rsidP="009A0988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A0988" w:rsidRPr="00A75739" w:rsidRDefault="00420561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D24C0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9A0988" w:rsidRDefault="00C07EBD" w:rsidP="009A0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УЧЕБНО-ОЗНАКОМИТЕЛЬНУЮ</w:t>
      </w:r>
      <w:r w:rsidR="009A0988" w:rsidRPr="00D24C08">
        <w:rPr>
          <w:b/>
          <w:sz w:val="28"/>
          <w:szCs w:val="28"/>
        </w:rPr>
        <w:t xml:space="preserve"> ПРАКТИКУ</w:t>
      </w:r>
      <w:r w:rsidR="009A0988">
        <w:rPr>
          <w:b/>
          <w:sz w:val="28"/>
          <w:szCs w:val="28"/>
        </w:rPr>
        <w:t xml:space="preserve"> </w:t>
      </w:r>
    </w:p>
    <w:p w:rsidR="009A0988" w:rsidRPr="00D24C08" w:rsidRDefault="009A0988" w:rsidP="009A0988">
      <w:pPr>
        <w:jc w:val="center"/>
        <w:rPr>
          <w:b/>
          <w:sz w:val="28"/>
          <w:szCs w:val="28"/>
        </w:rPr>
      </w:pPr>
    </w:p>
    <w:p w:rsidR="009A0988" w:rsidRPr="00D24C08" w:rsidRDefault="007759F3" w:rsidP="009A098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9A0988"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9A0988" w:rsidRPr="00D24C08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621D0E" w:rsidRDefault="00621D0E" w:rsidP="009A0988">
      <w:pPr>
        <w:jc w:val="both"/>
        <w:rPr>
          <w:sz w:val="28"/>
          <w:szCs w:val="28"/>
        </w:rPr>
      </w:pPr>
    </w:p>
    <w:p w:rsidR="009A0988" w:rsidRDefault="009A0988" w:rsidP="009A098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p w:rsidR="00621D0E" w:rsidRPr="008B4C10" w:rsidRDefault="00621D0E" w:rsidP="009A098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Tr="00396A6B">
        <w:tc>
          <w:tcPr>
            <w:tcW w:w="10137" w:type="dxa"/>
          </w:tcPr>
          <w:p w:rsidR="009A0988" w:rsidRDefault="009A0988" w:rsidP="00396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9A0988" w:rsidRPr="00F0700D" w:rsidRDefault="009A0988" w:rsidP="009A09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9A0988" w:rsidRPr="00F0700D" w:rsidRDefault="009A0988" w:rsidP="009A098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2F007A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9A0988" w:rsidRPr="00F0700D" w:rsidRDefault="009A0988" w:rsidP="009A0988">
      <w:pPr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621D0E" w:rsidRDefault="00621D0E" w:rsidP="009A0988">
      <w:pPr>
        <w:ind w:firstLine="709"/>
        <w:jc w:val="both"/>
        <w:rPr>
          <w:b/>
          <w:sz w:val="28"/>
          <w:szCs w:val="28"/>
        </w:rPr>
      </w:pPr>
    </w:p>
    <w:p w:rsidR="00621D0E" w:rsidRDefault="00621D0E" w:rsidP="00621D0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Типовое индивидуальное задание на учебно-ознакомительную практику</w:t>
      </w:r>
    </w:p>
    <w:p w:rsidR="00621D0E" w:rsidRDefault="00621D0E" w:rsidP="00621D0E">
      <w:pPr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621D0E" w:rsidRPr="008B6785" w:rsidTr="001A5730">
        <w:tc>
          <w:tcPr>
            <w:tcW w:w="1868" w:type="dxa"/>
            <w:shd w:val="clear" w:color="auto" w:fill="auto"/>
            <w:vAlign w:val="center"/>
          </w:tcPr>
          <w:p w:rsidR="00621D0E" w:rsidRPr="008B6785" w:rsidRDefault="00621D0E" w:rsidP="001A5730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8B6785" w:rsidRDefault="00621D0E" w:rsidP="001A5730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Содержание задания</w:t>
            </w:r>
          </w:p>
        </w:tc>
      </w:tr>
      <w:tr w:rsidR="00621D0E" w:rsidRPr="008B6785" w:rsidTr="001A5730">
        <w:tc>
          <w:tcPr>
            <w:tcW w:w="1868" w:type="dxa"/>
            <w:shd w:val="clear" w:color="auto" w:fill="auto"/>
            <w:vAlign w:val="center"/>
          </w:tcPr>
          <w:p w:rsidR="00621D0E" w:rsidRPr="008B6785" w:rsidRDefault="00621D0E" w:rsidP="001A5730">
            <w:pPr>
              <w:suppressAutoHyphens/>
              <w:contextualSpacing/>
              <w:jc w:val="center"/>
            </w:pPr>
            <w:r w:rsidRPr="008B6785"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F12F7B" w:rsidRDefault="00621D0E" w:rsidP="001A5730">
            <w:pPr>
              <w:suppressAutoHyphens/>
              <w:contextualSpacing/>
              <w:rPr>
                <w:b/>
              </w:rPr>
            </w:pPr>
            <w:r w:rsidRPr="00F12F7B">
              <w:rPr>
                <w:b/>
              </w:rPr>
              <w:t xml:space="preserve">Организационный этап.  </w:t>
            </w:r>
          </w:p>
          <w:p w:rsidR="00621D0E" w:rsidRPr="008B6785" w:rsidRDefault="00621D0E" w:rsidP="001A5730">
            <w:pPr>
              <w:suppressAutoHyphens/>
              <w:contextualSpacing/>
            </w:pPr>
            <w:r w:rsidRPr="008B6785"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</w:t>
            </w:r>
            <w:r>
              <w:t>ководителем практики от Института</w:t>
            </w:r>
            <w:r w:rsidRPr="008B6785">
              <w:t>.</w:t>
            </w:r>
          </w:p>
        </w:tc>
      </w:tr>
      <w:tr w:rsidR="00621D0E" w:rsidRPr="008B6785" w:rsidTr="001A5730">
        <w:trPr>
          <w:trHeight w:val="842"/>
        </w:trPr>
        <w:tc>
          <w:tcPr>
            <w:tcW w:w="1868" w:type="dxa"/>
            <w:shd w:val="clear" w:color="auto" w:fill="auto"/>
            <w:vAlign w:val="center"/>
          </w:tcPr>
          <w:p w:rsidR="00621D0E" w:rsidRPr="008B6785" w:rsidRDefault="00621D0E" w:rsidP="001A5730">
            <w:pPr>
              <w:suppressAutoHyphens/>
              <w:contextualSpacing/>
              <w:jc w:val="center"/>
            </w:pPr>
            <w:r w:rsidRPr="001C661F">
              <w:t>1,2</w:t>
            </w:r>
            <w:r w:rsidR="001C661F" w:rsidRPr="001C661F">
              <w:t>,3</w:t>
            </w:r>
            <w:r w:rsidRPr="001C661F">
              <w:t>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F12F7B" w:rsidRDefault="00621D0E" w:rsidP="001A5730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i/>
              </w:rPr>
            </w:pPr>
            <w:r w:rsidRPr="00F12F7B">
              <w:rPr>
                <w:rFonts w:cs="Courier New"/>
                <w:i/>
              </w:rPr>
              <w:t>В ходе практики студент должен:</w:t>
            </w:r>
          </w:p>
          <w:p w:rsidR="00621D0E" w:rsidRPr="00F12F7B" w:rsidRDefault="00621D0E" w:rsidP="001A57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общую характеристику </w:t>
            </w:r>
            <w:r w:rsidR="000C32E2">
              <w:rPr>
                <w:b/>
                <w:iCs/>
              </w:rPr>
              <w:t>выбранной организации</w:t>
            </w:r>
          </w:p>
          <w:p w:rsidR="00621D0E" w:rsidRPr="00F12F7B" w:rsidRDefault="00621D0E" w:rsidP="001A57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и отразить в отчете:</w:t>
            </w:r>
          </w:p>
          <w:p w:rsidR="00621D0E" w:rsidRPr="008B6785" w:rsidRDefault="00621D0E" w:rsidP="001A5730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="00BC3E9E">
              <w:t>наименование и основные направления деятельности выбранной организации</w:t>
            </w:r>
            <w:r w:rsidRPr="008B6785">
              <w:t xml:space="preserve">; </w:t>
            </w:r>
          </w:p>
          <w:p w:rsidR="00621D0E" w:rsidRPr="008B6785" w:rsidRDefault="00621D0E" w:rsidP="001A5730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="00BC3E9E">
              <w:t xml:space="preserve">функции, задачи и направления </w:t>
            </w:r>
            <w:r w:rsidR="00F8787E">
              <w:t>деятельности психолога (или психологической службы) в организации;</w:t>
            </w:r>
          </w:p>
          <w:p w:rsidR="00621D0E" w:rsidRPr="008B6785" w:rsidRDefault="00621D0E" w:rsidP="001A5730">
            <w:pPr>
              <w:tabs>
                <w:tab w:val="num" w:pos="2727"/>
              </w:tabs>
            </w:pPr>
            <w:r w:rsidRPr="008B6785">
              <w:t>-</w:t>
            </w:r>
            <w:r>
              <w:t xml:space="preserve"> </w:t>
            </w:r>
            <w:r w:rsidR="00F8787E">
              <w:t>нормативно-правовую документацию</w:t>
            </w:r>
            <w:r w:rsidR="003C63CE">
              <w:t>, регламентирующую</w:t>
            </w:r>
            <w:r w:rsidR="00F8787E">
              <w:t xml:space="preserve"> работу психолога или психологической службы в организации</w:t>
            </w:r>
            <w:r>
              <w:t>;</w:t>
            </w:r>
          </w:p>
          <w:p w:rsidR="00621D0E" w:rsidRPr="008B6785" w:rsidRDefault="00621D0E" w:rsidP="001A5730">
            <w:pPr>
              <w:tabs>
                <w:tab w:val="left" w:pos="264"/>
                <w:tab w:val="left" w:pos="993"/>
              </w:tabs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>масштабы, особенности деятельности</w:t>
            </w:r>
            <w:r w:rsidR="003C63CE">
              <w:t xml:space="preserve"> организации в реалиях </w:t>
            </w:r>
            <w:r w:rsidR="003C63CE">
              <w:lastRenderedPageBreak/>
              <w:t>современного мира</w:t>
            </w:r>
            <w:r w:rsidRPr="008B6785">
              <w:t>;</w:t>
            </w:r>
          </w:p>
          <w:p w:rsidR="00621D0E" w:rsidRPr="00F12F7B" w:rsidRDefault="00621D0E" w:rsidP="001A57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характеристику организационной структуры </w:t>
            </w:r>
            <w:r w:rsidR="00B22335">
              <w:rPr>
                <w:b/>
                <w:iCs/>
              </w:rPr>
              <w:t>психологической службы организации</w:t>
            </w:r>
            <w:r w:rsidRPr="00F12F7B">
              <w:rPr>
                <w:b/>
                <w:iCs/>
              </w:rPr>
              <w:t xml:space="preserve">, </w:t>
            </w:r>
          </w:p>
          <w:p w:rsidR="00621D0E" w:rsidRPr="00F12F7B" w:rsidRDefault="00621D0E" w:rsidP="001A573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621D0E" w:rsidRPr="008B6785" w:rsidRDefault="00621D0E" w:rsidP="00621D0E">
            <w:pPr>
              <w:tabs>
                <w:tab w:val="left" w:pos="1040"/>
              </w:tabs>
              <w:ind w:right="-28"/>
            </w:pPr>
            <w:r w:rsidRPr="008B6785">
              <w:t xml:space="preserve">- </w:t>
            </w:r>
            <w:r w:rsidR="00B22335">
              <w:t xml:space="preserve">краткую </w:t>
            </w:r>
            <w:r w:rsidRPr="008B6785">
              <w:t>характеристику основных подразделений</w:t>
            </w:r>
            <w:r w:rsidR="00B22335">
              <w:t xml:space="preserve"> организации</w:t>
            </w:r>
            <w:r w:rsidRPr="008B6785">
              <w:t>;</w:t>
            </w:r>
          </w:p>
          <w:p w:rsidR="00621D0E" w:rsidRDefault="00621D0E" w:rsidP="00621D0E">
            <w:pPr>
              <w:tabs>
                <w:tab w:val="left" w:pos="264"/>
                <w:tab w:val="left" w:pos="993"/>
              </w:tabs>
            </w:pPr>
            <w:r w:rsidRPr="008B6785">
              <w:t xml:space="preserve">- </w:t>
            </w:r>
            <w:r w:rsidR="00B22335">
              <w:t xml:space="preserve">подробную </w:t>
            </w:r>
            <w:r w:rsidRPr="008B6785">
              <w:t xml:space="preserve">характеристику </w:t>
            </w:r>
            <w:r w:rsidR="00B22335">
              <w:t>психологической службы в организации (описать ее устройство и связь с другими подразделениями организации)</w:t>
            </w:r>
            <w:r w:rsidRPr="008B6785">
              <w:t>;</w:t>
            </w:r>
          </w:p>
          <w:p w:rsidR="00621D0E" w:rsidRDefault="00621D0E" w:rsidP="00621D0E">
            <w:pPr>
              <w:tabs>
                <w:tab w:val="left" w:pos="264"/>
                <w:tab w:val="left" w:pos="993"/>
              </w:tabs>
            </w:pPr>
            <w:r>
              <w:t>-</w:t>
            </w:r>
            <w:r w:rsidR="00B22335">
              <w:t xml:space="preserve"> характеристику основных</w:t>
            </w:r>
            <w:r>
              <w:t xml:space="preserve"> проц</w:t>
            </w:r>
            <w:r w:rsidR="00C37DC0">
              <w:t xml:space="preserve">едур оказания индивиду, группе </w:t>
            </w:r>
            <w:r>
              <w:t>психологической помощи с использованием традиционных методов и технологий;</w:t>
            </w:r>
          </w:p>
          <w:p w:rsidR="00621D0E" w:rsidRDefault="00621D0E" w:rsidP="00621D0E">
            <w:pPr>
              <w:tabs>
                <w:tab w:val="left" w:pos="264"/>
                <w:tab w:val="left" w:pos="993"/>
              </w:tabs>
            </w:pPr>
            <w:r>
              <w:t xml:space="preserve">- специфику функционирования </w:t>
            </w:r>
            <w:r w:rsidR="00B22335">
              <w:t>психологической службы в организации</w:t>
            </w:r>
            <w:r>
              <w:t>;</w:t>
            </w:r>
          </w:p>
          <w:p w:rsidR="00B22335" w:rsidRDefault="00B22335" w:rsidP="00621D0E">
            <w:pPr>
              <w:tabs>
                <w:tab w:val="left" w:pos="264"/>
                <w:tab w:val="left" w:pos="993"/>
              </w:tabs>
            </w:pPr>
            <w:r>
              <w:t>- описание типовых запросов, кейсов, мероприятий, проводимых сотрудниками психологической службы в рамках деятельности организации;</w:t>
            </w:r>
          </w:p>
          <w:p w:rsidR="00621D0E" w:rsidRPr="00621D0E" w:rsidRDefault="00621D0E" w:rsidP="005E651D">
            <w:pPr>
              <w:tabs>
                <w:tab w:val="left" w:pos="264"/>
                <w:tab w:val="left" w:pos="993"/>
              </w:tabs>
              <w:rPr>
                <w:rFonts w:cs="Courier New"/>
              </w:rPr>
            </w:pPr>
            <w:r>
              <w:t xml:space="preserve">- </w:t>
            </w:r>
            <w:r w:rsidRPr="008B6785">
              <w:t xml:space="preserve">методическое и материально-техническое обеспечение </w:t>
            </w:r>
            <w:r w:rsidR="005E651D">
              <w:t>организации</w:t>
            </w:r>
            <w:r w:rsidR="00B22335">
              <w:t xml:space="preserve"> и особенности его использования в рамках деятельности психологической службы;</w:t>
            </w:r>
          </w:p>
        </w:tc>
      </w:tr>
      <w:tr w:rsidR="00621D0E" w:rsidRPr="008B6785" w:rsidTr="001A5730">
        <w:tc>
          <w:tcPr>
            <w:tcW w:w="1868" w:type="dxa"/>
            <w:shd w:val="clear" w:color="auto" w:fill="auto"/>
            <w:vAlign w:val="center"/>
          </w:tcPr>
          <w:p w:rsidR="00621D0E" w:rsidRPr="008B6785" w:rsidRDefault="001C661F" w:rsidP="001A5730">
            <w:pPr>
              <w:suppressAutoHyphens/>
              <w:contextualSpacing/>
              <w:jc w:val="center"/>
            </w:pPr>
            <w:r>
              <w:lastRenderedPageBreak/>
              <w:t>4 неделя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621D0E" w:rsidRPr="008B6785" w:rsidRDefault="00621D0E" w:rsidP="001A5730">
            <w:pPr>
              <w:suppressAutoHyphens/>
              <w:contextualSpacing/>
            </w:pPr>
            <w:r w:rsidRPr="008B6785"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9A0988" w:rsidRPr="00A27A75" w:rsidRDefault="00021920" w:rsidP="009A0988">
      <w:r>
        <w:t>_____________________</w:t>
      </w:r>
      <w:r w:rsidR="001A2CEC">
        <w:t xml:space="preserve">_______                  </w:t>
      </w:r>
      <w:r w:rsidR="007759F3">
        <w:t xml:space="preserve">_____________              </w:t>
      </w:r>
      <w:r w:rsidR="009A0988" w:rsidRPr="00A27A75">
        <w:t>_____________</w:t>
      </w:r>
      <w:r>
        <w:t>_______</w:t>
      </w:r>
      <w:r w:rsidR="009A0988" w:rsidRPr="00A27A75">
        <w:t xml:space="preserve"> </w:t>
      </w:r>
    </w:p>
    <w:p w:rsidR="009A0988" w:rsidRPr="00A27A75" w:rsidRDefault="00021920" w:rsidP="009A0988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="009A0988" w:rsidRPr="00A27A75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shd w:val="clear" w:color="auto" w:fill="FFFFFF"/>
        <w:rPr>
          <w:spacing w:val="-2"/>
        </w:rPr>
      </w:pPr>
    </w:p>
    <w:p w:rsidR="009A0988" w:rsidRPr="00A27A75" w:rsidRDefault="009A0988" w:rsidP="009A0988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7759F3"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A75739" w:rsidRDefault="00420561" w:rsidP="009A0988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9A0988" w:rsidRPr="00197B8E" w:rsidRDefault="00682E88" w:rsidP="009A098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учебно-ознакомительной</w:t>
      </w:r>
      <w:r w:rsidR="009A0988" w:rsidRPr="00197B8E">
        <w:rPr>
          <w:b/>
          <w:sz w:val="28"/>
          <w:szCs w:val="28"/>
        </w:rPr>
        <w:t xml:space="preserve"> практики</w:t>
      </w:r>
    </w:p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197B8E">
        <w:tc>
          <w:tcPr>
            <w:tcW w:w="9497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F10A7B" w:rsidRDefault="009A0988" w:rsidP="00396A6B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9A0988" w:rsidRPr="006728B8" w:rsidTr="00197B8E">
        <w:tc>
          <w:tcPr>
            <w:tcW w:w="9497" w:type="dxa"/>
          </w:tcPr>
          <w:p w:rsidR="009A0988" w:rsidRDefault="009A0988" w:rsidP="00396A6B">
            <w:pPr>
              <w:widowControl/>
              <w:jc w:val="center"/>
            </w:pPr>
          </w:p>
          <w:p w:rsidR="009A0988" w:rsidRPr="006728B8" w:rsidRDefault="009A0988" w:rsidP="00396A6B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6728B8" w:rsidRDefault="009A0988" w:rsidP="009A0988">
      <w:pPr>
        <w:widowControl/>
        <w:jc w:val="center"/>
      </w:pPr>
    </w:p>
    <w:p w:rsidR="009A0988" w:rsidRPr="006728B8" w:rsidRDefault="00B53DD6" w:rsidP="009A0988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9A0988" w:rsidRPr="006728B8">
        <w:rPr>
          <w:b/>
          <w:sz w:val="24"/>
          <w:szCs w:val="24"/>
        </w:rPr>
        <w:t xml:space="preserve"> учебной практики</w:t>
      </w:r>
    </w:p>
    <w:p w:rsidR="009A0988" w:rsidRPr="006728B8" w:rsidRDefault="009A0988" w:rsidP="009A0988">
      <w:pPr>
        <w:widowControl/>
        <w:jc w:val="both"/>
      </w:pPr>
    </w:p>
    <w:p w:rsidR="009A0988" w:rsidRPr="006728B8" w:rsidRDefault="00B53DD6" w:rsidP="009A0988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="009A0988" w:rsidRPr="006728B8">
        <w:t xml:space="preserve"> учебной практики составляется </w:t>
      </w:r>
      <w:r w:rsidR="009A0988">
        <w:t xml:space="preserve">обучающимся </w:t>
      </w:r>
      <w:r w:rsidR="009A0988" w:rsidRPr="006728B8">
        <w:t>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Pr="006728B8" w:rsidRDefault="009A0988" w:rsidP="009A0988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  <w:r w:rsidRPr="006728B8">
        <w:t xml:space="preserve">Таблица индивидуального плана-дневника заполняется шрифтом </w:t>
      </w:r>
      <w:proofErr w:type="spellStart"/>
      <w:r w:rsidRPr="006728B8">
        <w:t>Times</w:t>
      </w:r>
      <w:proofErr w:type="spellEnd"/>
      <w:r w:rsidRPr="006728B8">
        <w:t xml:space="preserve"> </w:t>
      </w:r>
      <w:proofErr w:type="spellStart"/>
      <w:r w:rsidRPr="006728B8">
        <w:t>New</w:t>
      </w:r>
      <w:proofErr w:type="spellEnd"/>
      <w:r w:rsidRPr="006728B8">
        <w:t xml:space="preserve"> </w:t>
      </w:r>
      <w:proofErr w:type="spellStart"/>
      <w:r w:rsidRPr="006728B8">
        <w:t>Roman</w:t>
      </w:r>
      <w:proofErr w:type="spellEnd"/>
      <w:r w:rsidRPr="006728B8">
        <w:t>, размер 12, оформление – обычное, межстрочный интервал – одинарный, отступ первой строки абзаца – нет.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Tr="00396A6B">
        <w:tc>
          <w:tcPr>
            <w:tcW w:w="562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</w:tbl>
    <w:p w:rsidR="009A0988" w:rsidRPr="006728B8" w:rsidRDefault="009A0988" w:rsidP="009A0988"/>
    <w:p w:rsidR="009A0988" w:rsidRPr="006728B8" w:rsidRDefault="009A0988" w:rsidP="009A0988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9A0988" w:rsidRPr="006728B8" w:rsidRDefault="009A0988" w:rsidP="009A098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Дневник практики</w:t>
      </w:r>
    </w:p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B53DD6" w:rsidRPr="005F507D" w:rsidTr="00B53DD6">
        <w:tc>
          <w:tcPr>
            <w:tcW w:w="875" w:type="dxa"/>
            <w:vAlign w:val="center"/>
          </w:tcPr>
          <w:p w:rsidR="00B53DD6" w:rsidRPr="005F507D" w:rsidRDefault="00B53DD6" w:rsidP="008C4EB9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B53DD6" w:rsidRPr="005F507D" w:rsidRDefault="00B53DD6" w:rsidP="008C4EB9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B53DD6" w:rsidRPr="005F507D" w:rsidRDefault="00B53DD6" w:rsidP="008C4EB9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8C4EB9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8C4EB9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8C4EB9"/>
        </w:tc>
        <w:tc>
          <w:tcPr>
            <w:tcW w:w="6260" w:type="dxa"/>
          </w:tcPr>
          <w:p w:rsidR="00B53DD6" w:rsidRPr="005F507D" w:rsidRDefault="00B53DD6" w:rsidP="008C4EB9"/>
        </w:tc>
        <w:tc>
          <w:tcPr>
            <w:tcW w:w="2210" w:type="dxa"/>
          </w:tcPr>
          <w:p w:rsidR="00B53DD6" w:rsidRPr="005F507D" w:rsidRDefault="00B53DD6" w:rsidP="008C4EB9"/>
        </w:tc>
      </w:tr>
    </w:tbl>
    <w:p w:rsidR="009A0988" w:rsidRDefault="00B53DD6" w:rsidP="009A0988">
      <w:pPr>
        <w:ind w:firstLine="709"/>
        <w:jc w:val="center"/>
        <w:rPr>
          <w:b/>
        </w:rPr>
      </w:pPr>
      <w:r>
        <w:rPr>
          <w:b/>
        </w:rPr>
        <w:lastRenderedPageBreak/>
        <w:t>3</w:t>
      </w:r>
      <w:r w:rsidR="003B047B">
        <w:rPr>
          <w:b/>
        </w:rPr>
        <w:t>. Краткий отчет по практике</w:t>
      </w:r>
    </w:p>
    <w:p w:rsidR="00B53DD6" w:rsidRDefault="00B53DD6" w:rsidP="009A0988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1B0C82" w:rsidRDefault="001B0C82" w:rsidP="00420561">
      <w:pPr>
        <w:pStyle w:val="a6"/>
        <w:spacing w:before="67"/>
        <w:ind w:right="284"/>
      </w:pPr>
    </w:p>
    <w:p w:rsidR="009A0988" w:rsidRDefault="003B047B" w:rsidP="006518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3B047B">
      <w:pPr>
        <w:ind w:left="-284"/>
        <w:rPr>
          <w:b/>
        </w:rPr>
      </w:pPr>
    </w:p>
    <w:p w:rsidR="003B047B" w:rsidRPr="003B047B" w:rsidRDefault="008A7522" w:rsidP="003B047B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="003B047B" w:rsidRPr="003B047B">
        <w:t>_ г.                      _____________________________</w:t>
      </w:r>
    </w:p>
    <w:p w:rsidR="003B047B" w:rsidRPr="008A7522" w:rsidRDefault="003B047B" w:rsidP="003B047B">
      <w:pPr>
        <w:spacing w:line="360" w:lineRule="auto"/>
        <w:ind w:firstLine="709"/>
        <w:jc w:val="center"/>
        <w:rPr>
          <w:sz w:val="20"/>
          <w:szCs w:val="20"/>
        </w:rPr>
      </w:pPr>
      <w:r w:rsidRPr="008A7522">
        <w:rPr>
          <w:sz w:val="20"/>
          <w:szCs w:val="20"/>
        </w:rPr>
        <w:t xml:space="preserve">           </w:t>
      </w:r>
      <w:r w:rsidR="008A7522" w:rsidRPr="008A7522">
        <w:rPr>
          <w:sz w:val="20"/>
          <w:szCs w:val="20"/>
        </w:rPr>
        <w:t xml:space="preserve">                         </w:t>
      </w:r>
      <w:r w:rsidRPr="008A7522">
        <w:rPr>
          <w:sz w:val="20"/>
          <w:szCs w:val="20"/>
        </w:rPr>
        <w:t xml:space="preserve"> (Подпись, инициалы обучающегося)</w:t>
      </w:r>
    </w:p>
    <w:p w:rsidR="009A0988" w:rsidRPr="006728B8" w:rsidRDefault="00B53DD6" w:rsidP="009A0988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4</w:t>
      </w:r>
      <w:r w:rsidR="009A0988" w:rsidRPr="006728B8">
        <w:rPr>
          <w:b/>
        </w:rPr>
        <w:t xml:space="preserve">. Заключение руководителя от </w:t>
      </w:r>
      <w:r w:rsidR="009A0988">
        <w:rPr>
          <w:b/>
        </w:rPr>
        <w:t xml:space="preserve">Института 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Руководитель от Института дает оценку работе обучающегося исходя из анализа отчета о прохождении учебной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9A0988" w:rsidRDefault="009A0988" w:rsidP="009A0988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6728B8" w:rsidTr="00967DD4">
        <w:trPr>
          <w:tblCellSpacing w:w="20" w:type="dxa"/>
        </w:trPr>
        <w:tc>
          <w:tcPr>
            <w:tcW w:w="59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</w:tbl>
    <w:p w:rsidR="009A0988" w:rsidRPr="006728B8" w:rsidRDefault="009A0988" w:rsidP="009A0988">
      <w:pPr>
        <w:widowControl/>
      </w:pPr>
    </w:p>
    <w:p w:rsidR="009A0988" w:rsidRPr="00205544" w:rsidRDefault="009A0988" w:rsidP="009A0988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9A0988" w:rsidRPr="006728B8" w:rsidRDefault="009A0988" w:rsidP="009A0988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</w:tbl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  <w:jc w:val="both"/>
      </w:pPr>
      <w:r>
        <w:t>Обучающийся по итогам учебной практики заслуживает оценку «____________________________».</w:t>
      </w:r>
    </w:p>
    <w:p w:rsidR="009A0988" w:rsidRDefault="009A0988" w:rsidP="009A0988">
      <w:pPr>
        <w:widowControl/>
      </w:pPr>
    </w:p>
    <w:p w:rsidR="009A0988" w:rsidRPr="006728B8" w:rsidRDefault="009A0988" w:rsidP="009A0988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6728B8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9A0988" w:rsidRPr="00F84A8F" w:rsidRDefault="009A0988" w:rsidP="009A0988">
      <w:pPr>
        <w:widowControl/>
      </w:pPr>
    </w:p>
    <w:p w:rsidR="009A0988" w:rsidRPr="00E554C9" w:rsidRDefault="009A0988" w:rsidP="009A0988">
      <w:pPr>
        <w:jc w:val="center"/>
        <w:rPr>
          <w:b/>
        </w:rPr>
      </w:pPr>
    </w:p>
    <w:sectPr w:rsidR="009A0988" w:rsidRPr="00E554C9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C4" w:rsidRDefault="004714C4" w:rsidP="00396A6B">
      <w:r>
        <w:separator/>
      </w:r>
    </w:p>
  </w:endnote>
  <w:endnote w:type="continuationSeparator" w:id="0">
    <w:p w:rsidR="004714C4" w:rsidRDefault="004714C4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8C4EB9" w:rsidRDefault="008C4E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855">
          <w:rPr>
            <w:noProof/>
          </w:rPr>
          <w:t>14</w:t>
        </w:r>
        <w:r>
          <w:fldChar w:fldCharType="end"/>
        </w:r>
      </w:p>
    </w:sdtContent>
  </w:sdt>
  <w:p w:rsidR="008C4EB9" w:rsidRDefault="008C4E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C4" w:rsidRDefault="004714C4" w:rsidP="00396A6B">
      <w:r>
        <w:separator/>
      </w:r>
    </w:p>
  </w:footnote>
  <w:footnote w:type="continuationSeparator" w:id="0">
    <w:p w:rsidR="004714C4" w:rsidRDefault="004714C4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B3B70"/>
    <w:multiLevelType w:val="hybridMultilevel"/>
    <w:tmpl w:val="A6E8C1B2"/>
    <w:lvl w:ilvl="0" w:tplc="60BEA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0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7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2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3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35" w15:restartNumberingAfterBreak="0">
    <w:nsid w:val="7F5E1BB2"/>
    <w:multiLevelType w:val="hybridMultilevel"/>
    <w:tmpl w:val="B65A11C6"/>
    <w:lvl w:ilvl="0" w:tplc="1E8EA9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25"/>
  </w:num>
  <w:num w:numId="5">
    <w:abstractNumId w:val="19"/>
  </w:num>
  <w:num w:numId="6">
    <w:abstractNumId w:val="18"/>
  </w:num>
  <w:num w:numId="7">
    <w:abstractNumId w:val="30"/>
  </w:num>
  <w:num w:numId="8">
    <w:abstractNumId w:val="22"/>
  </w:num>
  <w:num w:numId="9">
    <w:abstractNumId w:val="14"/>
  </w:num>
  <w:num w:numId="10">
    <w:abstractNumId w:val="26"/>
  </w:num>
  <w:num w:numId="11">
    <w:abstractNumId w:val="8"/>
  </w:num>
  <w:num w:numId="12">
    <w:abstractNumId w:val="34"/>
  </w:num>
  <w:num w:numId="13">
    <w:abstractNumId w:val="31"/>
  </w:num>
  <w:num w:numId="14">
    <w:abstractNumId w:val="13"/>
  </w:num>
  <w:num w:numId="15">
    <w:abstractNumId w:val="17"/>
  </w:num>
  <w:num w:numId="16">
    <w:abstractNumId w:val="5"/>
  </w:num>
  <w:num w:numId="17">
    <w:abstractNumId w:val="33"/>
  </w:num>
  <w:num w:numId="18">
    <w:abstractNumId w:val="0"/>
  </w:num>
  <w:num w:numId="19">
    <w:abstractNumId w:val="4"/>
  </w:num>
  <w:num w:numId="20">
    <w:abstractNumId w:val="21"/>
  </w:num>
  <w:num w:numId="21">
    <w:abstractNumId w:val="1"/>
  </w:num>
  <w:num w:numId="22">
    <w:abstractNumId w:val="3"/>
  </w:num>
  <w:num w:numId="23">
    <w:abstractNumId w:val="24"/>
  </w:num>
  <w:num w:numId="24">
    <w:abstractNumId w:val="9"/>
  </w:num>
  <w:num w:numId="25">
    <w:abstractNumId w:val="32"/>
  </w:num>
  <w:num w:numId="26">
    <w:abstractNumId w:val="27"/>
  </w:num>
  <w:num w:numId="27">
    <w:abstractNumId w:val="2"/>
  </w:num>
  <w:num w:numId="28">
    <w:abstractNumId w:val="15"/>
  </w:num>
  <w:num w:numId="29">
    <w:abstractNumId w:val="12"/>
  </w:num>
  <w:num w:numId="30">
    <w:abstractNumId w:val="11"/>
  </w:num>
  <w:num w:numId="31">
    <w:abstractNumId w:val="36"/>
  </w:num>
  <w:num w:numId="32">
    <w:abstractNumId w:val="29"/>
  </w:num>
  <w:num w:numId="33">
    <w:abstractNumId w:val="28"/>
  </w:num>
  <w:num w:numId="34">
    <w:abstractNumId w:val="10"/>
  </w:num>
  <w:num w:numId="35">
    <w:abstractNumId w:val="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25DBB"/>
    <w:rsid w:val="0003033A"/>
    <w:rsid w:val="00044307"/>
    <w:rsid w:val="00052083"/>
    <w:rsid w:val="00063FA7"/>
    <w:rsid w:val="00081C26"/>
    <w:rsid w:val="00095EF5"/>
    <w:rsid w:val="00096C41"/>
    <w:rsid w:val="000973F5"/>
    <w:rsid w:val="000C32E2"/>
    <w:rsid w:val="000C6A10"/>
    <w:rsid w:val="000E626C"/>
    <w:rsid w:val="000F5154"/>
    <w:rsid w:val="0010011F"/>
    <w:rsid w:val="001025FE"/>
    <w:rsid w:val="00144C99"/>
    <w:rsid w:val="001456EA"/>
    <w:rsid w:val="00197B8E"/>
    <w:rsid w:val="001A2CEC"/>
    <w:rsid w:val="001B0C82"/>
    <w:rsid w:val="001B2A00"/>
    <w:rsid w:val="001C4B5D"/>
    <w:rsid w:val="001C661F"/>
    <w:rsid w:val="001E0857"/>
    <w:rsid w:val="001F09EA"/>
    <w:rsid w:val="0020230D"/>
    <w:rsid w:val="0020672A"/>
    <w:rsid w:val="002652D5"/>
    <w:rsid w:val="00286A04"/>
    <w:rsid w:val="002910D0"/>
    <w:rsid w:val="002F007A"/>
    <w:rsid w:val="00320162"/>
    <w:rsid w:val="003231AD"/>
    <w:rsid w:val="00390E51"/>
    <w:rsid w:val="003948AA"/>
    <w:rsid w:val="00396A6B"/>
    <w:rsid w:val="003A6204"/>
    <w:rsid w:val="003B047B"/>
    <w:rsid w:val="003C63CE"/>
    <w:rsid w:val="003E4745"/>
    <w:rsid w:val="00400530"/>
    <w:rsid w:val="004024F8"/>
    <w:rsid w:val="00402680"/>
    <w:rsid w:val="00416786"/>
    <w:rsid w:val="00420561"/>
    <w:rsid w:val="00432E6E"/>
    <w:rsid w:val="0046777A"/>
    <w:rsid w:val="004714C4"/>
    <w:rsid w:val="0047661F"/>
    <w:rsid w:val="00485765"/>
    <w:rsid w:val="004B0C81"/>
    <w:rsid w:val="004B6CE4"/>
    <w:rsid w:val="004E3050"/>
    <w:rsid w:val="004E5916"/>
    <w:rsid w:val="004E6AD6"/>
    <w:rsid w:val="0050206B"/>
    <w:rsid w:val="00510AA1"/>
    <w:rsid w:val="00542AD4"/>
    <w:rsid w:val="00551A51"/>
    <w:rsid w:val="00566C36"/>
    <w:rsid w:val="005913E9"/>
    <w:rsid w:val="005B39A7"/>
    <w:rsid w:val="005C519A"/>
    <w:rsid w:val="005E651D"/>
    <w:rsid w:val="005F3757"/>
    <w:rsid w:val="00610E16"/>
    <w:rsid w:val="00615C53"/>
    <w:rsid w:val="00621D0E"/>
    <w:rsid w:val="006352B2"/>
    <w:rsid w:val="0065180E"/>
    <w:rsid w:val="00654E76"/>
    <w:rsid w:val="00682E88"/>
    <w:rsid w:val="006D3A16"/>
    <w:rsid w:val="006F5A88"/>
    <w:rsid w:val="006F7AF8"/>
    <w:rsid w:val="00715E17"/>
    <w:rsid w:val="007212E6"/>
    <w:rsid w:val="00727338"/>
    <w:rsid w:val="00737F18"/>
    <w:rsid w:val="00742B5F"/>
    <w:rsid w:val="0074416D"/>
    <w:rsid w:val="00750882"/>
    <w:rsid w:val="007759F3"/>
    <w:rsid w:val="00780AD9"/>
    <w:rsid w:val="00784042"/>
    <w:rsid w:val="007840C4"/>
    <w:rsid w:val="007B5CF6"/>
    <w:rsid w:val="007D3F7D"/>
    <w:rsid w:val="007F33D7"/>
    <w:rsid w:val="007F6E6D"/>
    <w:rsid w:val="007F7A89"/>
    <w:rsid w:val="00806227"/>
    <w:rsid w:val="00822925"/>
    <w:rsid w:val="00832DC7"/>
    <w:rsid w:val="00834EA7"/>
    <w:rsid w:val="00837B4D"/>
    <w:rsid w:val="008430DC"/>
    <w:rsid w:val="008A7522"/>
    <w:rsid w:val="008B38EC"/>
    <w:rsid w:val="008B61EA"/>
    <w:rsid w:val="008C4EB9"/>
    <w:rsid w:val="008E5ABB"/>
    <w:rsid w:val="008F1A0B"/>
    <w:rsid w:val="00900A05"/>
    <w:rsid w:val="00944D80"/>
    <w:rsid w:val="00951400"/>
    <w:rsid w:val="00954B4B"/>
    <w:rsid w:val="00967DD4"/>
    <w:rsid w:val="0097464F"/>
    <w:rsid w:val="009A0988"/>
    <w:rsid w:val="009A7AAF"/>
    <w:rsid w:val="009E4906"/>
    <w:rsid w:val="009F231D"/>
    <w:rsid w:val="00A15AA8"/>
    <w:rsid w:val="00A32E42"/>
    <w:rsid w:val="00A44764"/>
    <w:rsid w:val="00A537B4"/>
    <w:rsid w:val="00A65DEA"/>
    <w:rsid w:val="00A66AC6"/>
    <w:rsid w:val="00A85ED5"/>
    <w:rsid w:val="00A86C56"/>
    <w:rsid w:val="00AA0034"/>
    <w:rsid w:val="00AB2686"/>
    <w:rsid w:val="00AB59B4"/>
    <w:rsid w:val="00AB789E"/>
    <w:rsid w:val="00AC7563"/>
    <w:rsid w:val="00B22335"/>
    <w:rsid w:val="00B27185"/>
    <w:rsid w:val="00B27855"/>
    <w:rsid w:val="00B36DCC"/>
    <w:rsid w:val="00B53DD6"/>
    <w:rsid w:val="00B66377"/>
    <w:rsid w:val="00BA788F"/>
    <w:rsid w:val="00BC3E9E"/>
    <w:rsid w:val="00BE10C7"/>
    <w:rsid w:val="00C03B70"/>
    <w:rsid w:val="00C04F1C"/>
    <w:rsid w:val="00C07EBD"/>
    <w:rsid w:val="00C103FB"/>
    <w:rsid w:val="00C13C45"/>
    <w:rsid w:val="00C15D79"/>
    <w:rsid w:val="00C37DC0"/>
    <w:rsid w:val="00C51028"/>
    <w:rsid w:val="00C635F7"/>
    <w:rsid w:val="00C74FCC"/>
    <w:rsid w:val="00C76590"/>
    <w:rsid w:val="00C84A84"/>
    <w:rsid w:val="00C85ADE"/>
    <w:rsid w:val="00CA53EF"/>
    <w:rsid w:val="00CB42D7"/>
    <w:rsid w:val="00CB78D6"/>
    <w:rsid w:val="00CE7B23"/>
    <w:rsid w:val="00D07846"/>
    <w:rsid w:val="00D20024"/>
    <w:rsid w:val="00D20BF5"/>
    <w:rsid w:val="00D64474"/>
    <w:rsid w:val="00D77806"/>
    <w:rsid w:val="00E023E6"/>
    <w:rsid w:val="00E05131"/>
    <w:rsid w:val="00E306A3"/>
    <w:rsid w:val="00E40CCC"/>
    <w:rsid w:val="00E46374"/>
    <w:rsid w:val="00E46B1F"/>
    <w:rsid w:val="00E554C9"/>
    <w:rsid w:val="00E56D99"/>
    <w:rsid w:val="00E76570"/>
    <w:rsid w:val="00E87C8F"/>
    <w:rsid w:val="00E915DF"/>
    <w:rsid w:val="00EB10C9"/>
    <w:rsid w:val="00EF54B3"/>
    <w:rsid w:val="00F026B9"/>
    <w:rsid w:val="00F55D62"/>
    <w:rsid w:val="00F6127B"/>
    <w:rsid w:val="00F8787E"/>
    <w:rsid w:val="00FD1DBB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ADBC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99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8C4EB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4EB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4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4EB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4E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0204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00215" TargetMode="External"/><Relationship Id="rId17" Type="http://schemas.openxmlformats.org/officeDocument/2006/relationships/hyperlink" Target="http://psychologytoda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nivertv.ru/video/psihologiy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850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lovar.org.ru/psy/" TargetMode="External"/><Relationship Id="rId10" Type="http://schemas.openxmlformats.org/officeDocument/2006/relationships/hyperlink" Target="https://biblioclub.ru/index.php?page=book&amp;id=6975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84335" TargetMode="External"/><Relationship Id="rId14" Type="http://schemas.openxmlformats.org/officeDocument/2006/relationships/hyperlink" Target="http://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A759-6951-4E92-9E9A-027E0732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Абрамова Екатерина Алексеевна</cp:lastModifiedBy>
  <cp:revision>54</cp:revision>
  <dcterms:created xsi:type="dcterms:W3CDTF">2023-03-13T14:07:00Z</dcterms:created>
  <dcterms:modified xsi:type="dcterms:W3CDTF">2026-06-19T14:09:00Z</dcterms:modified>
</cp:coreProperties>
</file>