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772C" w14:textId="77777777" w:rsidR="00074E79" w:rsidRPr="00074E79" w:rsidRDefault="00074E79" w:rsidP="00074E79">
      <w:pPr>
        <w:autoSpaceDE/>
        <w:autoSpaceDN/>
        <w:adjustRightInd/>
        <w:jc w:val="center"/>
        <w:rPr>
          <w:b/>
          <w:color w:val="000000"/>
          <w:spacing w:val="30"/>
          <w:sz w:val="26"/>
          <w:szCs w:val="26"/>
          <w:lang w:eastAsia="en-US"/>
        </w:rPr>
      </w:pPr>
      <w:r w:rsidRPr="00074E79">
        <w:rPr>
          <w:b/>
          <w:color w:val="000000"/>
          <w:spacing w:val="30"/>
          <w:sz w:val="26"/>
          <w:szCs w:val="26"/>
          <w:lang w:eastAsia="en-US"/>
        </w:rPr>
        <w:t xml:space="preserve">Образовательная автономная некоммерческая организация </w:t>
      </w:r>
    </w:p>
    <w:p w14:paraId="1D169A05" w14:textId="77777777" w:rsidR="00074E79" w:rsidRPr="00074E79" w:rsidRDefault="00074E79" w:rsidP="00074E79">
      <w:pPr>
        <w:autoSpaceDE/>
        <w:autoSpaceDN/>
        <w:adjustRightInd/>
        <w:jc w:val="center"/>
        <w:rPr>
          <w:b/>
          <w:color w:val="000000"/>
          <w:spacing w:val="40"/>
          <w:sz w:val="28"/>
          <w:szCs w:val="28"/>
          <w:lang w:eastAsia="en-US"/>
        </w:rPr>
      </w:pPr>
      <w:r w:rsidRPr="00074E79">
        <w:rPr>
          <w:b/>
          <w:color w:val="000000"/>
          <w:spacing w:val="30"/>
          <w:sz w:val="26"/>
          <w:szCs w:val="26"/>
          <w:lang w:eastAsia="en-US"/>
        </w:rPr>
        <w:t>в</w:t>
      </w:r>
      <w:r w:rsidRPr="00074E79">
        <w:rPr>
          <w:b/>
          <w:color w:val="000000"/>
          <w:spacing w:val="40"/>
          <w:sz w:val="26"/>
          <w:szCs w:val="26"/>
          <w:lang w:eastAsia="en-US"/>
        </w:rPr>
        <w:t>ысшего образования</w:t>
      </w:r>
    </w:p>
    <w:p w14:paraId="071F6CCA" w14:textId="77777777" w:rsidR="00074E79" w:rsidRPr="00074E79" w:rsidRDefault="00074E79" w:rsidP="00074E79">
      <w:pPr>
        <w:autoSpaceDE/>
        <w:autoSpaceDN/>
        <w:adjustRightInd/>
        <w:ind w:hanging="10"/>
        <w:jc w:val="center"/>
        <w:rPr>
          <w:b/>
          <w:color w:val="000000"/>
          <w:spacing w:val="40"/>
          <w:sz w:val="28"/>
          <w:szCs w:val="28"/>
          <w:lang w:eastAsia="en-US"/>
        </w:rPr>
      </w:pPr>
      <w:r w:rsidRPr="00074E79">
        <w:rPr>
          <w:b/>
          <w:color w:val="000000"/>
          <w:spacing w:val="40"/>
          <w:sz w:val="28"/>
          <w:szCs w:val="28"/>
          <w:lang w:eastAsia="en-US"/>
        </w:rPr>
        <w:t>«МОСКОВСКИЙ ТЕХНОЛОГИЧЕСКИЙ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074E79" w:rsidRPr="00074E79" w14:paraId="4B8D2257" w14:textId="77777777" w:rsidTr="00F90037">
        <w:trPr>
          <w:trHeight w:val="11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B9D32FC" w14:textId="77777777" w:rsidR="00074E79" w:rsidRPr="00074E79" w:rsidRDefault="00074E79" w:rsidP="00074E79">
            <w:pPr>
              <w:autoSpaceDE/>
              <w:autoSpaceDN/>
              <w:adjustRightInd/>
              <w:spacing w:line="256" w:lineRule="auto"/>
              <w:rPr>
                <w:b/>
                <w:color w:val="000000"/>
                <w:spacing w:val="40"/>
                <w:sz w:val="24"/>
                <w:szCs w:val="28"/>
                <w:lang w:eastAsia="en-US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8B9D0D4" w14:textId="77777777" w:rsidR="00074E79" w:rsidRPr="00074E79" w:rsidRDefault="00074E79" w:rsidP="00074E79">
            <w:pPr>
              <w:autoSpaceDE/>
              <w:autoSpaceDN/>
              <w:adjustRightInd/>
              <w:spacing w:line="256" w:lineRule="auto"/>
              <w:rPr>
                <w:rFonts w:eastAsia="Calibri" w:cs="Calibri"/>
                <w:lang w:eastAsia="en-US"/>
              </w:rPr>
            </w:pPr>
          </w:p>
        </w:tc>
      </w:tr>
    </w:tbl>
    <w:p w14:paraId="006B4ED5" w14:textId="77777777" w:rsidR="00074E79" w:rsidRPr="00074E79" w:rsidRDefault="00074E79" w:rsidP="00074E79">
      <w:pPr>
        <w:ind w:left="-360" w:firstLine="708"/>
        <w:jc w:val="right"/>
        <w:rPr>
          <w:b/>
          <w:noProof/>
          <w:sz w:val="24"/>
        </w:rPr>
      </w:pPr>
    </w:p>
    <w:p w14:paraId="2FBBF215" w14:textId="77777777" w:rsidR="00074E79" w:rsidRPr="00074E79" w:rsidRDefault="00074E79" w:rsidP="00074E79">
      <w:pPr>
        <w:ind w:left="-360" w:firstLine="708"/>
        <w:jc w:val="right"/>
        <w:rPr>
          <w:noProof/>
          <w:sz w:val="24"/>
        </w:rPr>
      </w:pPr>
      <w:r w:rsidRPr="00074E79">
        <w:rPr>
          <w:noProof/>
          <w:sz w:val="24"/>
        </w:rPr>
        <w:t>УТВЕРЖДАЮ</w:t>
      </w:r>
    </w:p>
    <w:p w14:paraId="5842EC04" w14:textId="77777777" w:rsidR="00074E79" w:rsidRPr="00074E79" w:rsidRDefault="00074E79" w:rsidP="00074E79">
      <w:pPr>
        <w:ind w:left="-360" w:firstLine="708"/>
        <w:jc w:val="right"/>
        <w:rPr>
          <w:noProof/>
          <w:sz w:val="24"/>
        </w:rPr>
      </w:pPr>
      <w:r w:rsidRPr="00074E79">
        <w:rPr>
          <w:noProof/>
          <w:sz w:val="24"/>
        </w:rPr>
        <w:t>Декан факультета «Экономики и управления»</w:t>
      </w:r>
    </w:p>
    <w:p w14:paraId="1A65395F" w14:textId="77777777" w:rsidR="00074E79" w:rsidRPr="00074E79" w:rsidRDefault="00074E79" w:rsidP="00074E79">
      <w:pPr>
        <w:ind w:left="-360" w:firstLine="708"/>
        <w:jc w:val="right"/>
        <w:rPr>
          <w:noProof/>
          <w:sz w:val="24"/>
        </w:rPr>
      </w:pPr>
      <w:r w:rsidRPr="00074E79">
        <w:rPr>
          <w:noProof/>
          <w:sz w:val="24"/>
        </w:rPr>
        <w:t>__________________________ А. Л. Карпова</w:t>
      </w:r>
    </w:p>
    <w:p w14:paraId="3856C07D" w14:textId="77777777" w:rsidR="00074E79" w:rsidRPr="00074E79" w:rsidRDefault="00074E79" w:rsidP="00074E79">
      <w:pPr>
        <w:ind w:left="-360" w:firstLine="708"/>
        <w:jc w:val="center"/>
        <w:rPr>
          <w:noProof/>
          <w:sz w:val="24"/>
        </w:rPr>
      </w:pPr>
      <w:r w:rsidRPr="00074E79">
        <w:rPr>
          <w:noProof/>
          <w:sz w:val="24"/>
        </w:rPr>
        <w:t xml:space="preserve">               подпись</w:t>
      </w:r>
    </w:p>
    <w:p w14:paraId="7323401E" w14:textId="77777777" w:rsidR="00074E79" w:rsidRPr="00074E79" w:rsidRDefault="00074E79" w:rsidP="00074E79">
      <w:pPr>
        <w:ind w:left="-360" w:firstLine="708"/>
        <w:jc w:val="right"/>
        <w:rPr>
          <w:b/>
          <w:noProof/>
          <w:sz w:val="24"/>
        </w:rPr>
      </w:pPr>
      <w:r w:rsidRPr="00074E79">
        <w:rPr>
          <w:noProof/>
          <w:sz w:val="24"/>
        </w:rPr>
        <w:t xml:space="preserve">             «____» _________________ 202__ г.</w:t>
      </w:r>
      <w:r w:rsidRPr="00074E79">
        <w:rPr>
          <w:b/>
          <w:noProof/>
          <w:sz w:val="24"/>
        </w:rPr>
        <w:t xml:space="preserve"> «</w:t>
      </w:r>
    </w:p>
    <w:p w14:paraId="2A5FAE65" w14:textId="77777777" w:rsidR="00074E79" w:rsidRPr="00074E79" w:rsidRDefault="00074E79" w:rsidP="00074E79">
      <w:pPr>
        <w:ind w:left="-360" w:firstLine="708"/>
        <w:jc w:val="right"/>
        <w:rPr>
          <w:b/>
          <w:noProof/>
          <w:sz w:val="24"/>
        </w:rPr>
      </w:pPr>
    </w:p>
    <w:p w14:paraId="33B216F5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52278CAB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524C69E4" w14:textId="1257B74B" w:rsid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4A1F72EA" w14:textId="33885D77" w:rsid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11766BA2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58872DA3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54EEAFF0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</w:p>
    <w:p w14:paraId="63E06F57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  <w:r w:rsidRPr="00074E79">
        <w:rPr>
          <w:b/>
          <w:sz w:val="32"/>
          <w:szCs w:val="32"/>
        </w:rPr>
        <w:t xml:space="preserve">ОТЧЕТ </w:t>
      </w:r>
    </w:p>
    <w:p w14:paraId="341C3EB0" w14:textId="77777777" w:rsidR="00074E79" w:rsidRPr="00074E79" w:rsidRDefault="00074E79" w:rsidP="00074E79">
      <w:pPr>
        <w:widowControl/>
        <w:jc w:val="center"/>
        <w:rPr>
          <w:b/>
          <w:sz w:val="32"/>
          <w:szCs w:val="32"/>
        </w:rPr>
      </w:pPr>
      <w:r w:rsidRPr="00074E79">
        <w:rPr>
          <w:b/>
          <w:sz w:val="32"/>
          <w:szCs w:val="32"/>
        </w:rPr>
        <w:t>о прохождении учебной практики</w:t>
      </w:r>
    </w:p>
    <w:p w14:paraId="3A9DB6DC" w14:textId="77777777" w:rsidR="00074E79" w:rsidRPr="00074E79" w:rsidRDefault="00074E79" w:rsidP="00074E79">
      <w:pPr>
        <w:shd w:val="clear" w:color="auto" w:fill="FFFFFF"/>
        <w:ind w:hanging="43"/>
        <w:jc w:val="center"/>
        <w:rPr>
          <w:spacing w:val="-5"/>
          <w:sz w:val="28"/>
          <w:szCs w:val="28"/>
        </w:rPr>
      </w:pPr>
      <w:r w:rsidRPr="00074E79">
        <w:rPr>
          <w:spacing w:val="-5"/>
          <w:sz w:val="28"/>
          <w:szCs w:val="28"/>
        </w:rPr>
        <w:t xml:space="preserve">по профессиональному модулю </w:t>
      </w:r>
      <w:r w:rsidRPr="00074E79">
        <w:rPr>
          <w:color w:val="000000"/>
          <w:spacing w:val="-5"/>
          <w:sz w:val="28"/>
          <w:szCs w:val="28"/>
        </w:rPr>
        <w:t xml:space="preserve">ПМ.01 Документирование хозяйственных операций и ведение бухгалтерского учета имущества организации </w:t>
      </w:r>
      <w:r w:rsidRPr="00074E79">
        <w:rPr>
          <w:spacing w:val="-5"/>
          <w:sz w:val="28"/>
          <w:szCs w:val="28"/>
        </w:rPr>
        <w:t>__________________</w:t>
      </w:r>
    </w:p>
    <w:p w14:paraId="4F7CF65B" w14:textId="77777777" w:rsidR="00074E79" w:rsidRPr="00074E79" w:rsidRDefault="00074E79" w:rsidP="00074E79">
      <w:pPr>
        <w:shd w:val="clear" w:color="auto" w:fill="FFFFFF"/>
        <w:tabs>
          <w:tab w:val="left" w:leader="underscore" w:pos="-7513"/>
        </w:tabs>
        <w:jc w:val="center"/>
        <w:rPr>
          <w:spacing w:val="-3"/>
          <w:sz w:val="16"/>
          <w:szCs w:val="16"/>
        </w:rPr>
      </w:pPr>
      <w:r w:rsidRPr="00074E79">
        <w:rPr>
          <w:spacing w:val="-5"/>
          <w:sz w:val="16"/>
          <w:szCs w:val="16"/>
        </w:rPr>
        <w:t xml:space="preserve"> шифр и номер группы</w:t>
      </w:r>
    </w:p>
    <w:p w14:paraId="0803D222" w14:textId="77777777" w:rsidR="00074E79" w:rsidRPr="00074E79" w:rsidRDefault="00074E79" w:rsidP="00074E79">
      <w:pPr>
        <w:shd w:val="clear" w:color="auto" w:fill="FFFFFF"/>
        <w:tabs>
          <w:tab w:val="left" w:leader="underscore" w:pos="-7513"/>
        </w:tabs>
        <w:jc w:val="center"/>
        <w:rPr>
          <w:sz w:val="28"/>
          <w:szCs w:val="28"/>
        </w:rPr>
      </w:pPr>
      <w:r w:rsidRPr="00074E79">
        <w:rPr>
          <w:spacing w:val="-3"/>
          <w:sz w:val="28"/>
          <w:szCs w:val="28"/>
        </w:rPr>
        <w:t>___________________________________________</w:t>
      </w:r>
    </w:p>
    <w:p w14:paraId="15A12A5C" w14:textId="77777777" w:rsidR="00074E79" w:rsidRPr="00074E79" w:rsidRDefault="00074E79" w:rsidP="00074E79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074E79">
        <w:rPr>
          <w:spacing w:val="-5"/>
          <w:sz w:val="16"/>
          <w:szCs w:val="16"/>
        </w:rPr>
        <w:t>(Ф.И.О.)</w:t>
      </w:r>
    </w:p>
    <w:p w14:paraId="62E2D440" w14:textId="77777777" w:rsidR="00074E79" w:rsidRPr="00074E79" w:rsidRDefault="00074E79" w:rsidP="00074E79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</w:p>
    <w:p w14:paraId="369079FE" w14:textId="77777777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5FA4C410" w14:textId="77777777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4F027BE5" w14:textId="77777777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2D57D11E" w14:textId="77777777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1CFE25F8" w14:textId="77777777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5D036C2A" w14:textId="77777777" w:rsidR="007176B8" w:rsidRDefault="007176B8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75975A0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E026A51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DB5948B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A1080B8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16270629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72241B46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E373819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57701808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0256DBFA" w14:textId="77777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5941BCF7" w14:textId="77777777" w:rsidR="00C410FA" w:rsidRPr="006546DE" w:rsidRDefault="006546DE" w:rsidP="006546DE">
      <w:pPr>
        <w:jc w:val="center"/>
        <w:rPr>
          <w:b/>
          <w:sz w:val="28"/>
          <w:szCs w:val="28"/>
        </w:rPr>
      </w:pPr>
      <w:r w:rsidRPr="006B2B73">
        <w:rPr>
          <w:b/>
          <w:sz w:val="28"/>
          <w:szCs w:val="28"/>
        </w:rPr>
        <w:t>Москва</w:t>
      </w:r>
      <w:r w:rsidRPr="006B2B73">
        <w:rPr>
          <w:b/>
          <w:spacing w:val="-2"/>
          <w:sz w:val="28"/>
          <w:szCs w:val="28"/>
        </w:rPr>
        <w:t xml:space="preserve"> </w:t>
      </w:r>
      <w:r w:rsidRPr="006B2B73">
        <w:rPr>
          <w:b/>
          <w:spacing w:val="-4"/>
          <w:sz w:val="28"/>
          <w:szCs w:val="28"/>
        </w:rPr>
        <w:t>202</w:t>
      </w:r>
      <w:r w:rsidR="00D14389">
        <w:rPr>
          <w:b/>
          <w:spacing w:val="-4"/>
          <w:sz w:val="28"/>
          <w:szCs w:val="28"/>
        </w:rPr>
        <w:t>6</w:t>
      </w:r>
    </w:p>
    <w:p w14:paraId="49FB43F2" w14:textId="77777777" w:rsidR="00C410FA" w:rsidRDefault="00C410FA" w:rsidP="00C410FA"/>
    <w:p w14:paraId="476A8131" w14:textId="77777777" w:rsidR="00C410FA" w:rsidRDefault="00C410FA" w:rsidP="006546DE">
      <w:pPr>
        <w:ind w:right="141"/>
      </w:pPr>
    </w:p>
    <w:p w14:paraId="5BEB0C51" w14:textId="77777777" w:rsidR="00C410FA" w:rsidRDefault="00C410FA" w:rsidP="006546DE">
      <w:pPr>
        <w:ind w:right="141"/>
      </w:pPr>
    </w:p>
    <w:p w14:paraId="63445F42" w14:textId="77777777" w:rsidR="00C410FA" w:rsidRDefault="00C410FA" w:rsidP="006546DE">
      <w:pPr>
        <w:ind w:right="141"/>
      </w:pPr>
    </w:p>
    <w:p w14:paraId="6CD9EC1C" w14:textId="77777777" w:rsidR="00C410FA" w:rsidRDefault="00C410FA" w:rsidP="006546DE">
      <w:pPr>
        <w:ind w:left="720" w:right="141"/>
        <w:jc w:val="both"/>
        <w:rPr>
          <w:b/>
          <w:bCs/>
          <w:sz w:val="28"/>
          <w:szCs w:val="28"/>
        </w:rPr>
      </w:pPr>
    </w:p>
    <w:p w14:paraId="7F43EFB8" w14:textId="77777777" w:rsidR="00C410FA" w:rsidRDefault="00C410FA" w:rsidP="006546DE">
      <w:pPr>
        <w:ind w:right="141" w:firstLine="567"/>
        <w:contextualSpacing/>
        <w:jc w:val="center"/>
        <w:rPr>
          <w:b/>
          <w:bCs/>
          <w:sz w:val="28"/>
          <w:szCs w:val="28"/>
        </w:rPr>
      </w:pPr>
      <w:r w:rsidRPr="006546DE">
        <w:rPr>
          <w:b/>
          <w:bCs/>
          <w:sz w:val="28"/>
          <w:szCs w:val="28"/>
        </w:rPr>
        <w:t>Отчет.</w:t>
      </w:r>
    </w:p>
    <w:p w14:paraId="6C50684B" w14:textId="77777777" w:rsidR="006546DE" w:rsidRPr="006546DE" w:rsidRDefault="006546DE" w:rsidP="006546DE">
      <w:pPr>
        <w:ind w:right="141" w:firstLine="567"/>
        <w:contextualSpacing/>
        <w:jc w:val="center"/>
        <w:rPr>
          <w:b/>
          <w:sz w:val="28"/>
          <w:szCs w:val="28"/>
        </w:rPr>
      </w:pPr>
    </w:p>
    <w:p w14:paraId="409749AE" w14:textId="4F2EF78C" w:rsidR="006546DE" w:rsidRPr="00074E79" w:rsidRDefault="00074E79" w:rsidP="006546DE">
      <w:pPr>
        <w:pStyle w:val="a5"/>
        <w:ind w:left="0" w:right="141" w:firstLine="567"/>
        <w:jc w:val="both"/>
        <w:rPr>
          <w:b/>
          <w:sz w:val="28"/>
          <w:szCs w:val="28"/>
        </w:rPr>
      </w:pPr>
      <w:r w:rsidRPr="00074E79">
        <w:rPr>
          <w:b/>
          <w:sz w:val="28"/>
          <w:szCs w:val="28"/>
        </w:rPr>
        <w:t>Содержание</w:t>
      </w:r>
    </w:p>
    <w:p w14:paraId="57DB953E" w14:textId="77777777" w:rsidR="00074E79" w:rsidRPr="006546DE" w:rsidRDefault="00074E79" w:rsidP="006546DE">
      <w:pPr>
        <w:pStyle w:val="a5"/>
        <w:ind w:left="0" w:right="141" w:firstLine="567"/>
        <w:jc w:val="both"/>
        <w:rPr>
          <w:bCs/>
          <w:sz w:val="28"/>
          <w:szCs w:val="28"/>
        </w:rPr>
      </w:pPr>
    </w:p>
    <w:p w14:paraId="06F269A9" w14:textId="77777777" w:rsidR="006546DE" w:rsidRPr="006546DE" w:rsidRDefault="006546DE" w:rsidP="00074E79">
      <w:pPr>
        <w:pStyle w:val="a5"/>
        <w:ind w:left="567" w:right="141"/>
        <w:jc w:val="both"/>
        <w:rPr>
          <w:bCs/>
          <w:sz w:val="28"/>
          <w:szCs w:val="28"/>
        </w:rPr>
      </w:pPr>
      <w:r w:rsidRPr="006546DE">
        <w:rPr>
          <w:b/>
          <w:sz w:val="28"/>
          <w:szCs w:val="28"/>
          <w:bdr w:val="none" w:sz="0" w:space="0" w:color="auto" w:frame="1"/>
        </w:rPr>
        <w:t xml:space="preserve">Часть 1: </w:t>
      </w:r>
      <w:r w:rsidR="00D14389">
        <w:rPr>
          <w:b/>
          <w:sz w:val="28"/>
          <w:szCs w:val="28"/>
          <w:bdr w:val="none" w:sz="0" w:space="0" w:color="auto" w:frame="1"/>
        </w:rPr>
        <w:t>Теоретическая часть</w:t>
      </w:r>
    </w:p>
    <w:p w14:paraId="1CCC3CE2" w14:textId="77777777" w:rsidR="006546DE" w:rsidRDefault="006546DE" w:rsidP="006546DE">
      <w:pPr>
        <w:pStyle w:val="a5"/>
        <w:ind w:left="567" w:right="141"/>
        <w:jc w:val="both"/>
        <w:rPr>
          <w:sz w:val="28"/>
          <w:szCs w:val="28"/>
          <w:bdr w:val="none" w:sz="0" w:space="0" w:color="auto" w:frame="1"/>
        </w:rPr>
      </w:pPr>
    </w:p>
    <w:p w14:paraId="47A477B6" w14:textId="7B24DCA7" w:rsidR="00074E79" w:rsidRPr="00074E79" w:rsidRDefault="00074E79" w:rsidP="00074E79">
      <w:pPr>
        <w:widowControl/>
        <w:tabs>
          <w:tab w:val="num" w:pos="426"/>
        </w:tabs>
        <w:autoSpaceDE/>
        <w:autoSpaceDN/>
        <w:ind w:right="141" w:firstLine="567"/>
        <w:contextualSpacing/>
        <w:jc w:val="both"/>
        <w:textAlignment w:val="baseline"/>
        <w:rPr>
          <w:color w:val="000000" w:themeColor="text1"/>
          <w:sz w:val="28"/>
          <w:szCs w:val="24"/>
        </w:rPr>
      </w:pPr>
      <w:r w:rsidRPr="00074E79">
        <w:rPr>
          <w:color w:val="000000" w:themeColor="text1"/>
          <w:sz w:val="28"/>
          <w:szCs w:val="24"/>
        </w:rPr>
        <w:t>В теоретической части отчёта студент должен</w:t>
      </w:r>
      <w:r>
        <w:rPr>
          <w:color w:val="000000" w:themeColor="text1"/>
          <w:sz w:val="28"/>
          <w:szCs w:val="24"/>
        </w:rPr>
        <w:t xml:space="preserve"> о</w:t>
      </w:r>
      <w:r w:rsidRPr="00074E79">
        <w:rPr>
          <w:color w:val="000000" w:themeColor="text1"/>
          <w:sz w:val="28"/>
          <w:szCs w:val="24"/>
        </w:rPr>
        <w:t>знакомиться с основными понятиями, сущностью, целями и задачами выбранной темы. Необходимо дать краткую историческую справку по развитию рассматриваемого направления или объекта учёта, охарактеризовать действующую нормативно-правовую базу, регламентирующую порядок его учёта на предприятиях в России (указать основные законы, ПБУ, положения, стандарты). Следует описать классификацию исследуемых объектов, методы их оценки и отражения в бухгалтерском учёте, особенности их документального оформления, а также принципы и место данной темы в общей системе бухгалтерского учёта.</w:t>
      </w:r>
    </w:p>
    <w:p w14:paraId="01AFA3E8" w14:textId="2F13B563" w:rsidR="00CE0E22" w:rsidRPr="006546DE" w:rsidRDefault="00074E79" w:rsidP="00074E79">
      <w:pPr>
        <w:widowControl/>
        <w:tabs>
          <w:tab w:val="num" w:pos="426"/>
        </w:tabs>
        <w:autoSpaceDE/>
        <w:autoSpaceDN/>
        <w:ind w:right="141" w:firstLine="567"/>
        <w:contextualSpacing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074E79">
        <w:rPr>
          <w:color w:val="000000" w:themeColor="text1"/>
          <w:sz w:val="28"/>
          <w:szCs w:val="24"/>
        </w:rPr>
        <w:t>Студент долж</w:t>
      </w:r>
      <w:r>
        <w:rPr>
          <w:color w:val="000000" w:themeColor="text1"/>
          <w:sz w:val="28"/>
          <w:szCs w:val="24"/>
        </w:rPr>
        <w:t>ен</w:t>
      </w:r>
      <w:r w:rsidRPr="00074E79">
        <w:rPr>
          <w:color w:val="000000" w:themeColor="text1"/>
          <w:sz w:val="28"/>
          <w:szCs w:val="24"/>
        </w:rPr>
        <w:t xml:space="preserve"> рассмотреть порядок организации учётного процесса и документооборота по выбранной теме, перечислить основные типовые операции, оформить их документальное сопровождение, перечислить основные ошибки и сложности, возникающие на практике. В заключении необходимо сделать выводы по изученной теме, описать современные подходы и обозначить возможные направления совершенствования учёта и организации документооборота по данному вопросу.</w:t>
      </w:r>
    </w:p>
    <w:p w14:paraId="243429BC" w14:textId="77777777" w:rsidR="00074E79" w:rsidRDefault="00074E79" w:rsidP="00074E79">
      <w:pPr>
        <w:pStyle w:val="a5"/>
        <w:widowControl/>
        <w:autoSpaceDE/>
        <w:autoSpaceDN/>
        <w:ind w:left="567" w:right="141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14:paraId="4A2FA0E5" w14:textId="5031DE90" w:rsidR="006546DE" w:rsidRPr="006546DE" w:rsidRDefault="006546DE" w:rsidP="00074E79">
      <w:pPr>
        <w:pStyle w:val="a5"/>
        <w:widowControl/>
        <w:autoSpaceDE/>
        <w:autoSpaceDN/>
        <w:ind w:left="567" w:right="141"/>
        <w:jc w:val="both"/>
        <w:textAlignment w:val="baseline"/>
        <w:rPr>
          <w:bCs/>
          <w:sz w:val="28"/>
          <w:szCs w:val="28"/>
        </w:rPr>
      </w:pPr>
      <w:r w:rsidRPr="006546DE">
        <w:rPr>
          <w:b/>
          <w:sz w:val="28"/>
          <w:szCs w:val="28"/>
          <w:bdr w:val="none" w:sz="0" w:space="0" w:color="auto" w:frame="1"/>
        </w:rPr>
        <w:t xml:space="preserve">Часть 2: </w:t>
      </w:r>
      <w:r w:rsidR="00D14389">
        <w:rPr>
          <w:b/>
          <w:sz w:val="28"/>
          <w:szCs w:val="28"/>
          <w:bdr w:val="none" w:sz="0" w:space="0" w:color="auto" w:frame="1"/>
        </w:rPr>
        <w:t>Практическая часть</w:t>
      </w:r>
    </w:p>
    <w:p w14:paraId="203C5214" w14:textId="77777777" w:rsidR="006546DE" w:rsidRDefault="006546DE" w:rsidP="006546DE">
      <w:pPr>
        <w:widowControl/>
        <w:tabs>
          <w:tab w:val="num" w:pos="426"/>
        </w:tabs>
        <w:autoSpaceDE/>
        <w:autoSpaceDN/>
        <w:ind w:right="141" w:firstLine="567"/>
        <w:contextualSpacing/>
        <w:jc w:val="both"/>
        <w:textAlignment w:val="baseline"/>
        <w:rPr>
          <w:sz w:val="28"/>
          <w:szCs w:val="28"/>
        </w:rPr>
      </w:pPr>
    </w:p>
    <w:p w14:paraId="1FD76E8B" w14:textId="77777777" w:rsidR="00383932" w:rsidRPr="00383932" w:rsidRDefault="00383932" w:rsidP="00383932">
      <w:pPr>
        <w:ind w:right="141" w:firstLine="709"/>
        <w:jc w:val="both"/>
        <w:rPr>
          <w:sz w:val="28"/>
          <w:szCs w:val="24"/>
        </w:rPr>
      </w:pPr>
      <w:r w:rsidRPr="00383932">
        <w:rPr>
          <w:sz w:val="28"/>
          <w:szCs w:val="24"/>
        </w:rPr>
        <w:t>В практической части студент должен выполнить комплекс самостоятельных заданий, позволяющих закрепить теоретические знания на практике. Необходимо ответить на 40 тестовых и/или ситуационных вопросов, охватывающих основные понятия, операции и особенности бухгалтерского учёта по выбранной теме.</w:t>
      </w:r>
    </w:p>
    <w:p w14:paraId="26B8A011" w14:textId="77777777" w:rsidR="00383932" w:rsidRPr="00383932" w:rsidRDefault="00383932" w:rsidP="00383932">
      <w:pPr>
        <w:ind w:right="141" w:firstLine="709"/>
        <w:jc w:val="both"/>
        <w:rPr>
          <w:sz w:val="28"/>
          <w:szCs w:val="24"/>
        </w:rPr>
      </w:pPr>
    </w:p>
    <w:p w14:paraId="5491DC37" w14:textId="35D0F01D" w:rsidR="00CE0E22" w:rsidRPr="006546DE" w:rsidRDefault="00383932" w:rsidP="00383932">
      <w:pPr>
        <w:ind w:right="141" w:firstLine="709"/>
        <w:jc w:val="both"/>
        <w:rPr>
          <w:bCs/>
          <w:sz w:val="28"/>
          <w:szCs w:val="28"/>
        </w:rPr>
      </w:pPr>
      <w:r w:rsidRPr="00383932">
        <w:rPr>
          <w:sz w:val="28"/>
          <w:szCs w:val="24"/>
        </w:rPr>
        <w:t>Кроме того, студент должен решить одну практическую задачу из предложенного варианта</w:t>
      </w:r>
      <w:r>
        <w:rPr>
          <w:sz w:val="28"/>
          <w:szCs w:val="24"/>
        </w:rPr>
        <w:t xml:space="preserve"> (вариант должен совпадать с вариантом теоретической части)</w:t>
      </w:r>
      <w:r w:rsidRPr="00383932">
        <w:rPr>
          <w:sz w:val="28"/>
          <w:szCs w:val="24"/>
        </w:rPr>
        <w:t>, подробно расписать последовательность действий, заполнить необходимые бухгалтерские документы, провести расчёты, отразить их в учёте с указанием соответствующих бухгалтерских проводок, а также сделать выводы по результатам выполненного задания. В случае необходимости оформляются регистры, документы и пояснительные записки.</w:t>
      </w:r>
    </w:p>
    <w:p w14:paraId="61FEC6CB" w14:textId="77777777" w:rsidR="00383932" w:rsidRDefault="00383932" w:rsidP="00074E79">
      <w:pPr>
        <w:pStyle w:val="a5"/>
        <w:ind w:right="141"/>
        <w:jc w:val="both"/>
        <w:rPr>
          <w:b/>
          <w:bCs/>
          <w:sz w:val="28"/>
          <w:szCs w:val="28"/>
        </w:rPr>
      </w:pPr>
    </w:p>
    <w:p w14:paraId="7ABA0BC2" w14:textId="67A9390E" w:rsidR="0059706F" w:rsidRPr="00903A34" w:rsidRDefault="0059706F" w:rsidP="00074E79">
      <w:pPr>
        <w:pStyle w:val="a5"/>
        <w:ind w:right="141"/>
        <w:jc w:val="both"/>
        <w:rPr>
          <w:b/>
          <w:bCs/>
          <w:sz w:val="28"/>
          <w:szCs w:val="28"/>
        </w:rPr>
      </w:pPr>
      <w:r w:rsidRPr="00903A34">
        <w:rPr>
          <w:b/>
          <w:bCs/>
          <w:sz w:val="28"/>
          <w:szCs w:val="28"/>
        </w:rPr>
        <w:t xml:space="preserve">Выводы и предложения по итогам прохождения </w:t>
      </w:r>
      <w:r w:rsidR="00074E79">
        <w:rPr>
          <w:b/>
          <w:bCs/>
          <w:sz w:val="28"/>
          <w:szCs w:val="28"/>
        </w:rPr>
        <w:t xml:space="preserve">учебной </w:t>
      </w:r>
      <w:r w:rsidRPr="00903A34">
        <w:rPr>
          <w:b/>
          <w:bCs/>
          <w:sz w:val="28"/>
          <w:szCs w:val="28"/>
        </w:rPr>
        <w:t>практики.</w:t>
      </w:r>
    </w:p>
    <w:p w14:paraId="4E621340" w14:textId="77777777" w:rsidR="0059706F" w:rsidRPr="00903A34" w:rsidRDefault="0059706F" w:rsidP="00383932">
      <w:pPr>
        <w:pStyle w:val="a5"/>
        <w:ind w:left="0" w:right="141" w:firstLine="720"/>
        <w:jc w:val="both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Сформулировать ключевые выводы по каждому из этапов прохождения практики</w:t>
      </w:r>
      <w:r w:rsidR="006A605E">
        <w:rPr>
          <w:bCs/>
          <w:sz w:val="28"/>
          <w:szCs w:val="28"/>
        </w:rPr>
        <w:t>.</w:t>
      </w:r>
    </w:p>
    <w:p w14:paraId="6A7A9431" w14:textId="77777777" w:rsidR="0059706F" w:rsidRPr="00903A34" w:rsidRDefault="0059706F" w:rsidP="006546DE">
      <w:pPr>
        <w:pStyle w:val="a5"/>
        <w:numPr>
          <w:ilvl w:val="0"/>
          <w:numId w:val="34"/>
        </w:numPr>
        <w:ind w:right="141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…</w:t>
      </w:r>
    </w:p>
    <w:p w14:paraId="7B941841" w14:textId="77777777" w:rsidR="0059706F" w:rsidRPr="00903A34" w:rsidRDefault="0059706F" w:rsidP="006546DE">
      <w:pPr>
        <w:pStyle w:val="a5"/>
        <w:numPr>
          <w:ilvl w:val="0"/>
          <w:numId w:val="34"/>
        </w:numPr>
        <w:ind w:right="141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…</w:t>
      </w:r>
    </w:p>
    <w:p w14:paraId="7B736A80" w14:textId="77777777" w:rsidR="0059706F" w:rsidRPr="00D14389" w:rsidRDefault="0059706F" w:rsidP="00D14389">
      <w:pPr>
        <w:pStyle w:val="a5"/>
        <w:numPr>
          <w:ilvl w:val="0"/>
          <w:numId w:val="34"/>
        </w:numPr>
        <w:ind w:right="141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…</w:t>
      </w:r>
    </w:p>
    <w:sectPr w:rsidR="0059706F" w:rsidRPr="00D14389" w:rsidSect="00F136F2">
      <w:foot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BEA80" w14:textId="77777777" w:rsidR="004B00C4" w:rsidRDefault="004B00C4" w:rsidP="00CE7DE4">
      <w:r>
        <w:separator/>
      </w:r>
    </w:p>
  </w:endnote>
  <w:endnote w:type="continuationSeparator" w:id="0">
    <w:p w14:paraId="55D4612C" w14:textId="77777777" w:rsidR="004B00C4" w:rsidRDefault="004B00C4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9322803"/>
      <w:docPartObj>
        <w:docPartGallery w:val="Page Numbers (Bottom of Page)"/>
        <w:docPartUnique/>
      </w:docPartObj>
    </w:sdtPr>
    <w:sdtEndPr/>
    <w:sdtContent>
      <w:p w14:paraId="2E648AAD" w14:textId="77777777" w:rsidR="00E572FA" w:rsidRDefault="0075066A">
        <w:pPr>
          <w:pStyle w:val="af6"/>
          <w:jc w:val="center"/>
        </w:pPr>
        <w:r>
          <w:fldChar w:fldCharType="begin"/>
        </w:r>
        <w:r w:rsidR="00E572FA">
          <w:instrText>PAGE   \* MERGEFORMAT</w:instrText>
        </w:r>
        <w:r>
          <w:fldChar w:fldCharType="separate"/>
        </w:r>
        <w:r w:rsidR="00EE6FD4">
          <w:rPr>
            <w:noProof/>
          </w:rPr>
          <w:t>3</w:t>
        </w:r>
        <w:r>
          <w:fldChar w:fldCharType="end"/>
        </w:r>
      </w:p>
    </w:sdtContent>
  </w:sdt>
  <w:p w14:paraId="6228E6E3" w14:textId="77777777" w:rsidR="00E572FA" w:rsidRDefault="00E572F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3BD4D" w14:textId="77777777" w:rsidR="004B00C4" w:rsidRDefault="004B00C4" w:rsidP="00CE7DE4">
      <w:r>
        <w:separator/>
      </w:r>
    </w:p>
  </w:footnote>
  <w:footnote w:type="continuationSeparator" w:id="0">
    <w:p w14:paraId="5B884BBC" w14:textId="77777777" w:rsidR="004B00C4" w:rsidRDefault="004B00C4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03E16"/>
    <w:multiLevelType w:val="hybridMultilevel"/>
    <w:tmpl w:val="5852CC42"/>
    <w:lvl w:ilvl="0" w:tplc="8E84F7FE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1F3C48"/>
    <w:multiLevelType w:val="hybridMultilevel"/>
    <w:tmpl w:val="ACD263B4"/>
    <w:lvl w:ilvl="0" w:tplc="06FC5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96885"/>
    <w:multiLevelType w:val="hybridMultilevel"/>
    <w:tmpl w:val="707493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9350D9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B5601B"/>
    <w:multiLevelType w:val="hybridMultilevel"/>
    <w:tmpl w:val="6AA2322E"/>
    <w:lvl w:ilvl="0" w:tplc="BB28A3F2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CD156DB"/>
    <w:multiLevelType w:val="hybridMultilevel"/>
    <w:tmpl w:val="083E79B2"/>
    <w:lvl w:ilvl="0" w:tplc="BDE45B4C">
      <w:start w:val="1"/>
      <w:numFmt w:val="bullet"/>
      <w:suff w:val="space"/>
      <w:lvlText w:val="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8" w15:restartNumberingAfterBreak="0">
    <w:nsid w:val="0FC81412"/>
    <w:multiLevelType w:val="hybridMultilevel"/>
    <w:tmpl w:val="57D4BA48"/>
    <w:lvl w:ilvl="0" w:tplc="5F9C5870">
      <w:start w:val="1"/>
      <w:numFmt w:val="bullet"/>
      <w:suff w:val="space"/>
      <w:lvlText w:val=""/>
      <w:lvlJc w:val="left"/>
      <w:pPr>
        <w:ind w:left="1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6FA5887"/>
    <w:multiLevelType w:val="hybridMultilevel"/>
    <w:tmpl w:val="285CA4D6"/>
    <w:lvl w:ilvl="0" w:tplc="4CAAA3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A672D2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CB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2F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485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898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2EA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849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86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7E6362"/>
    <w:multiLevelType w:val="hybridMultilevel"/>
    <w:tmpl w:val="5C5228C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14" w15:restartNumberingAfterBreak="0">
    <w:nsid w:val="3C6C2919"/>
    <w:multiLevelType w:val="hybridMultilevel"/>
    <w:tmpl w:val="BB6A5AF0"/>
    <w:lvl w:ilvl="0" w:tplc="FE62BCAC">
      <w:start w:val="1"/>
      <w:numFmt w:val="bullet"/>
      <w:suff w:val="space"/>
      <w:lvlText w:val="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5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A3031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8356A"/>
    <w:multiLevelType w:val="hybridMultilevel"/>
    <w:tmpl w:val="CA582492"/>
    <w:lvl w:ilvl="0" w:tplc="44F852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D8695F"/>
    <w:multiLevelType w:val="hybridMultilevel"/>
    <w:tmpl w:val="13A6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9A247B"/>
    <w:multiLevelType w:val="hybridMultilevel"/>
    <w:tmpl w:val="5632203A"/>
    <w:lvl w:ilvl="0" w:tplc="7FF07BD2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A1434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092BF2"/>
    <w:multiLevelType w:val="hybridMultilevel"/>
    <w:tmpl w:val="8A80FB38"/>
    <w:lvl w:ilvl="0" w:tplc="2842E05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D0256"/>
    <w:multiLevelType w:val="hybridMultilevel"/>
    <w:tmpl w:val="7C4E33B8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FCA0429"/>
    <w:multiLevelType w:val="hybridMultilevel"/>
    <w:tmpl w:val="7D78E25E"/>
    <w:lvl w:ilvl="0" w:tplc="62C20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E02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742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960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2D7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1E4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9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43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46D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017DF8"/>
    <w:multiLevelType w:val="hybridMultilevel"/>
    <w:tmpl w:val="7974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D4302"/>
    <w:multiLevelType w:val="hybridMultilevel"/>
    <w:tmpl w:val="7C86A880"/>
    <w:lvl w:ilvl="0" w:tplc="B1DA7C78">
      <w:start w:val="2"/>
      <w:numFmt w:val="decimal"/>
      <w:suff w:val="space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6313E24"/>
    <w:multiLevelType w:val="hybridMultilevel"/>
    <w:tmpl w:val="67BE4982"/>
    <w:lvl w:ilvl="0" w:tplc="8FBC9E5A">
      <w:start w:val="1"/>
      <w:numFmt w:val="bullet"/>
      <w:suff w:val="space"/>
      <w:lvlText w:val=""/>
      <w:lvlJc w:val="left"/>
      <w:pPr>
        <w:ind w:left="1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34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24679"/>
    <w:multiLevelType w:val="hybridMultilevel"/>
    <w:tmpl w:val="BD5C1E1C"/>
    <w:lvl w:ilvl="0" w:tplc="DEB44D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F4391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E54F32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3956170"/>
    <w:multiLevelType w:val="hybridMultilevel"/>
    <w:tmpl w:val="98628FB2"/>
    <w:lvl w:ilvl="0" w:tplc="4CAAA3D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010C8E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4" w15:restartNumberingAfterBreak="0">
    <w:nsid w:val="799104D8"/>
    <w:multiLevelType w:val="hybridMultilevel"/>
    <w:tmpl w:val="FF726646"/>
    <w:lvl w:ilvl="0" w:tplc="FD6A5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01A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1A85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8CA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D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F0C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581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68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83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34"/>
  </w:num>
  <w:num w:numId="5">
    <w:abstractNumId w:val="35"/>
  </w:num>
  <w:num w:numId="6">
    <w:abstractNumId w:val="21"/>
  </w:num>
  <w:num w:numId="7">
    <w:abstractNumId w:val="29"/>
  </w:num>
  <w:num w:numId="8">
    <w:abstractNumId w:val="2"/>
  </w:num>
  <w:num w:numId="9">
    <w:abstractNumId w:val="10"/>
  </w:num>
  <w:num w:numId="10">
    <w:abstractNumId w:val="40"/>
  </w:num>
  <w:num w:numId="11">
    <w:abstractNumId w:val="46"/>
  </w:num>
  <w:num w:numId="12">
    <w:abstractNumId w:val="43"/>
  </w:num>
  <w:num w:numId="13">
    <w:abstractNumId w:val="24"/>
  </w:num>
  <w:num w:numId="14">
    <w:abstractNumId w:val="13"/>
  </w:num>
  <w:num w:numId="15">
    <w:abstractNumId w:val="37"/>
  </w:num>
  <w:num w:numId="16">
    <w:abstractNumId w:val="9"/>
  </w:num>
  <w:num w:numId="17">
    <w:abstractNumId w:val="25"/>
  </w:num>
  <w:num w:numId="18">
    <w:abstractNumId w:val="45"/>
  </w:num>
  <w:num w:numId="19">
    <w:abstractNumId w:val="31"/>
  </w:num>
  <w:num w:numId="20">
    <w:abstractNumId w:val="17"/>
  </w:num>
  <w:num w:numId="21">
    <w:abstractNumId w:val="22"/>
  </w:num>
  <w:num w:numId="22">
    <w:abstractNumId w:val="23"/>
  </w:num>
  <w:num w:numId="23">
    <w:abstractNumId w:val="19"/>
  </w:num>
  <w:num w:numId="24">
    <w:abstractNumId w:val="11"/>
  </w:num>
  <w:num w:numId="25">
    <w:abstractNumId w:val="28"/>
  </w:num>
  <w:num w:numId="26">
    <w:abstractNumId w:val="30"/>
  </w:num>
  <w:num w:numId="27">
    <w:abstractNumId w:val="44"/>
  </w:num>
  <w:num w:numId="28">
    <w:abstractNumId w:val="39"/>
  </w:num>
  <w:num w:numId="29">
    <w:abstractNumId w:val="36"/>
  </w:num>
  <w:num w:numId="30">
    <w:abstractNumId w:val="5"/>
  </w:num>
  <w:num w:numId="31">
    <w:abstractNumId w:val="27"/>
  </w:num>
  <w:num w:numId="32">
    <w:abstractNumId w:val="16"/>
  </w:num>
  <w:num w:numId="33">
    <w:abstractNumId w:val="38"/>
  </w:num>
  <w:num w:numId="34">
    <w:abstractNumId w:val="42"/>
  </w:num>
  <w:num w:numId="35">
    <w:abstractNumId w:val="20"/>
  </w:num>
  <w:num w:numId="36">
    <w:abstractNumId w:val="12"/>
  </w:num>
  <w:num w:numId="37">
    <w:abstractNumId w:val="4"/>
  </w:num>
  <w:num w:numId="38">
    <w:abstractNumId w:val="3"/>
  </w:num>
  <w:num w:numId="39">
    <w:abstractNumId w:val="41"/>
  </w:num>
  <w:num w:numId="40">
    <w:abstractNumId w:val="32"/>
  </w:num>
  <w:num w:numId="41">
    <w:abstractNumId w:val="1"/>
  </w:num>
  <w:num w:numId="42">
    <w:abstractNumId w:val="6"/>
  </w:num>
  <w:num w:numId="43">
    <w:abstractNumId w:val="26"/>
  </w:num>
  <w:num w:numId="44">
    <w:abstractNumId w:val="7"/>
  </w:num>
  <w:num w:numId="45">
    <w:abstractNumId w:val="14"/>
  </w:num>
  <w:num w:numId="46">
    <w:abstractNumId w:val="33"/>
  </w:num>
  <w:num w:numId="47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1A"/>
    <w:rsid w:val="00001818"/>
    <w:rsid w:val="0000270C"/>
    <w:rsid w:val="00005C18"/>
    <w:rsid w:val="00014478"/>
    <w:rsid w:val="00016637"/>
    <w:rsid w:val="00033386"/>
    <w:rsid w:val="000454E4"/>
    <w:rsid w:val="0006154D"/>
    <w:rsid w:val="00064A86"/>
    <w:rsid w:val="00074E79"/>
    <w:rsid w:val="000770FD"/>
    <w:rsid w:val="00082759"/>
    <w:rsid w:val="000871CD"/>
    <w:rsid w:val="00090E70"/>
    <w:rsid w:val="00097363"/>
    <w:rsid w:val="000A7B70"/>
    <w:rsid w:val="000B5BD9"/>
    <w:rsid w:val="000C6083"/>
    <w:rsid w:val="000D32B0"/>
    <w:rsid w:val="000E4294"/>
    <w:rsid w:val="000E65D0"/>
    <w:rsid w:val="00100D11"/>
    <w:rsid w:val="00111026"/>
    <w:rsid w:val="00127E2E"/>
    <w:rsid w:val="001329F2"/>
    <w:rsid w:val="00133417"/>
    <w:rsid w:val="00135EC6"/>
    <w:rsid w:val="00140925"/>
    <w:rsid w:val="00142412"/>
    <w:rsid w:val="001452C9"/>
    <w:rsid w:val="00146545"/>
    <w:rsid w:val="001535A6"/>
    <w:rsid w:val="001627B7"/>
    <w:rsid w:val="001821D3"/>
    <w:rsid w:val="00183DC3"/>
    <w:rsid w:val="0019256F"/>
    <w:rsid w:val="00193F27"/>
    <w:rsid w:val="001A100F"/>
    <w:rsid w:val="001A55D0"/>
    <w:rsid w:val="001B459C"/>
    <w:rsid w:val="001B7E7C"/>
    <w:rsid w:val="001C2B7E"/>
    <w:rsid w:val="001D6856"/>
    <w:rsid w:val="001E0A80"/>
    <w:rsid w:val="001E1968"/>
    <w:rsid w:val="001E2D44"/>
    <w:rsid w:val="001F79AD"/>
    <w:rsid w:val="00212A28"/>
    <w:rsid w:val="00221A9E"/>
    <w:rsid w:val="00230FE9"/>
    <w:rsid w:val="00234150"/>
    <w:rsid w:val="00236322"/>
    <w:rsid w:val="002505E7"/>
    <w:rsid w:val="002638DC"/>
    <w:rsid w:val="00270265"/>
    <w:rsid w:val="0028050C"/>
    <w:rsid w:val="002868F1"/>
    <w:rsid w:val="00292FD8"/>
    <w:rsid w:val="002A09AC"/>
    <w:rsid w:val="002B5F53"/>
    <w:rsid w:val="002D64C8"/>
    <w:rsid w:val="002E17F1"/>
    <w:rsid w:val="002E3A38"/>
    <w:rsid w:val="002E761F"/>
    <w:rsid w:val="002F341F"/>
    <w:rsid w:val="002F5555"/>
    <w:rsid w:val="00306E6E"/>
    <w:rsid w:val="00311553"/>
    <w:rsid w:val="003157B0"/>
    <w:rsid w:val="00316557"/>
    <w:rsid w:val="003216DE"/>
    <w:rsid w:val="00322C9C"/>
    <w:rsid w:val="00324EDF"/>
    <w:rsid w:val="00332561"/>
    <w:rsid w:val="00343ACB"/>
    <w:rsid w:val="00355ADE"/>
    <w:rsid w:val="0038252A"/>
    <w:rsid w:val="0038349D"/>
    <w:rsid w:val="003834D3"/>
    <w:rsid w:val="00383932"/>
    <w:rsid w:val="003903C2"/>
    <w:rsid w:val="00392201"/>
    <w:rsid w:val="003A54CF"/>
    <w:rsid w:val="003A6681"/>
    <w:rsid w:val="003C2835"/>
    <w:rsid w:val="003C677A"/>
    <w:rsid w:val="003F0C8A"/>
    <w:rsid w:val="004046EE"/>
    <w:rsid w:val="00410E02"/>
    <w:rsid w:val="00416434"/>
    <w:rsid w:val="0042494D"/>
    <w:rsid w:val="00427022"/>
    <w:rsid w:val="00430F6F"/>
    <w:rsid w:val="0043767A"/>
    <w:rsid w:val="00437A86"/>
    <w:rsid w:val="00466E5A"/>
    <w:rsid w:val="00466EBD"/>
    <w:rsid w:val="0048366C"/>
    <w:rsid w:val="00484877"/>
    <w:rsid w:val="00486268"/>
    <w:rsid w:val="004A0B5D"/>
    <w:rsid w:val="004A3756"/>
    <w:rsid w:val="004A72B5"/>
    <w:rsid w:val="004B00C4"/>
    <w:rsid w:val="004B3F2D"/>
    <w:rsid w:val="004B6AD2"/>
    <w:rsid w:val="004C1907"/>
    <w:rsid w:val="004C1D5D"/>
    <w:rsid w:val="004C2BE6"/>
    <w:rsid w:val="004D1E6E"/>
    <w:rsid w:val="004E3947"/>
    <w:rsid w:val="004F4DC0"/>
    <w:rsid w:val="004F568A"/>
    <w:rsid w:val="004F609F"/>
    <w:rsid w:val="004F61F2"/>
    <w:rsid w:val="005055A8"/>
    <w:rsid w:val="00510F1A"/>
    <w:rsid w:val="00512523"/>
    <w:rsid w:val="005266B2"/>
    <w:rsid w:val="0053018E"/>
    <w:rsid w:val="00530F71"/>
    <w:rsid w:val="00531374"/>
    <w:rsid w:val="00542646"/>
    <w:rsid w:val="00544E0C"/>
    <w:rsid w:val="00554AF8"/>
    <w:rsid w:val="005662C6"/>
    <w:rsid w:val="005667B8"/>
    <w:rsid w:val="00570BC9"/>
    <w:rsid w:val="00577D20"/>
    <w:rsid w:val="005825F9"/>
    <w:rsid w:val="0059068A"/>
    <w:rsid w:val="00594AA8"/>
    <w:rsid w:val="0059706F"/>
    <w:rsid w:val="005A3427"/>
    <w:rsid w:val="005B3A2E"/>
    <w:rsid w:val="005B60A7"/>
    <w:rsid w:val="005D4A6F"/>
    <w:rsid w:val="005D4B33"/>
    <w:rsid w:val="005D6984"/>
    <w:rsid w:val="005E29C5"/>
    <w:rsid w:val="005E5661"/>
    <w:rsid w:val="005F289F"/>
    <w:rsid w:val="005F43B2"/>
    <w:rsid w:val="00612A05"/>
    <w:rsid w:val="006137AB"/>
    <w:rsid w:val="00616D58"/>
    <w:rsid w:val="00624C64"/>
    <w:rsid w:val="00627681"/>
    <w:rsid w:val="00631AA0"/>
    <w:rsid w:val="00637E2B"/>
    <w:rsid w:val="006472A8"/>
    <w:rsid w:val="00652E68"/>
    <w:rsid w:val="006546DE"/>
    <w:rsid w:val="00666BA9"/>
    <w:rsid w:val="00673318"/>
    <w:rsid w:val="0068275C"/>
    <w:rsid w:val="006915E5"/>
    <w:rsid w:val="0069371E"/>
    <w:rsid w:val="006A605E"/>
    <w:rsid w:val="006D0A1E"/>
    <w:rsid w:val="006E0E2A"/>
    <w:rsid w:val="006E14E9"/>
    <w:rsid w:val="006E6910"/>
    <w:rsid w:val="006F7669"/>
    <w:rsid w:val="00714971"/>
    <w:rsid w:val="007176B8"/>
    <w:rsid w:val="00731EF4"/>
    <w:rsid w:val="007355CF"/>
    <w:rsid w:val="0074625A"/>
    <w:rsid w:val="0075066A"/>
    <w:rsid w:val="0075204E"/>
    <w:rsid w:val="00772F65"/>
    <w:rsid w:val="00772FD1"/>
    <w:rsid w:val="007730E1"/>
    <w:rsid w:val="00774665"/>
    <w:rsid w:val="00796CCF"/>
    <w:rsid w:val="007A2554"/>
    <w:rsid w:val="007C08C6"/>
    <w:rsid w:val="007C7257"/>
    <w:rsid w:val="007C7E8E"/>
    <w:rsid w:val="007E17FC"/>
    <w:rsid w:val="007E4DD9"/>
    <w:rsid w:val="007F6523"/>
    <w:rsid w:val="00814BB1"/>
    <w:rsid w:val="008156A9"/>
    <w:rsid w:val="00817799"/>
    <w:rsid w:val="00827B01"/>
    <w:rsid w:val="00833E54"/>
    <w:rsid w:val="008406E9"/>
    <w:rsid w:val="00842AFA"/>
    <w:rsid w:val="0084342F"/>
    <w:rsid w:val="008440A8"/>
    <w:rsid w:val="00850158"/>
    <w:rsid w:val="00852901"/>
    <w:rsid w:val="00853384"/>
    <w:rsid w:val="00861B27"/>
    <w:rsid w:val="008653C3"/>
    <w:rsid w:val="00866B40"/>
    <w:rsid w:val="00870BC1"/>
    <w:rsid w:val="0088691A"/>
    <w:rsid w:val="00893A57"/>
    <w:rsid w:val="008B2B83"/>
    <w:rsid w:val="008F12F1"/>
    <w:rsid w:val="008F236F"/>
    <w:rsid w:val="008F2CC5"/>
    <w:rsid w:val="00903A34"/>
    <w:rsid w:val="00906738"/>
    <w:rsid w:val="009175DA"/>
    <w:rsid w:val="00921E1A"/>
    <w:rsid w:val="0094368B"/>
    <w:rsid w:val="009462B6"/>
    <w:rsid w:val="00951BC7"/>
    <w:rsid w:val="00953031"/>
    <w:rsid w:val="00956E7D"/>
    <w:rsid w:val="00957B4D"/>
    <w:rsid w:val="009820C0"/>
    <w:rsid w:val="009A0FB9"/>
    <w:rsid w:val="009A53A3"/>
    <w:rsid w:val="009B16E3"/>
    <w:rsid w:val="009B2953"/>
    <w:rsid w:val="009B4DDC"/>
    <w:rsid w:val="009B7AC7"/>
    <w:rsid w:val="009C1568"/>
    <w:rsid w:val="009C5B2A"/>
    <w:rsid w:val="009F17C9"/>
    <w:rsid w:val="00A20ED9"/>
    <w:rsid w:val="00A265C8"/>
    <w:rsid w:val="00A30EFA"/>
    <w:rsid w:val="00A31F21"/>
    <w:rsid w:val="00A3203A"/>
    <w:rsid w:val="00A56498"/>
    <w:rsid w:val="00A61571"/>
    <w:rsid w:val="00A72CA0"/>
    <w:rsid w:val="00A832E4"/>
    <w:rsid w:val="00A85C33"/>
    <w:rsid w:val="00A94663"/>
    <w:rsid w:val="00A9764C"/>
    <w:rsid w:val="00AA0388"/>
    <w:rsid w:val="00AA162F"/>
    <w:rsid w:val="00AA1C37"/>
    <w:rsid w:val="00AA348D"/>
    <w:rsid w:val="00AB3111"/>
    <w:rsid w:val="00AC01BE"/>
    <w:rsid w:val="00AD6FC7"/>
    <w:rsid w:val="00AE5576"/>
    <w:rsid w:val="00AF12EE"/>
    <w:rsid w:val="00AF205C"/>
    <w:rsid w:val="00AF5378"/>
    <w:rsid w:val="00B05E94"/>
    <w:rsid w:val="00B2182F"/>
    <w:rsid w:val="00B22CA2"/>
    <w:rsid w:val="00B43495"/>
    <w:rsid w:val="00B536A5"/>
    <w:rsid w:val="00B564E7"/>
    <w:rsid w:val="00B866DB"/>
    <w:rsid w:val="00B977DF"/>
    <w:rsid w:val="00BB35D1"/>
    <w:rsid w:val="00BB5706"/>
    <w:rsid w:val="00BC0E61"/>
    <w:rsid w:val="00BD081A"/>
    <w:rsid w:val="00BD19EE"/>
    <w:rsid w:val="00BD366B"/>
    <w:rsid w:val="00BD3F30"/>
    <w:rsid w:val="00BD420A"/>
    <w:rsid w:val="00BE0968"/>
    <w:rsid w:val="00BE5280"/>
    <w:rsid w:val="00BF7B17"/>
    <w:rsid w:val="00C139DA"/>
    <w:rsid w:val="00C37260"/>
    <w:rsid w:val="00C410FA"/>
    <w:rsid w:val="00C5330A"/>
    <w:rsid w:val="00C54817"/>
    <w:rsid w:val="00C5699C"/>
    <w:rsid w:val="00C654CA"/>
    <w:rsid w:val="00C819C9"/>
    <w:rsid w:val="00C8290F"/>
    <w:rsid w:val="00C8718D"/>
    <w:rsid w:val="00CB590C"/>
    <w:rsid w:val="00CC3745"/>
    <w:rsid w:val="00CD2DD8"/>
    <w:rsid w:val="00CE0E22"/>
    <w:rsid w:val="00CE1A7B"/>
    <w:rsid w:val="00CE4685"/>
    <w:rsid w:val="00CE5BCA"/>
    <w:rsid w:val="00CE7DE4"/>
    <w:rsid w:val="00D01C00"/>
    <w:rsid w:val="00D01F63"/>
    <w:rsid w:val="00D02251"/>
    <w:rsid w:val="00D14389"/>
    <w:rsid w:val="00D16939"/>
    <w:rsid w:val="00D251D7"/>
    <w:rsid w:val="00D2566D"/>
    <w:rsid w:val="00D63B0E"/>
    <w:rsid w:val="00D76189"/>
    <w:rsid w:val="00D775E1"/>
    <w:rsid w:val="00D9645E"/>
    <w:rsid w:val="00DA43AF"/>
    <w:rsid w:val="00DC6B9D"/>
    <w:rsid w:val="00DD3109"/>
    <w:rsid w:val="00DE217E"/>
    <w:rsid w:val="00DE66D5"/>
    <w:rsid w:val="00DF4BAE"/>
    <w:rsid w:val="00E07E6C"/>
    <w:rsid w:val="00E1017E"/>
    <w:rsid w:val="00E17AD7"/>
    <w:rsid w:val="00E22582"/>
    <w:rsid w:val="00E26FEF"/>
    <w:rsid w:val="00E3118D"/>
    <w:rsid w:val="00E323A4"/>
    <w:rsid w:val="00E35A6F"/>
    <w:rsid w:val="00E4211B"/>
    <w:rsid w:val="00E45375"/>
    <w:rsid w:val="00E47E54"/>
    <w:rsid w:val="00E53D78"/>
    <w:rsid w:val="00E5466B"/>
    <w:rsid w:val="00E54739"/>
    <w:rsid w:val="00E572FA"/>
    <w:rsid w:val="00E636E0"/>
    <w:rsid w:val="00E71629"/>
    <w:rsid w:val="00E74692"/>
    <w:rsid w:val="00E8588F"/>
    <w:rsid w:val="00EA04C8"/>
    <w:rsid w:val="00EA5FE1"/>
    <w:rsid w:val="00EC78D6"/>
    <w:rsid w:val="00ED51D4"/>
    <w:rsid w:val="00ED7E1F"/>
    <w:rsid w:val="00EE6FD4"/>
    <w:rsid w:val="00EF0E82"/>
    <w:rsid w:val="00F01178"/>
    <w:rsid w:val="00F02268"/>
    <w:rsid w:val="00F136F2"/>
    <w:rsid w:val="00F3056F"/>
    <w:rsid w:val="00F32022"/>
    <w:rsid w:val="00F3751B"/>
    <w:rsid w:val="00F46682"/>
    <w:rsid w:val="00F51ED9"/>
    <w:rsid w:val="00F6408D"/>
    <w:rsid w:val="00F74FDC"/>
    <w:rsid w:val="00FA448F"/>
    <w:rsid w:val="00FA531F"/>
    <w:rsid w:val="00FB62B0"/>
    <w:rsid w:val="00FC00C2"/>
    <w:rsid w:val="00FC7B53"/>
    <w:rsid w:val="00FD4196"/>
    <w:rsid w:val="00FE13E6"/>
    <w:rsid w:val="00FE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E588"/>
  <w15:docId w15:val="{169573C0-BC67-4F21-9DE9-5477BD59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,Стиль оглавления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,Стиль оглавления Знак"/>
    <w:link w:val="a5"/>
    <w:uiPriority w:val="34"/>
    <w:qFormat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570BC9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631AA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31AA0"/>
  </w:style>
  <w:style w:type="character" w:customStyle="1" w:styleId="afb">
    <w:name w:val="Текст примечания Знак"/>
    <w:basedOn w:val="a0"/>
    <w:link w:val="afa"/>
    <w:uiPriority w:val="99"/>
    <w:semiHidden/>
    <w:rsid w:val="00631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31AA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31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53018E"/>
    <w:rPr>
      <w:rFonts w:cs="Times New Roman"/>
      <w:i/>
    </w:rPr>
  </w:style>
  <w:style w:type="table" w:customStyle="1" w:styleId="14">
    <w:name w:val="Сетка таблицы1"/>
    <w:basedOn w:val="a1"/>
    <w:next w:val="a7"/>
    <w:uiPriority w:val="59"/>
    <w:rsid w:val="007176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6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936FE-D9EC-493A-9083-F74A49DD5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Папкова Екатерина Вадимовна</dc:creator>
  <cp:lastModifiedBy>Григорьева Анна Владимировна</cp:lastModifiedBy>
  <cp:revision>3</cp:revision>
  <cp:lastPrinted>2021-04-19T08:35:00Z</cp:lastPrinted>
  <dcterms:created xsi:type="dcterms:W3CDTF">2026-07-23T08:09:00Z</dcterms:created>
  <dcterms:modified xsi:type="dcterms:W3CDTF">2026-07-23T08:11:00Z</dcterms:modified>
</cp:coreProperties>
</file>