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B9" w:rsidRPr="001D6A0E" w:rsidRDefault="002662B9" w:rsidP="002662B9">
      <w:pPr>
        <w:jc w:val="center"/>
        <w:rPr>
          <w:b/>
          <w:color w:val="000000"/>
          <w:spacing w:val="30"/>
          <w:sz w:val="26"/>
          <w:szCs w:val="26"/>
        </w:rPr>
      </w:pPr>
      <w:r w:rsidRPr="001D6A0E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2662B9" w:rsidRPr="001D6A0E" w:rsidRDefault="002662B9" w:rsidP="002662B9">
      <w:pPr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30"/>
          <w:sz w:val="26"/>
          <w:szCs w:val="26"/>
        </w:rPr>
        <w:t>в</w:t>
      </w:r>
      <w:r w:rsidRPr="001D6A0E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2662B9" w:rsidRPr="001D6A0E" w:rsidRDefault="002662B9" w:rsidP="002662B9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662B9" w:rsidRPr="001D6A0E" w:rsidTr="002662B9">
        <w:trPr>
          <w:trHeight w:val="117"/>
          <w:jc w:val="center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662B9" w:rsidRPr="001D6A0E" w:rsidRDefault="002662B9" w:rsidP="00B173E4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662B9" w:rsidRPr="001D6A0E" w:rsidRDefault="002662B9" w:rsidP="00B173E4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2662B9" w:rsidRPr="001D6A0E" w:rsidRDefault="002662B9" w:rsidP="002662B9">
      <w:pPr>
        <w:rPr>
          <w:sz w:val="28"/>
          <w:szCs w:val="28"/>
        </w:rPr>
      </w:pPr>
      <w:r w:rsidRPr="001D6A0E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343A7A" wp14:editId="3FB40F4C">
            <wp:simplePos x="0" y="0"/>
            <wp:positionH relativeFrom="column">
              <wp:posOffset>3015615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2B9" w:rsidRPr="001D6A0E" w:rsidRDefault="002662B9" w:rsidP="002662B9">
      <w:pPr>
        <w:rPr>
          <w:sz w:val="28"/>
          <w:szCs w:val="28"/>
        </w:rPr>
      </w:pPr>
    </w:p>
    <w:p w:rsidR="002662B9" w:rsidRPr="001D6A0E" w:rsidRDefault="002662B9" w:rsidP="002662B9">
      <w:pPr>
        <w:tabs>
          <w:tab w:val="left" w:pos="5475"/>
        </w:tabs>
        <w:rPr>
          <w:sz w:val="28"/>
          <w:szCs w:val="28"/>
        </w:rPr>
      </w:pPr>
      <w:r w:rsidRPr="001D6A0E">
        <w:rPr>
          <w:sz w:val="28"/>
          <w:szCs w:val="28"/>
        </w:rPr>
        <w:tab/>
      </w:r>
    </w:p>
    <w:tbl>
      <w:tblPr>
        <w:tblStyle w:val="71"/>
        <w:tblW w:w="9509" w:type="dxa"/>
        <w:tblInd w:w="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2662B9" w:rsidRPr="001D6A0E" w:rsidTr="002662B9">
        <w:trPr>
          <w:trHeight w:val="1995"/>
        </w:trPr>
        <w:tc>
          <w:tcPr>
            <w:tcW w:w="5240" w:type="dxa"/>
          </w:tcPr>
          <w:p w:rsidR="002662B9" w:rsidRPr="001D6A0E" w:rsidRDefault="002662B9" w:rsidP="00B173E4">
            <w:pPr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2662B9" w:rsidRPr="001D6A0E" w:rsidRDefault="002662B9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2662B9" w:rsidRPr="001D6A0E" w:rsidRDefault="002662B9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2662B9" w:rsidRPr="001D6A0E" w:rsidRDefault="002662B9" w:rsidP="00B173E4">
            <w:pPr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2662B9" w:rsidRPr="001D6A0E" w:rsidRDefault="002662B9" w:rsidP="00B173E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2662B9" w:rsidRPr="001D6A0E" w:rsidRDefault="002662B9" w:rsidP="00B173E4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1D6A0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:rsidR="002662B9" w:rsidRPr="001D6A0E" w:rsidRDefault="002662B9" w:rsidP="00B173E4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:rsidR="002662B9" w:rsidRPr="001D6A0E" w:rsidRDefault="002662B9" w:rsidP="00B173E4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D6A0E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2662B9" w:rsidRPr="001D6A0E" w:rsidRDefault="002662B9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662B9" w:rsidRPr="001D6A0E" w:rsidRDefault="002662B9" w:rsidP="00B173E4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2662B9" w:rsidRPr="001D6A0E" w:rsidRDefault="002662B9" w:rsidP="002662B9">
      <w:pPr>
        <w:ind w:firstLine="400"/>
        <w:jc w:val="right"/>
        <w:rPr>
          <w:rFonts w:eastAsia="Calibri"/>
          <w:sz w:val="28"/>
          <w:szCs w:val="28"/>
        </w:rPr>
      </w:pPr>
    </w:p>
    <w:p w:rsidR="0042413F" w:rsidRPr="00B47766" w:rsidRDefault="0042413F" w:rsidP="0042413F">
      <w:pPr>
        <w:widowControl/>
        <w:autoSpaceDE/>
        <w:autoSpaceDN/>
        <w:spacing w:line="30" w:lineRule="atLeast"/>
      </w:pPr>
    </w:p>
    <w:p w:rsidR="0042413F" w:rsidRPr="00B47766" w:rsidRDefault="0042413F" w:rsidP="0042413F">
      <w:pPr>
        <w:autoSpaceDE/>
        <w:autoSpaceDN/>
        <w:spacing w:before="240" w:after="200" w:line="360" w:lineRule="auto"/>
        <w:jc w:val="right"/>
        <w:rPr>
          <w:b/>
          <w:caps/>
          <w:sz w:val="28"/>
          <w:szCs w:val="40"/>
        </w:rPr>
      </w:pPr>
    </w:p>
    <w:p w:rsidR="00A0580A" w:rsidRPr="00C10001" w:rsidRDefault="00A0580A" w:rsidP="00C10001">
      <w:pPr>
        <w:pStyle w:val="Style5"/>
        <w:widowControl/>
        <w:tabs>
          <w:tab w:val="left" w:pos="426"/>
          <w:tab w:val="left" w:pos="709"/>
        </w:tabs>
        <w:jc w:val="right"/>
        <w:rPr>
          <w:noProof/>
        </w:rPr>
      </w:pPr>
    </w:p>
    <w:p w:rsidR="00A0580A" w:rsidRPr="00C10001" w:rsidRDefault="00A0580A" w:rsidP="00C10001">
      <w:pPr>
        <w:pStyle w:val="Style5"/>
        <w:widowControl/>
        <w:tabs>
          <w:tab w:val="left" w:pos="426"/>
          <w:tab w:val="left" w:pos="709"/>
        </w:tabs>
        <w:jc w:val="right"/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917DC3" w:rsidRPr="00C10001">
        <w:rPr>
          <w:b/>
          <w:sz w:val="32"/>
          <w:szCs w:val="32"/>
        </w:rPr>
        <w:t xml:space="preserve">прохождению </w:t>
      </w:r>
      <w:r w:rsidR="00136DDA">
        <w:rPr>
          <w:b/>
          <w:sz w:val="32"/>
          <w:szCs w:val="32"/>
        </w:rPr>
        <w:t>учеб</w:t>
      </w:r>
      <w:r w:rsidR="00917DC3" w:rsidRPr="00C10001">
        <w:rPr>
          <w:b/>
          <w:sz w:val="32"/>
          <w:szCs w:val="32"/>
        </w:rPr>
        <w:t>ной практики</w:t>
      </w:r>
    </w:p>
    <w:p w:rsidR="00917DC3" w:rsidRPr="00C10001" w:rsidRDefault="00917DC3" w:rsidP="00C10001">
      <w:pPr>
        <w:tabs>
          <w:tab w:val="left" w:pos="426"/>
          <w:tab w:val="left" w:pos="709"/>
        </w:tabs>
        <w:jc w:val="center"/>
        <w:rPr>
          <w:color w:val="000000"/>
          <w:spacing w:val="-5"/>
          <w:sz w:val="28"/>
          <w:szCs w:val="28"/>
        </w:rPr>
      </w:pPr>
    </w:p>
    <w:p w:rsidR="008B1EDA" w:rsidRPr="00A619D2" w:rsidRDefault="00917DC3" w:rsidP="00C10001">
      <w:pPr>
        <w:tabs>
          <w:tab w:val="left" w:pos="426"/>
          <w:tab w:val="left" w:pos="709"/>
        </w:tabs>
        <w:jc w:val="center"/>
        <w:rPr>
          <w:b/>
          <w:spacing w:val="-5"/>
          <w:sz w:val="28"/>
          <w:szCs w:val="28"/>
        </w:rPr>
      </w:pPr>
      <w:r w:rsidRPr="00A619D2">
        <w:rPr>
          <w:b/>
          <w:color w:val="000000"/>
          <w:spacing w:val="-5"/>
          <w:sz w:val="28"/>
          <w:szCs w:val="28"/>
        </w:rPr>
        <w:t xml:space="preserve">к профессиональному модулю </w:t>
      </w:r>
      <w:r w:rsidR="00136DDA" w:rsidRPr="00A619D2">
        <w:rPr>
          <w:b/>
          <w:spacing w:val="-5"/>
          <w:sz w:val="28"/>
          <w:szCs w:val="28"/>
        </w:rPr>
        <w:t>ПМ.0</w:t>
      </w:r>
      <w:r w:rsidR="00A619D2" w:rsidRPr="00A619D2">
        <w:rPr>
          <w:b/>
          <w:spacing w:val="-5"/>
          <w:sz w:val="28"/>
          <w:szCs w:val="28"/>
        </w:rPr>
        <w:t>1</w:t>
      </w:r>
      <w:r w:rsidR="00136DDA" w:rsidRPr="00A619D2">
        <w:rPr>
          <w:b/>
          <w:spacing w:val="-5"/>
          <w:sz w:val="28"/>
          <w:szCs w:val="28"/>
        </w:rPr>
        <w:t xml:space="preserve"> </w:t>
      </w:r>
      <w:r w:rsidR="00CA0220">
        <w:rPr>
          <w:b/>
          <w:spacing w:val="-5"/>
          <w:sz w:val="28"/>
          <w:szCs w:val="28"/>
        </w:rPr>
        <w:t>«</w:t>
      </w:r>
      <w:r w:rsidR="00A619D2" w:rsidRPr="00A619D2">
        <w:rPr>
          <w:b/>
          <w:spacing w:val="-5"/>
          <w:sz w:val="28"/>
          <w:szCs w:val="28"/>
        </w:rPr>
        <w:t>Организация и осуществление торговой деятельности</w:t>
      </w:r>
      <w:r w:rsidR="00CA0220">
        <w:rPr>
          <w:b/>
          <w:spacing w:val="-5"/>
          <w:sz w:val="28"/>
          <w:szCs w:val="28"/>
        </w:rPr>
        <w:t>»</w:t>
      </w: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A619D2">
        <w:rPr>
          <w:b/>
          <w:bCs/>
          <w:sz w:val="28"/>
          <w:szCs w:val="28"/>
        </w:rPr>
        <w:t xml:space="preserve">по </w:t>
      </w:r>
      <w:r w:rsidRPr="00A619D2">
        <w:rPr>
          <w:b/>
          <w:sz w:val="28"/>
          <w:szCs w:val="28"/>
        </w:rPr>
        <w:t>специальности 38.02.0</w:t>
      </w:r>
      <w:r w:rsidR="00A619D2" w:rsidRPr="00A619D2">
        <w:rPr>
          <w:b/>
          <w:sz w:val="28"/>
          <w:szCs w:val="28"/>
        </w:rPr>
        <w:t>8</w:t>
      </w:r>
      <w:r w:rsidR="00CA0220">
        <w:rPr>
          <w:b/>
          <w:sz w:val="28"/>
          <w:szCs w:val="28"/>
        </w:rPr>
        <w:t xml:space="preserve"> </w:t>
      </w:r>
      <w:r w:rsidR="00A619D2" w:rsidRPr="00A619D2">
        <w:rPr>
          <w:b/>
          <w:sz w:val="28"/>
          <w:szCs w:val="28"/>
        </w:rPr>
        <w:t>Торговое дело</w:t>
      </w:r>
    </w:p>
    <w:p w:rsidR="003E34AC" w:rsidRPr="00C10001" w:rsidRDefault="003E34AC" w:rsidP="00C10001">
      <w:pPr>
        <w:ind w:hanging="10"/>
        <w:rPr>
          <w:b/>
          <w:sz w:val="28"/>
        </w:rPr>
      </w:pPr>
    </w:p>
    <w:p w:rsidR="003E34AC" w:rsidRPr="00C10001" w:rsidRDefault="003E34AC" w:rsidP="00C10001">
      <w:pPr>
        <w:ind w:hanging="10"/>
      </w:pPr>
      <w:r w:rsidRPr="00C10001">
        <w:rPr>
          <w:b/>
          <w:sz w:val="28"/>
        </w:rPr>
        <w:t>Квалификация выпускника:</w:t>
      </w:r>
      <w:r w:rsidR="0042413F">
        <w:rPr>
          <w:b/>
          <w:sz w:val="28"/>
        </w:rPr>
        <w:t xml:space="preserve"> </w:t>
      </w:r>
      <w:r w:rsidR="0042413F" w:rsidRPr="0042413F">
        <w:rPr>
          <w:b/>
          <w:i/>
          <w:sz w:val="28"/>
        </w:rPr>
        <w:t>специалист торгового дела</w:t>
      </w:r>
    </w:p>
    <w:p w:rsidR="003E34AC" w:rsidRPr="00302C56" w:rsidRDefault="003E34AC" w:rsidP="00C10001">
      <w:pPr>
        <w:ind w:hanging="10"/>
        <w:rPr>
          <w:b/>
        </w:rPr>
      </w:pPr>
      <w:r w:rsidRPr="00C10001">
        <w:rPr>
          <w:b/>
          <w:sz w:val="28"/>
        </w:rPr>
        <w:t>Форма обучения</w:t>
      </w:r>
      <w:r w:rsidR="00535B2F">
        <w:rPr>
          <w:b/>
          <w:i/>
          <w:sz w:val="28"/>
        </w:rPr>
        <w:t xml:space="preserve">: </w:t>
      </w:r>
      <w:r w:rsidR="007E3F47">
        <w:rPr>
          <w:b/>
          <w:i/>
          <w:sz w:val="28"/>
        </w:rPr>
        <w:t>очная, заочная</w:t>
      </w:r>
    </w:p>
    <w:p w:rsidR="00476933" w:rsidRPr="00C10001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476933" w:rsidRPr="00C10001" w:rsidRDefault="00476933" w:rsidP="00C10001">
      <w:pPr>
        <w:pStyle w:val="Style6"/>
        <w:widowControl/>
        <w:spacing w:line="240" w:lineRule="auto"/>
        <w:jc w:val="right"/>
        <w:rPr>
          <w:sz w:val="28"/>
          <w:szCs w:val="28"/>
        </w:rPr>
      </w:pPr>
    </w:p>
    <w:p w:rsidR="00E0156C" w:rsidRPr="00C10001" w:rsidRDefault="00E0156C" w:rsidP="00C10001">
      <w:pPr>
        <w:pStyle w:val="Style6"/>
        <w:widowControl/>
        <w:spacing w:line="240" w:lineRule="auto"/>
        <w:jc w:val="right"/>
        <w:rPr>
          <w:sz w:val="28"/>
          <w:szCs w:val="28"/>
        </w:rPr>
      </w:pPr>
    </w:p>
    <w:p w:rsidR="007425A2" w:rsidRPr="00C10001" w:rsidRDefault="007425A2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0A359B" w:rsidRPr="00C10001" w:rsidRDefault="000A359B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D970CF" w:rsidRPr="00C10001" w:rsidRDefault="00D970CF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D970CF" w:rsidRPr="00C10001" w:rsidRDefault="00D970CF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A0580A" w:rsidRPr="00C10001" w:rsidRDefault="00A0580A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A0580A" w:rsidRDefault="00A0580A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C40E3A" w:rsidRPr="00C10001" w:rsidRDefault="00C40E3A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D970CF" w:rsidRPr="00C10001" w:rsidRDefault="00D970CF" w:rsidP="00C10001">
      <w:pPr>
        <w:pStyle w:val="Style6"/>
        <w:widowControl/>
        <w:spacing w:line="240" w:lineRule="auto"/>
        <w:jc w:val="both"/>
        <w:rPr>
          <w:sz w:val="28"/>
          <w:szCs w:val="28"/>
        </w:rPr>
      </w:pPr>
    </w:p>
    <w:p w:rsidR="00476933" w:rsidRPr="0042413F" w:rsidRDefault="00476933" w:rsidP="00C40E3A">
      <w:pPr>
        <w:pStyle w:val="Style6"/>
        <w:widowControl/>
        <w:spacing w:line="240" w:lineRule="auto"/>
        <w:rPr>
          <w:rStyle w:val="FontStyle15"/>
        </w:rPr>
      </w:pPr>
      <w:r w:rsidRPr="0042413F">
        <w:rPr>
          <w:rStyle w:val="FontStyle15"/>
          <w:sz w:val="28"/>
          <w:szCs w:val="28"/>
        </w:rPr>
        <w:t>Москва 20</w:t>
      </w:r>
      <w:r w:rsidR="00CE5365" w:rsidRPr="0042413F">
        <w:rPr>
          <w:rStyle w:val="FontStyle15"/>
          <w:sz w:val="28"/>
          <w:szCs w:val="28"/>
        </w:rPr>
        <w:t>2</w:t>
      </w:r>
      <w:r w:rsidR="002662B9">
        <w:rPr>
          <w:rStyle w:val="FontStyle15"/>
          <w:sz w:val="28"/>
          <w:szCs w:val="28"/>
        </w:rPr>
        <w:t xml:space="preserve">6 </w:t>
      </w:r>
      <w:r w:rsidRPr="0042413F">
        <w:rPr>
          <w:rStyle w:val="FontStyle15"/>
          <w:sz w:val="28"/>
          <w:szCs w:val="28"/>
        </w:rPr>
        <w:t>г.</w:t>
      </w:r>
    </w:p>
    <w:p w:rsidR="00476933" w:rsidRDefault="009533D5" w:rsidP="00C40E3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bookmarkStart w:id="0" w:name="_GoBack"/>
      <w:bookmarkEnd w:id="0"/>
      <w:r w:rsidRPr="00C10001">
        <w:rPr>
          <w:rStyle w:val="FontStyle15"/>
          <w:sz w:val="28"/>
          <w:szCs w:val="28"/>
        </w:rPr>
        <w:br w:type="page"/>
      </w:r>
      <w:r w:rsidR="00476933" w:rsidRPr="00C10001">
        <w:rPr>
          <w:rStyle w:val="FontStyle15"/>
          <w:sz w:val="28"/>
          <w:szCs w:val="28"/>
        </w:rPr>
        <w:lastRenderedPageBreak/>
        <w:t>СОДЕРЖАНИЕ</w:t>
      </w:r>
    </w:p>
    <w:p w:rsidR="00753AE8" w:rsidRPr="00C10001" w:rsidRDefault="00753AE8" w:rsidP="00C40E3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753AE8" w:rsidRPr="00753AE8" w:rsidRDefault="00CB1303" w:rsidP="00315D53">
      <w:pPr>
        <w:pStyle w:val="24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A4549F">
        <w:rPr>
          <w:b/>
          <w:bCs/>
          <w:caps/>
          <w:color w:val="000000"/>
        </w:rPr>
        <w:fldChar w:fldCharType="begin"/>
      </w:r>
      <w:r w:rsidRPr="00A4549F">
        <w:rPr>
          <w:b/>
          <w:bCs/>
          <w:caps/>
          <w:color w:val="000000"/>
        </w:rPr>
        <w:instrText xml:space="preserve"> TOC \o "1-3" \h \z \u </w:instrText>
      </w:r>
      <w:r w:rsidRPr="00A4549F">
        <w:rPr>
          <w:b/>
          <w:bCs/>
          <w:caps/>
          <w:color w:val="000000"/>
        </w:rPr>
        <w:fldChar w:fldCharType="separate"/>
      </w:r>
      <w:hyperlink w:anchor="_Toc176181516" w:history="1">
        <w:r w:rsidR="00753AE8" w:rsidRPr="00753AE8">
          <w:rPr>
            <w:rStyle w:val="a9"/>
            <w:noProof/>
            <w:sz w:val="28"/>
            <w:szCs w:val="28"/>
          </w:rPr>
          <w:t xml:space="preserve">1. </w:t>
        </w:r>
        <w:r w:rsidR="00753AE8" w:rsidRPr="00753AE8">
          <w:rPr>
            <w:rStyle w:val="a9"/>
            <w:bCs/>
            <w:noProof/>
            <w:sz w:val="28"/>
            <w:szCs w:val="28"/>
          </w:rPr>
          <w:t>Общие положения</w:t>
        </w:r>
        <w:r w:rsidR="00753AE8" w:rsidRPr="00753AE8">
          <w:rPr>
            <w:noProof/>
            <w:webHidden/>
            <w:sz w:val="28"/>
            <w:szCs w:val="28"/>
          </w:rPr>
          <w:tab/>
        </w:r>
        <w:r w:rsidR="00753AE8" w:rsidRPr="00753AE8">
          <w:rPr>
            <w:noProof/>
            <w:webHidden/>
            <w:sz w:val="28"/>
            <w:szCs w:val="28"/>
          </w:rPr>
          <w:fldChar w:fldCharType="begin"/>
        </w:r>
        <w:r w:rsidR="00753AE8" w:rsidRPr="00753AE8">
          <w:rPr>
            <w:noProof/>
            <w:webHidden/>
            <w:sz w:val="28"/>
            <w:szCs w:val="28"/>
          </w:rPr>
          <w:instrText xml:space="preserve"> PAGEREF _Toc176181516 \h </w:instrText>
        </w:r>
        <w:r w:rsidR="00753AE8" w:rsidRPr="00753AE8">
          <w:rPr>
            <w:noProof/>
            <w:webHidden/>
            <w:sz w:val="28"/>
            <w:szCs w:val="28"/>
          </w:rPr>
        </w:r>
        <w:r w:rsidR="00753AE8" w:rsidRPr="00753AE8">
          <w:rPr>
            <w:noProof/>
            <w:webHidden/>
            <w:sz w:val="28"/>
            <w:szCs w:val="28"/>
          </w:rPr>
          <w:fldChar w:fldCharType="separate"/>
        </w:r>
        <w:r w:rsidR="00E84859">
          <w:rPr>
            <w:noProof/>
            <w:webHidden/>
            <w:sz w:val="28"/>
            <w:szCs w:val="28"/>
          </w:rPr>
          <w:t>3</w:t>
        </w:r>
        <w:r w:rsidR="00753AE8" w:rsidRPr="00753AE8">
          <w:rPr>
            <w:noProof/>
            <w:webHidden/>
            <w:sz w:val="28"/>
            <w:szCs w:val="28"/>
          </w:rPr>
          <w:fldChar w:fldCharType="end"/>
        </w:r>
      </w:hyperlink>
    </w:p>
    <w:p w:rsidR="00753AE8" w:rsidRPr="00753AE8" w:rsidRDefault="00167092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17" w:history="1">
        <w:r w:rsidR="00315D53">
          <w:rPr>
            <w:rStyle w:val="a9"/>
            <w:noProof/>
            <w:sz w:val="28"/>
            <w:szCs w:val="28"/>
          </w:rPr>
          <w:t xml:space="preserve">2. Место, </w:t>
        </w:r>
        <w:r w:rsidR="00753AE8" w:rsidRPr="00753AE8">
          <w:rPr>
            <w:rStyle w:val="a9"/>
            <w:noProof/>
            <w:sz w:val="28"/>
            <w:szCs w:val="28"/>
          </w:rPr>
          <w:t>время</w:t>
        </w:r>
        <w:r w:rsidR="00315D53">
          <w:rPr>
            <w:rStyle w:val="a9"/>
            <w:noProof/>
            <w:sz w:val="28"/>
            <w:szCs w:val="28"/>
          </w:rPr>
          <w:t xml:space="preserve"> и </w:t>
        </w:r>
        <w:r w:rsidR="00753AE8" w:rsidRPr="00753AE8">
          <w:rPr>
            <w:rStyle w:val="a9"/>
            <w:noProof/>
            <w:sz w:val="28"/>
            <w:szCs w:val="28"/>
          </w:rPr>
          <w:t xml:space="preserve"> </w:t>
        </w:r>
        <w:r w:rsidR="00315D53" w:rsidRPr="00315D53">
          <w:rPr>
            <w:rStyle w:val="a9"/>
            <w:noProof/>
            <w:sz w:val="28"/>
            <w:szCs w:val="28"/>
          </w:rPr>
          <w:t>обязанности обучающихся при прохождении учебной практики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_Toc176181517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4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Pr="00753AE8" w:rsidRDefault="00167092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18" w:history="1">
        <w:r w:rsidR="00753AE8" w:rsidRPr="00753AE8">
          <w:rPr>
            <w:rStyle w:val="a9"/>
            <w:noProof/>
            <w:sz w:val="28"/>
            <w:szCs w:val="28"/>
          </w:rPr>
          <w:t>3. Структура отчета о прохождении учебной практики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_Toc176181518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5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Pr="00753AE8" w:rsidRDefault="00167092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19" w:history="1">
        <w:r w:rsidR="00753AE8" w:rsidRPr="00753AE8">
          <w:rPr>
            <w:rStyle w:val="a9"/>
            <w:noProof/>
            <w:sz w:val="28"/>
            <w:szCs w:val="28"/>
          </w:rPr>
          <w:t>3.1. Содержание разделов отчета по учебной практике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_Toc176181519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5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Pr="00753AE8" w:rsidRDefault="00167092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20" w:history="1">
        <w:r w:rsidR="00753AE8" w:rsidRPr="00753AE8">
          <w:rPr>
            <w:rStyle w:val="a9"/>
            <w:noProof/>
            <w:sz w:val="28"/>
            <w:szCs w:val="28"/>
          </w:rPr>
          <w:t>3.2. Основные вопросы, подлежащие разработке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_Toc176181520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5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Pr="00753AE8" w:rsidRDefault="00167092" w:rsidP="00315D53">
      <w:pPr>
        <w:pStyle w:val="24"/>
        <w:rPr>
          <w:rFonts w:asciiTheme="minorHAnsi" w:eastAsiaTheme="minorEastAsia" w:hAnsiTheme="minorHAnsi" w:cstheme="minorBidi"/>
          <w:noProof/>
        </w:rPr>
      </w:pPr>
      <w:hyperlink w:anchor="_Toc176181521" w:history="1">
        <w:r w:rsidR="00753AE8" w:rsidRPr="00753AE8">
          <w:rPr>
            <w:rStyle w:val="a9"/>
            <w:noProof/>
            <w:sz w:val="28"/>
            <w:szCs w:val="28"/>
          </w:rPr>
          <w:t>4. Оформление отчета о прохождении учебной практики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_Toc176181521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8</w:t>
        </w:r>
        <w:r w:rsidR="00753AE8" w:rsidRPr="00753AE8">
          <w:rPr>
            <w:noProof/>
            <w:webHidden/>
          </w:rPr>
          <w:fldChar w:fldCharType="end"/>
        </w:r>
      </w:hyperlink>
    </w:p>
    <w:p w:rsidR="00753AE8" w:rsidRDefault="00167092" w:rsidP="00315D53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181522" w:history="1">
        <w:r w:rsidR="00753AE8" w:rsidRPr="00753AE8">
          <w:rPr>
            <w:rStyle w:val="a9"/>
            <w:noProof/>
            <w:sz w:val="28"/>
            <w:szCs w:val="28"/>
          </w:rPr>
          <w:t>5. Информационные ресурсы, используемые при проведении практики</w:t>
        </w:r>
        <w:r w:rsidR="00753AE8" w:rsidRPr="00753AE8">
          <w:rPr>
            <w:noProof/>
            <w:webHidden/>
          </w:rPr>
          <w:tab/>
        </w:r>
        <w:r w:rsidR="00753AE8" w:rsidRPr="00753AE8">
          <w:rPr>
            <w:noProof/>
            <w:webHidden/>
          </w:rPr>
          <w:fldChar w:fldCharType="begin"/>
        </w:r>
        <w:r w:rsidR="00753AE8" w:rsidRPr="00753AE8">
          <w:rPr>
            <w:noProof/>
            <w:webHidden/>
          </w:rPr>
          <w:instrText xml:space="preserve"> PAGEREF _Toc176181522 \h </w:instrText>
        </w:r>
        <w:r w:rsidR="00753AE8" w:rsidRPr="00753AE8">
          <w:rPr>
            <w:noProof/>
            <w:webHidden/>
          </w:rPr>
        </w:r>
        <w:r w:rsidR="00753AE8" w:rsidRPr="00753AE8">
          <w:rPr>
            <w:noProof/>
            <w:webHidden/>
          </w:rPr>
          <w:fldChar w:fldCharType="separate"/>
        </w:r>
        <w:r w:rsidR="00E84859">
          <w:rPr>
            <w:noProof/>
            <w:webHidden/>
          </w:rPr>
          <w:t>10</w:t>
        </w:r>
        <w:r w:rsidR="00753AE8" w:rsidRPr="00753AE8">
          <w:rPr>
            <w:noProof/>
            <w:webHidden/>
          </w:rPr>
          <w:fldChar w:fldCharType="end"/>
        </w:r>
      </w:hyperlink>
    </w:p>
    <w:p w:rsidR="004C1F49" w:rsidRPr="00A21A5A" w:rsidRDefault="00CB1303" w:rsidP="00CB1303">
      <w:pPr>
        <w:pStyle w:val="Style4"/>
        <w:widowControl/>
        <w:tabs>
          <w:tab w:val="left" w:leader="dot" w:pos="9038"/>
        </w:tabs>
        <w:rPr>
          <w:rStyle w:val="FontStyle14"/>
          <w:sz w:val="28"/>
          <w:szCs w:val="28"/>
        </w:rPr>
      </w:pPr>
      <w:r w:rsidRPr="00A4549F">
        <w:rPr>
          <w:bCs/>
          <w:color w:val="000000"/>
        </w:rPr>
        <w:fldChar w:fldCharType="end"/>
      </w:r>
    </w:p>
    <w:p w:rsidR="002668BA" w:rsidRPr="00CB1303" w:rsidRDefault="003C4F27" w:rsidP="00CA0220">
      <w:pPr>
        <w:pStyle w:val="2"/>
        <w:spacing w:before="0" w:line="240" w:lineRule="auto"/>
        <w:ind w:left="0" w:firstLine="567"/>
        <w:contextualSpacing/>
        <w:jc w:val="center"/>
        <w:rPr>
          <w:rStyle w:val="FontStyle21"/>
          <w:i w:val="0"/>
          <w:sz w:val="28"/>
          <w:szCs w:val="28"/>
        </w:rPr>
      </w:pPr>
      <w:r w:rsidRPr="00CB1303">
        <w:rPr>
          <w:color w:val="FF0000"/>
        </w:rPr>
        <w:br w:type="page"/>
      </w:r>
      <w:bookmarkStart w:id="1" w:name="_Toc176181516"/>
      <w:r w:rsidR="003E34AC" w:rsidRPr="00753AE8">
        <w:rPr>
          <w:i w:val="0"/>
        </w:rPr>
        <w:lastRenderedPageBreak/>
        <w:t xml:space="preserve">1. </w:t>
      </w:r>
      <w:r w:rsidR="002668BA" w:rsidRPr="00753AE8">
        <w:rPr>
          <w:rStyle w:val="FontStyle21"/>
          <w:b/>
          <w:i w:val="0"/>
          <w:sz w:val="28"/>
          <w:szCs w:val="28"/>
        </w:rPr>
        <w:t>Общие положения</w:t>
      </w:r>
      <w:bookmarkEnd w:id="1"/>
    </w:p>
    <w:p w:rsidR="002668BA" w:rsidRPr="00C10001" w:rsidRDefault="002668BA" w:rsidP="00CA0220">
      <w:pPr>
        <w:tabs>
          <w:tab w:val="left" w:pos="567"/>
        </w:tabs>
        <w:contextualSpacing/>
        <w:jc w:val="both"/>
        <w:rPr>
          <w:b/>
          <w:i/>
          <w:color w:val="FF0000"/>
          <w:sz w:val="28"/>
          <w:szCs w:val="28"/>
        </w:rPr>
      </w:pPr>
    </w:p>
    <w:p w:rsidR="00510DB5" w:rsidRPr="00510DB5" w:rsidRDefault="00510DB5" w:rsidP="00510D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 w:rsidRPr="00510DB5">
        <w:rPr>
          <w:sz w:val="28"/>
          <w:szCs w:val="28"/>
        </w:rPr>
        <w:t>Учебная практика по профессиональному модулю ПМ.01 «Организация и осуществление торговой деятельности</w:t>
      </w:r>
      <w:r w:rsidRPr="00510DB5">
        <w:rPr>
          <w:b/>
          <w:sz w:val="28"/>
          <w:szCs w:val="28"/>
        </w:rPr>
        <w:t>»</w:t>
      </w:r>
      <w:r w:rsidRPr="00510DB5">
        <w:rPr>
          <w:sz w:val="28"/>
          <w:szCs w:val="28"/>
        </w:rPr>
        <w:t xml:space="preserve"> (далее учебная практика по ПМ.01) для обучающихся по программе среднего профессионального образования (далее СПО) по специальности 38.02.08 «Торговое дело» является составной частью программы подготовки специалистов среднего звена (далее ППССЗ). </w:t>
      </w:r>
    </w:p>
    <w:p w:rsidR="00510DB5" w:rsidRDefault="00510DB5" w:rsidP="00510D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 w:rsidRPr="00510DB5">
        <w:rPr>
          <w:sz w:val="28"/>
          <w:szCs w:val="28"/>
        </w:rPr>
        <w:t xml:space="preserve">Требования к результатам учебной практики по ПМ.01 определяются Федеральным государственным образовательным стандартом среднего профессионального образования (ФГОС СПО) по специальности 38.02.08 «Торговое дело» (квалификация базовой подготовки – специалист торгового дела), </w:t>
      </w:r>
      <w:r w:rsidRPr="00510DB5">
        <w:rPr>
          <w:bCs/>
          <w:iCs/>
          <w:sz w:val="28"/>
          <w:szCs w:val="28"/>
        </w:rPr>
        <w:t xml:space="preserve">утвержденного Приказом </w:t>
      </w:r>
      <w:proofErr w:type="spellStart"/>
      <w:r w:rsidRPr="00510DB5">
        <w:rPr>
          <w:bCs/>
          <w:iCs/>
          <w:sz w:val="28"/>
          <w:szCs w:val="28"/>
        </w:rPr>
        <w:t>Минпросвещения</w:t>
      </w:r>
      <w:proofErr w:type="spellEnd"/>
      <w:r w:rsidRPr="00510DB5">
        <w:rPr>
          <w:bCs/>
          <w:iCs/>
          <w:sz w:val="28"/>
          <w:szCs w:val="28"/>
        </w:rPr>
        <w:t xml:space="preserve"> России от 19 июля 2023 г. №548</w:t>
      </w:r>
      <w:r w:rsidRPr="00510DB5">
        <w:rPr>
          <w:sz w:val="28"/>
          <w:szCs w:val="28"/>
        </w:rPr>
        <w:t>.</w:t>
      </w:r>
    </w:p>
    <w:p w:rsidR="00A9015F" w:rsidRDefault="00A9015F" w:rsidP="00510D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 w:rsidRPr="00A9015F">
        <w:rPr>
          <w:sz w:val="28"/>
          <w:szCs w:val="28"/>
        </w:rPr>
        <w:t>Учебная практика по ПМ.01 является обязательным разделом ППССЗ по специальности 38.02.08 «Торговое дело»</w:t>
      </w:r>
    </w:p>
    <w:p w:rsidR="00CA0220" w:rsidRPr="00CA0220" w:rsidRDefault="00CA0220" w:rsidP="00510DB5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учебной практики – </w:t>
      </w:r>
      <w:r w:rsidRPr="008A30E9">
        <w:rPr>
          <w:bCs/>
          <w:sz w:val="28"/>
          <w:szCs w:val="28"/>
          <w:lang w:eastAsia="ar-SA"/>
        </w:rPr>
        <w:t xml:space="preserve">комплексное освоение студентами основного вида деятельности </w:t>
      </w:r>
      <w:r w:rsidRPr="00B91D6A">
        <w:rPr>
          <w:bCs/>
          <w:sz w:val="28"/>
          <w:szCs w:val="28"/>
          <w:lang w:eastAsia="ar-SA"/>
        </w:rPr>
        <w:t>«Организация и осуществление торговой деятельности», по специальности 38.02.08 Торговое дело</w:t>
      </w:r>
      <w:r w:rsidRPr="003866F0">
        <w:rPr>
          <w:sz w:val="28"/>
          <w:szCs w:val="28"/>
        </w:rPr>
        <w:t>, формирование общих и профессиональных компетенций в рамках профессионального</w:t>
      </w:r>
      <w:r w:rsidRPr="008A30E9">
        <w:rPr>
          <w:bCs/>
          <w:sz w:val="28"/>
          <w:szCs w:val="28"/>
          <w:lang w:eastAsia="ar-SA"/>
        </w:rPr>
        <w:t xml:space="preserve"> модуля «</w:t>
      </w:r>
      <w:r w:rsidRPr="00B91D6A">
        <w:rPr>
          <w:bCs/>
          <w:sz w:val="28"/>
          <w:szCs w:val="28"/>
          <w:lang w:eastAsia="ar-SA"/>
        </w:rPr>
        <w:t>Организация и осуществление торговой деятельности</w:t>
      </w:r>
      <w:r w:rsidRPr="008A30E9">
        <w:rPr>
          <w:bCs/>
          <w:sz w:val="28"/>
          <w:szCs w:val="28"/>
          <w:lang w:eastAsia="ar-SA"/>
        </w:rPr>
        <w:t xml:space="preserve">», а также приобретение </w:t>
      </w:r>
      <w:r>
        <w:rPr>
          <w:bCs/>
          <w:sz w:val="28"/>
          <w:szCs w:val="28"/>
          <w:lang w:eastAsia="ar-SA"/>
        </w:rPr>
        <w:t xml:space="preserve">обучающимися </w:t>
      </w:r>
      <w:r w:rsidRPr="008A30E9">
        <w:rPr>
          <w:bCs/>
          <w:sz w:val="28"/>
          <w:szCs w:val="28"/>
          <w:lang w:eastAsia="ar-SA"/>
        </w:rPr>
        <w:t>необходимых умений и опыта практической работы.</w:t>
      </w:r>
    </w:p>
    <w:p w:rsidR="000B7CD6" w:rsidRDefault="000B7CD6" w:rsidP="00CA0220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color w:val="000000"/>
          <w:sz w:val="28"/>
          <w:szCs w:val="28"/>
        </w:rPr>
      </w:pPr>
      <w:r w:rsidRPr="00F76B5F">
        <w:rPr>
          <w:sz w:val="28"/>
          <w:szCs w:val="28"/>
        </w:rPr>
        <w:t>Учебная практика по специальности направлена на формирование у обучающихся умений, приобретение первоначального практического опыта для последующего освоения ими общих и профессиональных компетенций по специальности.</w:t>
      </w:r>
      <w:r w:rsidRPr="00F76B5F">
        <w:rPr>
          <w:color w:val="000000"/>
          <w:sz w:val="28"/>
          <w:szCs w:val="28"/>
        </w:rPr>
        <w:t xml:space="preserve"> </w:t>
      </w:r>
    </w:p>
    <w:p w:rsidR="003B2ED0" w:rsidRPr="003B2ED0" w:rsidRDefault="003B2ED0" w:rsidP="003B2ED0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eastAsia="ar-SA"/>
        </w:rPr>
      </w:pPr>
      <w:r w:rsidRPr="003B2ED0">
        <w:rPr>
          <w:bCs/>
          <w:sz w:val="28"/>
          <w:szCs w:val="28"/>
          <w:lang w:eastAsia="ar-SA"/>
        </w:rPr>
        <w:t>З</w:t>
      </w:r>
      <w:r w:rsidRPr="003B2ED0">
        <w:rPr>
          <w:sz w:val="28"/>
          <w:szCs w:val="28"/>
          <w:lang w:eastAsia="ar-SA"/>
        </w:rPr>
        <w:t>адачи учебной практики:</w:t>
      </w:r>
    </w:p>
    <w:p w:rsidR="003B2ED0" w:rsidRPr="008A30E9" w:rsidRDefault="003B2ED0" w:rsidP="00D95734">
      <w:pPr>
        <w:numPr>
          <w:ilvl w:val="0"/>
          <w:numId w:val="7"/>
        </w:numPr>
        <w:tabs>
          <w:tab w:val="left" w:pos="851"/>
          <w:tab w:val="left" w:pos="992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ar-SA"/>
        </w:rPr>
      </w:pPr>
      <w:r w:rsidRPr="008A30E9">
        <w:rPr>
          <w:sz w:val="28"/>
          <w:szCs w:val="28"/>
          <w:lang w:eastAsia="ar-SA"/>
        </w:rPr>
        <w:t>Формирование у студентов практических профессиональных умений</w:t>
      </w:r>
      <w:r w:rsidRPr="008A30E9">
        <w:rPr>
          <w:bCs/>
          <w:sz w:val="28"/>
          <w:szCs w:val="28"/>
          <w:lang w:eastAsia="ar-SA"/>
        </w:rPr>
        <w:t xml:space="preserve"> в рамках профессионального модуля в соответствии с действующим ФГОС по специальности</w:t>
      </w:r>
      <w:r>
        <w:rPr>
          <w:bCs/>
          <w:sz w:val="28"/>
          <w:szCs w:val="28"/>
          <w:lang w:eastAsia="ar-SA"/>
        </w:rPr>
        <w:t xml:space="preserve">. </w:t>
      </w:r>
      <w:r w:rsidRPr="008A30E9">
        <w:rPr>
          <w:sz w:val="28"/>
          <w:szCs w:val="28"/>
          <w:lang w:eastAsia="ar-SA"/>
        </w:rPr>
        <w:t>Приобретение первоначального практического опыта</w:t>
      </w:r>
      <w:r w:rsidRPr="008A30E9">
        <w:rPr>
          <w:bCs/>
          <w:sz w:val="28"/>
          <w:szCs w:val="28"/>
          <w:lang w:eastAsia="ar-SA"/>
        </w:rPr>
        <w:t xml:space="preserve"> в рамках профессионального модуля</w:t>
      </w:r>
      <w:r>
        <w:rPr>
          <w:bCs/>
          <w:sz w:val="28"/>
          <w:szCs w:val="28"/>
          <w:lang w:eastAsia="ar-SA"/>
        </w:rPr>
        <w:t xml:space="preserve"> ПМ.01</w:t>
      </w:r>
      <w:r>
        <w:rPr>
          <w:sz w:val="28"/>
          <w:szCs w:val="28"/>
          <w:lang w:eastAsia="ar-SA"/>
        </w:rPr>
        <w:t>;</w:t>
      </w:r>
    </w:p>
    <w:p w:rsidR="003B2ED0" w:rsidRDefault="003B2ED0" w:rsidP="00D95734">
      <w:pPr>
        <w:numPr>
          <w:ilvl w:val="0"/>
          <w:numId w:val="7"/>
        </w:numPr>
        <w:tabs>
          <w:tab w:val="left" w:pos="851"/>
          <w:tab w:val="left" w:pos="992"/>
        </w:tabs>
        <w:autoSpaceDE/>
        <w:autoSpaceDN/>
        <w:adjustRightInd/>
        <w:ind w:left="0" w:firstLine="567"/>
        <w:jc w:val="both"/>
        <w:rPr>
          <w:bCs/>
          <w:sz w:val="28"/>
          <w:szCs w:val="28"/>
          <w:lang w:eastAsia="ar-SA"/>
        </w:rPr>
      </w:pPr>
      <w:r w:rsidRPr="008A30E9">
        <w:rPr>
          <w:sz w:val="28"/>
          <w:szCs w:val="28"/>
          <w:lang w:eastAsia="ar-SA"/>
        </w:rPr>
        <w:t xml:space="preserve">Систематизация, обобщение закрепление и углубление знаний и </w:t>
      </w:r>
      <w:r w:rsidRPr="008E4CB0">
        <w:rPr>
          <w:sz w:val="28"/>
          <w:szCs w:val="28"/>
          <w:lang w:eastAsia="ar-SA"/>
        </w:rPr>
        <w:t>умений</w:t>
      </w:r>
      <w:r w:rsidRPr="008E4CB0">
        <w:rPr>
          <w:bCs/>
          <w:sz w:val="28"/>
          <w:szCs w:val="28"/>
          <w:lang w:eastAsia="ar-SA"/>
        </w:rPr>
        <w:t xml:space="preserve"> в рамках профессионального модуля</w:t>
      </w:r>
      <w:r>
        <w:rPr>
          <w:bCs/>
          <w:sz w:val="28"/>
          <w:szCs w:val="28"/>
          <w:lang w:eastAsia="ar-SA"/>
        </w:rPr>
        <w:t xml:space="preserve"> ПМ.01</w:t>
      </w:r>
      <w:r>
        <w:t>;</w:t>
      </w:r>
    </w:p>
    <w:p w:rsidR="003B2ED0" w:rsidRPr="008E4CB0" w:rsidRDefault="003B2ED0" w:rsidP="00D95734">
      <w:pPr>
        <w:numPr>
          <w:ilvl w:val="0"/>
          <w:numId w:val="7"/>
        </w:numPr>
        <w:tabs>
          <w:tab w:val="left" w:pos="851"/>
          <w:tab w:val="left" w:pos="992"/>
        </w:tabs>
        <w:autoSpaceDE/>
        <w:autoSpaceDN/>
        <w:adjustRightInd/>
        <w:ind w:left="0" w:firstLine="567"/>
        <w:jc w:val="both"/>
        <w:rPr>
          <w:bCs/>
          <w:sz w:val="28"/>
          <w:szCs w:val="28"/>
          <w:lang w:eastAsia="ar-SA"/>
        </w:rPr>
      </w:pPr>
      <w:r w:rsidRPr="008E4CB0">
        <w:rPr>
          <w:sz w:val="28"/>
          <w:szCs w:val="28"/>
          <w:lang w:eastAsia="ar-SA"/>
        </w:rPr>
        <w:t xml:space="preserve">Формирование общих и профессиональных </w:t>
      </w:r>
      <w:r>
        <w:rPr>
          <w:sz w:val="28"/>
          <w:szCs w:val="28"/>
          <w:lang w:eastAsia="ar-SA"/>
        </w:rPr>
        <w:t xml:space="preserve">компетенций по требованиям ФГОС </w:t>
      </w:r>
      <w:r w:rsidRPr="008E4CB0">
        <w:rPr>
          <w:sz w:val="28"/>
          <w:szCs w:val="28"/>
          <w:lang w:eastAsia="ar-SA"/>
        </w:rPr>
        <w:t>специальности</w:t>
      </w:r>
      <w:r>
        <w:rPr>
          <w:sz w:val="28"/>
          <w:szCs w:val="28"/>
          <w:lang w:eastAsia="ar-SA"/>
        </w:rPr>
        <w:t xml:space="preserve"> 38.02.08 Торговое дело</w:t>
      </w:r>
      <w:r w:rsidRPr="008E4CB0">
        <w:rPr>
          <w:sz w:val="28"/>
          <w:szCs w:val="28"/>
          <w:lang w:eastAsia="ar-SA"/>
        </w:rPr>
        <w:t>, приобретение практического опыта в рамках профессионального</w:t>
      </w:r>
      <w:r>
        <w:rPr>
          <w:sz w:val="28"/>
          <w:szCs w:val="28"/>
          <w:lang w:eastAsia="ar-SA"/>
        </w:rPr>
        <w:t xml:space="preserve"> модуля ПМ.01;</w:t>
      </w:r>
    </w:p>
    <w:p w:rsidR="003B2ED0" w:rsidRPr="008A30E9" w:rsidRDefault="003B2ED0" w:rsidP="00D95734">
      <w:pPr>
        <w:numPr>
          <w:ilvl w:val="0"/>
          <w:numId w:val="7"/>
        </w:numPr>
        <w:tabs>
          <w:tab w:val="left" w:pos="851"/>
          <w:tab w:val="left" w:pos="992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ar-SA"/>
        </w:rPr>
      </w:pPr>
      <w:r w:rsidRPr="008A30E9">
        <w:rPr>
          <w:sz w:val="28"/>
          <w:szCs w:val="28"/>
          <w:lang w:eastAsia="ar-SA"/>
        </w:rPr>
        <w:t>Повышение мотивации к профессиональному самосовершенствованию по специальности, развитие личностных качеств, необходимых в профессиональной деятельности;</w:t>
      </w:r>
      <w:r w:rsidRPr="008A30E9">
        <w:t xml:space="preserve"> </w:t>
      </w:r>
    </w:p>
    <w:p w:rsidR="003B2ED0" w:rsidRPr="003B2ED0" w:rsidRDefault="003B2ED0" w:rsidP="00D95734">
      <w:pPr>
        <w:numPr>
          <w:ilvl w:val="0"/>
          <w:numId w:val="7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sz w:val="28"/>
          <w:szCs w:val="28"/>
          <w:lang w:eastAsia="ar-SA"/>
        </w:rPr>
      </w:pPr>
      <w:r w:rsidRPr="008A30E9">
        <w:rPr>
          <w:sz w:val="28"/>
          <w:szCs w:val="28"/>
          <w:lang w:eastAsia="ar-SA"/>
        </w:rPr>
        <w:t>Подбор и анализ литературы в соответствии с проблематикой работ, выполняемых во время практики.</w:t>
      </w:r>
    </w:p>
    <w:p w:rsidR="000B7CD6" w:rsidRPr="003B2ED0" w:rsidRDefault="000B7CD6" w:rsidP="003B2ED0">
      <w:pPr>
        <w:widowControl/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bCs/>
          <w:iCs/>
          <w:color w:val="000000"/>
          <w:sz w:val="28"/>
          <w:szCs w:val="28"/>
        </w:rPr>
      </w:pPr>
      <w:r w:rsidRPr="00F76B5F">
        <w:rPr>
          <w:color w:val="000000"/>
          <w:sz w:val="28"/>
          <w:szCs w:val="28"/>
        </w:rPr>
        <w:t xml:space="preserve">В соответствии с </w:t>
      </w:r>
      <w:r w:rsidRPr="00F76B5F">
        <w:rPr>
          <w:bCs/>
          <w:iCs/>
          <w:color w:val="000000"/>
          <w:sz w:val="28"/>
          <w:szCs w:val="28"/>
        </w:rPr>
        <w:t xml:space="preserve">индивидуальным заданием по </w:t>
      </w:r>
      <w:r w:rsidR="003B2ED0" w:rsidRPr="003B2ED0">
        <w:rPr>
          <w:bCs/>
          <w:iCs/>
          <w:color w:val="000000"/>
          <w:sz w:val="28"/>
          <w:szCs w:val="28"/>
        </w:rPr>
        <w:t>учебной практик</w:t>
      </w:r>
      <w:r w:rsidR="003B2ED0">
        <w:rPr>
          <w:bCs/>
          <w:iCs/>
          <w:color w:val="000000"/>
          <w:sz w:val="28"/>
          <w:szCs w:val="28"/>
        </w:rPr>
        <w:t xml:space="preserve">е </w:t>
      </w:r>
      <w:r w:rsidR="003B2ED0" w:rsidRPr="003B2ED0">
        <w:rPr>
          <w:bCs/>
          <w:iCs/>
          <w:color w:val="000000"/>
          <w:sz w:val="28"/>
          <w:szCs w:val="28"/>
        </w:rPr>
        <w:t>к профессиональному модулю ПМ.01 «Организация и осуществление торговой деятельности»</w:t>
      </w:r>
      <w:r w:rsidR="00251DFE" w:rsidRPr="00251DFE">
        <w:rPr>
          <w:bCs/>
          <w:iCs/>
          <w:color w:val="000000"/>
          <w:sz w:val="28"/>
          <w:szCs w:val="28"/>
        </w:rPr>
        <w:t xml:space="preserve"> </w:t>
      </w:r>
      <w:r w:rsidRPr="00F76B5F">
        <w:rPr>
          <w:color w:val="000000"/>
          <w:sz w:val="28"/>
          <w:szCs w:val="28"/>
        </w:rPr>
        <w:t>вам необходимо:</w:t>
      </w:r>
    </w:p>
    <w:p w:rsidR="000B7CD6" w:rsidRPr="00F76B5F" w:rsidRDefault="000B7CD6" w:rsidP="00D95734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color w:val="292929"/>
          <w:sz w:val="28"/>
          <w:szCs w:val="28"/>
        </w:rPr>
      </w:pPr>
      <w:r w:rsidRPr="00F76B5F">
        <w:rPr>
          <w:color w:val="000000"/>
          <w:sz w:val="28"/>
          <w:szCs w:val="28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</w:r>
    </w:p>
    <w:p w:rsidR="000B7CD6" w:rsidRPr="00AF1935" w:rsidRDefault="000B7CD6" w:rsidP="00D95734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AF1935">
        <w:rPr>
          <w:color w:val="000000"/>
          <w:sz w:val="28"/>
          <w:szCs w:val="28"/>
        </w:rPr>
        <w:lastRenderedPageBreak/>
        <w:t xml:space="preserve">Ознакомиться с типами организации </w:t>
      </w:r>
      <w:r w:rsidR="00AF1935">
        <w:rPr>
          <w:color w:val="000000"/>
          <w:sz w:val="28"/>
          <w:szCs w:val="28"/>
        </w:rPr>
        <w:t xml:space="preserve">коммерческой деятельности, </w:t>
      </w:r>
      <w:r w:rsidRPr="00AF1935">
        <w:rPr>
          <w:color w:val="000000"/>
          <w:sz w:val="28"/>
          <w:szCs w:val="28"/>
        </w:rPr>
        <w:t>ознакомиться с нормативной документацией, изучить порядок составления и обработки документов</w:t>
      </w:r>
      <w:r w:rsidRPr="00AF1935">
        <w:rPr>
          <w:color w:val="292929"/>
          <w:sz w:val="28"/>
          <w:szCs w:val="28"/>
        </w:rPr>
        <w:t>.</w:t>
      </w:r>
    </w:p>
    <w:p w:rsidR="000B7CD6" w:rsidRPr="00AF1935" w:rsidRDefault="000B7CD6" w:rsidP="00D95734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sz w:val="28"/>
          <w:szCs w:val="28"/>
        </w:rPr>
      </w:pPr>
      <w:r w:rsidRPr="00AF1935">
        <w:rPr>
          <w:sz w:val="28"/>
          <w:szCs w:val="28"/>
        </w:rPr>
        <w:t>Приобрести первоначальный практический опыт: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поиска и систематизации открытых источников информации о товарных рынках для организации сбыта товарной продукции; 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мониторинга, анализа конъюнктуры и емкости товарных рынков; 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подготовки аналитических документов по конкурентным преимуществам товаров и услуг на товарных рынках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 </w:t>
      </w:r>
    </w:p>
    <w:p w:rsidR="00AF1935" w:rsidRPr="00AF1935" w:rsidRDefault="00AF1935" w:rsidP="00D95734">
      <w:pPr>
        <w:pStyle w:val="ConsPlusNormal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составления и оформления закупочной документации, осуществления ее проверки для проведения закупочной процедуры, оценки результатов и подведение итогов закупочной процедуры.</w:t>
      </w:r>
    </w:p>
    <w:p w:rsidR="000B7CD6" w:rsidRPr="00AF1935" w:rsidRDefault="000B7CD6" w:rsidP="00D95734">
      <w:pPr>
        <w:pStyle w:val="af1"/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993"/>
          <w:tab w:val="num" w:pos="1276"/>
        </w:tabs>
        <w:autoSpaceDE/>
        <w:autoSpaceDN/>
        <w:adjustRightInd/>
        <w:ind w:left="0" w:firstLine="567"/>
        <w:jc w:val="both"/>
        <w:rPr>
          <w:color w:val="292929"/>
          <w:sz w:val="28"/>
          <w:szCs w:val="28"/>
        </w:rPr>
      </w:pPr>
      <w:r w:rsidRPr="00AF1935">
        <w:rPr>
          <w:sz w:val="28"/>
          <w:szCs w:val="28"/>
        </w:rPr>
        <w:t xml:space="preserve">Уметь: </w:t>
      </w:r>
    </w:p>
    <w:p w:rsidR="00AF1935" w:rsidRPr="00AF1935" w:rsidRDefault="00AF1935" w:rsidP="00D95734">
      <w:pPr>
        <w:pStyle w:val="ConsPlusNormal"/>
        <w:keepNext/>
        <w:numPr>
          <w:ilvl w:val="0"/>
          <w:numId w:val="8"/>
        </w:numPr>
        <w:tabs>
          <w:tab w:val="left" w:pos="851"/>
          <w:tab w:val="left" w:pos="1134"/>
          <w:tab w:val="num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проводить исследование товарных рынков и анализировать информацию о потребностях субъектов рынка, </w:t>
      </w:r>
      <w:r w:rsidRPr="00AF1935">
        <w:rPr>
          <w:rFonts w:ascii="Times New Roman" w:hAnsi="Times New Roman"/>
          <w:bCs/>
          <w:iCs/>
          <w:sz w:val="28"/>
          <w:szCs w:val="28"/>
        </w:rPr>
        <w:t>в том числе, с использованием цифровых и информационных технологий.</w:t>
      </w: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</w:p>
    <w:p w:rsidR="00AF1935" w:rsidRPr="00AF1935" w:rsidRDefault="00AF1935" w:rsidP="00D95734">
      <w:pPr>
        <w:pStyle w:val="ConsPlusNormal"/>
        <w:keepNext/>
        <w:numPr>
          <w:ilvl w:val="0"/>
          <w:numId w:val="8"/>
        </w:numPr>
        <w:tabs>
          <w:tab w:val="left" w:pos="851"/>
          <w:tab w:val="left" w:pos="1134"/>
          <w:tab w:val="num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оценивать емкость рынка, обобщать и систематизировать коммерческую информацию для подготовки сводных отчетов и аналитических материалов с использованием цифровых и информационных технологий, формулировать аналитические выводы;</w:t>
      </w:r>
    </w:p>
    <w:p w:rsidR="00AF1935" w:rsidRPr="00AF1935" w:rsidRDefault="00AF1935" w:rsidP="00D95734">
      <w:pPr>
        <w:pStyle w:val="ConsPlusNormal"/>
        <w:keepNext/>
        <w:numPr>
          <w:ilvl w:val="0"/>
          <w:numId w:val="8"/>
        </w:numPr>
        <w:tabs>
          <w:tab w:val="left" w:pos="851"/>
          <w:tab w:val="left" w:pos="1134"/>
          <w:tab w:val="num" w:pos="1276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F1935">
        <w:rPr>
          <w:rFonts w:ascii="Times New Roman" w:hAnsi="Times New Roman"/>
          <w:iCs/>
          <w:sz w:val="28"/>
          <w:szCs w:val="28"/>
        </w:rPr>
        <w:t xml:space="preserve">идентифицировать вид торговли, определять инструментарий для </w:t>
      </w:r>
      <w:r w:rsidRPr="00AF1935">
        <w:rPr>
          <w:rFonts w:ascii="Times New Roman" w:hAnsi="Times New Roman"/>
          <w:sz w:val="28"/>
          <w:szCs w:val="28"/>
        </w:rPr>
        <w:t xml:space="preserve">решения задач </w:t>
      </w:r>
      <w:r w:rsidRPr="00AF1935">
        <w:rPr>
          <w:rFonts w:ascii="Times New Roman" w:hAnsi="Times New Roman"/>
          <w:iCs/>
          <w:sz w:val="28"/>
          <w:szCs w:val="28"/>
        </w:rPr>
        <w:t xml:space="preserve">торгово-сбытовой </w:t>
      </w:r>
      <w:r w:rsidRPr="00AF1935">
        <w:rPr>
          <w:rFonts w:ascii="Times New Roman" w:hAnsi="Times New Roman"/>
          <w:sz w:val="28"/>
          <w:szCs w:val="28"/>
        </w:rPr>
        <w:t>деятельности</w:t>
      </w:r>
      <w:r w:rsidRPr="00AF1935">
        <w:rPr>
          <w:rFonts w:ascii="Times New Roman" w:hAnsi="Times New Roman"/>
          <w:iCs/>
          <w:sz w:val="28"/>
          <w:szCs w:val="28"/>
        </w:rPr>
        <w:t xml:space="preserve"> в профессиональном контексте; </w:t>
      </w:r>
    </w:p>
    <w:p w:rsidR="00AF1935" w:rsidRPr="00AF1935" w:rsidRDefault="00AF1935" w:rsidP="00D95734">
      <w:pPr>
        <w:pStyle w:val="ConsPlusNormal"/>
        <w:keepNext/>
        <w:numPr>
          <w:ilvl w:val="0"/>
          <w:numId w:val="8"/>
        </w:numPr>
        <w:tabs>
          <w:tab w:val="left" w:pos="851"/>
          <w:tab w:val="left" w:pos="1134"/>
          <w:tab w:val="num" w:pos="1276"/>
        </w:tabs>
        <w:ind w:left="0" w:firstLine="567"/>
        <w:jc w:val="both"/>
        <w:rPr>
          <w:color w:val="292929"/>
          <w:sz w:val="28"/>
          <w:szCs w:val="28"/>
        </w:rPr>
      </w:pPr>
      <w:r w:rsidRPr="00AF1935">
        <w:rPr>
          <w:rFonts w:ascii="Times New Roman" w:hAnsi="Times New Roman"/>
          <w:sz w:val="28"/>
          <w:szCs w:val="28"/>
        </w:rPr>
        <w:t>моделировать и осуществлять торгово-технологический процесс по каналам продаж и применять оптимальные схемы товародвижения, обеспечивающие эффективную организацию товарных потоков с применением техники эффективных коммуникаций.</w:t>
      </w:r>
    </w:p>
    <w:p w:rsidR="000B7CD6" w:rsidRPr="00F76B5F" w:rsidRDefault="000B7CD6" w:rsidP="00D95734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color w:val="292929"/>
          <w:sz w:val="28"/>
          <w:szCs w:val="28"/>
        </w:rPr>
      </w:pPr>
      <w:r w:rsidRPr="00F76B5F">
        <w:rPr>
          <w:color w:val="000000"/>
          <w:sz w:val="28"/>
          <w:szCs w:val="28"/>
        </w:rPr>
        <w:t>С целью подготовки к сдаче экзамена (квалификационного) по профессиональному модулю 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</w:t>
      </w:r>
    </w:p>
    <w:p w:rsidR="000B7CD6" w:rsidRPr="0075324C" w:rsidRDefault="000B7CD6" w:rsidP="00D95734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adjustRightInd/>
        <w:ind w:left="57" w:firstLine="567"/>
        <w:contextualSpacing/>
        <w:jc w:val="both"/>
        <w:rPr>
          <w:color w:val="292929"/>
          <w:sz w:val="28"/>
          <w:szCs w:val="28"/>
        </w:rPr>
      </w:pPr>
      <w:r w:rsidRPr="00F76B5F">
        <w:rPr>
          <w:color w:val="000000"/>
          <w:sz w:val="28"/>
          <w:szCs w:val="28"/>
        </w:rPr>
        <w:t>Оформить комплект отчетной документации.</w:t>
      </w:r>
    </w:p>
    <w:p w:rsidR="0075324C" w:rsidRPr="003B2ED0" w:rsidRDefault="0075324C" w:rsidP="0075324C">
      <w:pPr>
        <w:widowControl/>
        <w:shd w:val="clear" w:color="auto" w:fill="FFFFFF"/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color w:val="292929"/>
          <w:sz w:val="28"/>
          <w:szCs w:val="28"/>
        </w:rPr>
      </w:pPr>
      <w:r w:rsidRPr="0075324C">
        <w:rPr>
          <w:color w:val="292929"/>
          <w:sz w:val="28"/>
          <w:szCs w:val="28"/>
        </w:rPr>
        <w:t>Данные задачи учебной практики по ПМ.01 соотносятся с таким видом профессиональной деятельности как организация и осуществление торговой деятельности.</w:t>
      </w:r>
    </w:p>
    <w:p w:rsidR="000B7CD6" w:rsidRPr="00F76B5F" w:rsidRDefault="000B7CD6" w:rsidP="00CA0220">
      <w:pPr>
        <w:shd w:val="clear" w:color="auto" w:fill="FFFFFF"/>
        <w:tabs>
          <w:tab w:val="left" w:pos="993"/>
        </w:tabs>
        <w:ind w:left="57" w:firstLine="567"/>
        <w:contextualSpacing/>
        <w:jc w:val="both"/>
        <w:rPr>
          <w:bCs/>
          <w:color w:val="000000"/>
          <w:sz w:val="28"/>
          <w:szCs w:val="28"/>
        </w:rPr>
      </w:pPr>
      <w:r w:rsidRPr="00F76B5F">
        <w:rPr>
          <w:bCs/>
          <w:color w:val="000000"/>
          <w:sz w:val="28"/>
          <w:szCs w:val="28"/>
        </w:rPr>
        <w:t xml:space="preserve">Таким образом, по итогам прохождения </w:t>
      </w:r>
      <w:r w:rsidR="00A9015F">
        <w:rPr>
          <w:bCs/>
          <w:color w:val="000000"/>
          <w:sz w:val="28"/>
          <w:szCs w:val="28"/>
        </w:rPr>
        <w:t>учебной</w:t>
      </w:r>
      <w:r w:rsidRPr="00F76B5F">
        <w:rPr>
          <w:bCs/>
          <w:color w:val="000000"/>
          <w:sz w:val="28"/>
          <w:szCs w:val="28"/>
        </w:rPr>
        <w:t xml:space="preserve">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r w:rsidR="00A619D2">
        <w:rPr>
          <w:bCs/>
          <w:color w:val="000000"/>
          <w:sz w:val="28"/>
          <w:szCs w:val="28"/>
        </w:rPr>
        <w:t>.</w:t>
      </w:r>
      <w:proofErr w:type="spellStart"/>
      <w:r w:rsidRPr="00F76B5F">
        <w:rPr>
          <w:bCs/>
          <w:color w:val="000000"/>
          <w:sz w:val="28"/>
          <w:szCs w:val="28"/>
        </w:rPr>
        <w:t>docx</w:t>
      </w:r>
      <w:proofErr w:type="spellEnd"/>
      <w:r w:rsidRPr="00F76B5F">
        <w:rPr>
          <w:bCs/>
          <w:color w:val="000000"/>
          <w:sz w:val="28"/>
          <w:szCs w:val="28"/>
        </w:rPr>
        <w:t xml:space="preserve"> и </w:t>
      </w:r>
      <w:r w:rsidR="00A619D2">
        <w:rPr>
          <w:bCs/>
          <w:color w:val="000000"/>
          <w:sz w:val="28"/>
          <w:szCs w:val="28"/>
        </w:rPr>
        <w:t>.</w:t>
      </w:r>
      <w:proofErr w:type="spellStart"/>
      <w:r w:rsidR="00A619D2">
        <w:rPr>
          <w:bCs/>
          <w:color w:val="000000"/>
          <w:sz w:val="28"/>
          <w:szCs w:val="28"/>
        </w:rPr>
        <w:t>pdf</w:t>
      </w:r>
      <w:proofErr w:type="spellEnd"/>
      <w:r w:rsidRPr="00F76B5F">
        <w:rPr>
          <w:bCs/>
          <w:color w:val="000000"/>
          <w:sz w:val="28"/>
          <w:szCs w:val="28"/>
        </w:rPr>
        <w:t xml:space="preserve">, а после получения положительной оценки подгрузить в Личный кабинет обучающегося в раздел </w:t>
      </w:r>
      <w:r w:rsidR="00F2053D">
        <w:rPr>
          <w:bCs/>
          <w:color w:val="000000"/>
          <w:sz w:val="28"/>
          <w:szCs w:val="28"/>
        </w:rPr>
        <w:t>«Мои документы»</w:t>
      </w:r>
      <w:r w:rsidR="00F2053D" w:rsidRPr="00F76B5F">
        <w:rPr>
          <w:bCs/>
          <w:color w:val="000000"/>
          <w:sz w:val="28"/>
          <w:szCs w:val="28"/>
        </w:rPr>
        <w:t xml:space="preserve"> </w:t>
      </w:r>
      <w:r w:rsidRPr="00F76B5F">
        <w:rPr>
          <w:bCs/>
          <w:color w:val="000000"/>
          <w:sz w:val="28"/>
          <w:szCs w:val="28"/>
        </w:rPr>
        <w:t>комплект отчетной документации по практике:</w:t>
      </w:r>
    </w:p>
    <w:p w:rsidR="000B7CD6" w:rsidRPr="00F76B5F" w:rsidRDefault="000B7CD6" w:rsidP="00CA0220">
      <w:pPr>
        <w:shd w:val="clear" w:color="auto" w:fill="FFFFFF"/>
        <w:tabs>
          <w:tab w:val="left" w:pos="993"/>
        </w:tabs>
        <w:ind w:left="57" w:firstLine="567"/>
        <w:contextualSpacing/>
        <w:jc w:val="both"/>
        <w:rPr>
          <w:rFonts w:ascii="Tahoma" w:hAnsi="Tahoma" w:cs="Tahoma"/>
          <w:color w:val="494948"/>
          <w:sz w:val="28"/>
          <w:szCs w:val="28"/>
        </w:rPr>
      </w:pPr>
      <w:r w:rsidRPr="00F76B5F">
        <w:rPr>
          <w:color w:val="000000"/>
          <w:sz w:val="28"/>
          <w:szCs w:val="28"/>
        </w:rPr>
        <w:t>1)</w:t>
      </w:r>
      <w:r w:rsidR="003B2ED0">
        <w:rPr>
          <w:color w:val="000000"/>
          <w:sz w:val="28"/>
          <w:szCs w:val="28"/>
        </w:rPr>
        <w:t xml:space="preserve"> </w:t>
      </w:r>
      <w:r w:rsidRPr="00F76B5F">
        <w:rPr>
          <w:b/>
          <w:bCs/>
          <w:i/>
          <w:iCs/>
          <w:color w:val="000000"/>
          <w:sz w:val="28"/>
          <w:szCs w:val="28"/>
        </w:rPr>
        <w:t>индивидуальное задание</w:t>
      </w:r>
      <w:r w:rsidR="003B2ED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76B5F">
        <w:rPr>
          <w:color w:val="000000"/>
          <w:sz w:val="28"/>
          <w:szCs w:val="28"/>
        </w:rPr>
        <w:t xml:space="preserve">на практику с </w:t>
      </w:r>
      <w:r w:rsidR="00A619D2">
        <w:rPr>
          <w:color w:val="000000"/>
          <w:sz w:val="28"/>
          <w:szCs w:val="28"/>
        </w:rPr>
        <w:t>В</w:t>
      </w:r>
      <w:r w:rsidRPr="00F76B5F">
        <w:rPr>
          <w:color w:val="000000"/>
          <w:sz w:val="28"/>
          <w:szCs w:val="28"/>
        </w:rPr>
        <w:t xml:space="preserve">ашей электронной подписью на </w:t>
      </w:r>
      <w:r w:rsidRPr="00F76B5F">
        <w:rPr>
          <w:color w:val="000000"/>
          <w:sz w:val="28"/>
          <w:szCs w:val="28"/>
        </w:rPr>
        <w:lastRenderedPageBreak/>
        <w:t>последней странице в формате .</w:t>
      </w:r>
      <w:proofErr w:type="spellStart"/>
      <w:r w:rsidRPr="00F76B5F">
        <w:rPr>
          <w:color w:val="000000"/>
          <w:sz w:val="28"/>
          <w:szCs w:val="28"/>
          <w:lang w:val="en-US"/>
        </w:rPr>
        <w:t>docx</w:t>
      </w:r>
      <w:proofErr w:type="spellEnd"/>
      <w:r w:rsidRPr="00F76B5F">
        <w:rPr>
          <w:color w:val="000000"/>
          <w:sz w:val="28"/>
          <w:szCs w:val="28"/>
        </w:rPr>
        <w:t xml:space="preserve"> и .</w:t>
      </w:r>
      <w:proofErr w:type="spellStart"/>
      <w:r w:rsidRPr="00F76B5F">
        <w:rPr>
          <w:color w:val="000000"/>
          <w:sz w:val="28"/>
          <w:szCs w:val="28"/>
        </w:rPr>
        <w:t>pdf</w:t>
      </w:r>
      <w:proofErr w:type="spellEnd"/>
      <w:r w:rsidRPr="00F76B5F">
        <w:rPr>
          <w:color w:val="000000"/>
          <w:sz w:val="28"/>
          <w:szCs w:val="28"/>
        </w:rPr>
        <w:t>;</w:t>
      </w:r>
    </w:p>
    <w:p w:rsidR="000B7CD6" w:rsidRPr="00F76B5F" w:rsidRDefault="000B7CD6" w:rsidP="00CA0220">
      <w:pPr>
        <w:shd w:val="clear" w:color="auto" w:fill="FFFFFF"/>
        <w:tabs>
          <w:tab w:val="left" w:pos="993"/>
        </w:tabs>
        <w:ind w:left="57" w:firstLine="567"/>
        <w:contextualSpacing/>
        <w:jc w:val="both"/>
        <w:rPr>
          <w:rFonts w:ascii="Tahoma" w:hAnsi="Tahoma" w:cs="Tahoma"/>
          <w:color w:val="494948"/>
          <w:sz w:val="28"/>
          <w:szCs w:val="28"/>
        </w:rPr>
      </w:pPr>
      <w:r w:rsidRPr="00F76B5F">
        <w:rPr>
          <w:color w:val="000000"/>
          <w:sz w:val="28"/>
          <w:szCs w:val="28"/>
        </w:rPr>
        <w:t>2)</w:t>
      </w:r>
      <w:r w:rsidR="003B2ED0">
        <w:rPr>
          <w:color w:val="000000"/>
          <w:sz w:val="28"/>
          <w:szCs w:val="28"/>
        </w:rPr>
        <w:t xml:space="preserve"> </w:t>
      </w:r>
      <w:r w:rsidRPr="00F76B5F">
        <w:rPr>
          <w:b/>
          <w:bCs/>
          <w:i/>
          <w:iCs/>
          <w:color w:val="000000"/>
          <w:sz w:val="28"/>
          <w:szCs w:val="28"/>
        </w:rPr>
        <w:t>отчет о прохождении практики,</w:t>
      </w:r>
      <w:r w:rsidR="003B2ED0">
        <w:rPr>
          <w:color w:val="000000"/>
          <w:sz w:val="28"/>
          <w:szCs w:val="28"/>
        </w:rPr>
        <w:t xml:space="preserve"> </w:t>
      </w:r>
      <w:r w:rsidRPr="00F76B5F">
        <w:rPr>
          <w:color w:val="000000"/>
          <w:sz w:val="28"/>
          <w:szCs w:val="28"/>
        </w:rPr>
        <w:t xml:space="preserve">содержащий базовую и информационно-вспомогательную информацию, </w:t>
      </w:r>
      <w:r w:rsidR="00E242B6">
        <w:rPr>
          <w:color w:val="000000"/>
          <w:sz w:val="28"/>
          <w:szCs w:val="28"/>
        </w:rPr>
        <w:t xml:space="preserve">в соответствии с </w:t>
      </w:r>
      <w:r w:rsidRPr="00F76B5F">
        <w:rPr>
          <w:color w:val="000000"/>
          <w:sz w:val="28"/>
          <w:szCs w:val="28"/>
        </w:rPr>
        <w:t>индивидуальн</w:t>
      </w:r>
      <w:r w:rsidR="00E242B6">
        <w:rPr>
          <w:color w:val="000000"/>
          <w:sz w:val="28"/>
          <w:szCs w:val="28"/>
        </w:rPr>
        <w:t>ым</w:t>
      </w:r>
      <w:r w:rsidRPr="00F76B5F">
        <w:rPr>
          <w:color w:val="000000"/>
          <w:sz w:val="28"/>
          <w:szCs w:val="28"/>
        </w:rPr>
        <w:t xml:space="preserve"> задани</w:t>
      </w:r>
      <w:r w:rsidR="00E242B6">
        <w:rPr>
          <w:color w:val="000000"/>
          <w:sz w:val="28"/>
          <w:szCs w:val="28"/>
        </w:rPr>
        <w:t>ем</w:t>
      </w:r>
      <w:r w:rsidR="00A619D2">
        <w:rPr>
          <w:color w:val="000000"/>
          <w:sz w:val="28"/>
          <w:szCs w:val="28"/>
        </w:rPr>
        <w:t>,</w:t>
      </w:r>
      <w:r w:rsidR="00535B2F">
        <w:rPr>
          <w:color w:val="000000"/>
          <w:sz w:val="28"/>
          <w:szCs w:val="28"/>
        </w:rPr>
        <w:t xml:space="preserve"> состоящем из 2 частей (тео</w:t>
      </w:r>
      <w:r w:rsidR="005E7D43">
        <w:rPr>
          <w:color w:val="000000"/>
          <w:sz w:val="28"/>
          <w:szCs w:val="28"/>
        </w:rPr>
        <w:t>ретической и практической)</w:t>
      </w:r>
      <w:r w:rsidRPr="00F76B5F">
        <w:rPr>
          <w:color w:val="000000"/>
          <w:sz w:val="28"/>
          <w:szCs w:val="28"/>
        </w:rPr>
        <w:t xml:space="preserve"> в формате .</w:t>
      </w:r>
      <w:proofErr w:type="spellStart"/>
      <w:r w:rsidRPr="00F76B5F">
        <w:rPr>
          <w:color w:val="000000"/>
          <w:sz w:val="28"/>
          <w:szCs w:val="28"/>
          <w:lang w:val="en-US"/>
        </w:rPr>
        <w:t>docx</w:t>
      </w:r>
      <w:proofErr w:type="spellEnd"/>
      <w:r w:rsidRPr="00F76B5F">
        <w:rPr>
          <w:color w:val="000000"/>
          <w:sz w:val="28"/>
          <w:szCs w:val="28"/>
        </w:rPr>
        <w:t xml:space="preserve"> и .</w:t>
      </w:r>
      <w:proofErr w:type="spellStart"/>
      <w:r w:rsidRPr="00F76B5F">
        <w:rPr>
          <w:color w:val="000000"/>
          <w:sz w:val="28"/>
          <w:szCs w:val="28"/>
        </w:rPr>
        <w:t>pdf</w:t>
      </w:r>
      <w:proofErr w:type="spellEnd"/>
      <w:r w:rsidRPr="00F76B5F">
        <w:rPr>
          <w:color w:val="000000"/>
          <w:sz w:val="28"/>
          <w:szCs w:val="28"/>
        </w:rPr>
        <w:t>;</w:t>
      </w:r>
      <w:r w:rsidR="00A619D2">
        <w:rPr>
          <w:color w:val="000000"/>
          <w:sz w:val="28"/>
          <w:szCs w:val="28"/>
        </w:rPr>
        <w:t>:</w:t>
      </w:r>
    </w:p>
    <w:p w:rsidR="000B7CD6" w:rsidRPr="005D36FC" w:rsidRDefault="000B7CD6" w:rsidP="00D95734">
      <w:pPr>
        <w:pStyle w:val="af1"/>
        <w:numPr>
          <w:ilvl w:val="1"/>
          <w:numId w:val="1"/>
        </w:numPr>
        <w:shd w:val="clear" w:color="auto" w:fill="FFFFFF"/>
        <w:tabs>
          <w:tab w:val="left" w:pos="993"/>
        </w:tabs>
        <w:ind w:left="57" w:firstLine="567"/>
        <w:jc w:val="both"/>
        <w:rPr>
          <w:bCs/>
          <w:color w:val="000000"/>
          <w:sz w:val="28"/>
          <w:szCs w:val="28"/>
        </w:rPr>
      </w:pPr>
      <w:r w:rsidRPr="005D36FC">
        <w:rPr>
          <w:bCs/>
          <w:color w:val="000000"/>
          <w:sz w:val="28"/>
          <w:szCs w:val="28"/>
        </w:rPr>
        <w:t xml:space="preserve">Приложение 1. </w:t>
      </w:r>
      <w:r w:rsidRPr="00A619D2">
        <w:rPr>
          <w:bCs/>
          <w:color w:val="000000"/>
          <w:sz w:val="28"/>
          <w:szCs w:val="28"/>
        </w:rPr>
        <w:t>Индивидуальное задание ПМ.0</w:t>
      </w:r>
      <w:r w:rsidR="00A619D2" w:rsidRPr="00A619D2">
        <w:rPr>
          <w:bCs/>
          <w:color w:val="000000"/>
          <w:sz w:val="28"/>
          <w:szCs w:val="28"/>
        </w:rPr>
        <w:t>1</w:t>
      </w:r>
    </w:p>
    <w:p w:rsidR="000B7CD6" w:rsidRPr="005D36FC" w:rsidRDefault="000B7CD6" w:rsidP="00D95734">
      <w:pPr>
        <w:pStyle w:val="af1"/>
        <w:numPr>
          <w:ilvl w:val="1"/>
          <w:numId w:val="1"/>
        </w:numPr>
        <w:tabs>
          <w:tab w:val="left" w:pos="993"/>
        </w:tabs>
        <w:ind w:left="57" w:firstLine="567"/>
        <w:jc w:val="both"/>
        <w:rPr>
          <w:bCs/>
          <w:color w:val="000000"/>
          <w:sz w:val="28"/>
          <w:szCs w:val="28"/>
        </w:rPr>
      </w:pPr>
      <w:r w:rsidRPr="005D36FC">
        <w:rPr>
          <w:bCs/>
          <w:color w:val="000000"/>
          <w:sz w:val="28"/>
          <w:szCs w:val="28"/>
        </w:rPr>
        <w:t xml:space="preserve">Приложение 2. </w:t>
      </w:r>
      <w:r w:rsidR="00A619D2">
        <w:rPr>
          <w:bCs/>
          <w:color w:val="000000"/>
          <w:sz w:val="28"/>
          <w:szCs w:val="28"/>
        </w:rPr>
        <w:t>Отчет о прохождении практики ПМ.01 (шаблон отчета для заполнения)</w:t>
      </w:r>
    </w:p>
    <w:p w:rsidR="001E40D5" w:rsidRPr="00C10001" w:rsidRDefault="001E40D5" w:rsidP="00CA0220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2668BA" w:rsidRPr="00CB1303" w:rsidRDefault="003E34AC" w:rsidP="00CA0220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bookmarkStart w:id="2" w:name="_Toc176181517"/>
      <w:r w:rsidRPr="00CB1303">
        <w:rPr>
          <w:rStyle w:val="FontStyle14"/>
          <w:i w:val="0"/>
          <w:sz w:val="28"/>
          <w:szCs w:val="28"/>
        </w:rPr>
        <w:t xml:space="preserve">2. </w:t>
      </w:r>
      <w:r w:rsidR="00315D53">
        <w:rPr>
          <w:rStyle w:val="FontStyle207"/>
          <w:i w:val="0"/>
          <w:sz w:val="28"/>
          <w:szCs w:val="28"/>
        </w:rPr>
        <w:t xml:space="preserve">Место, </w:t>
      </w:r>
      <w:r w:rsidR="00F76B5F" w:rsidRPr="00CB1303">
        <w:rPr>
          <w:rStyle w:val="FontStyle207"/>
          <w:i w:val="0"/>
          <w:sz w:val="28"/>
          <w:szCs w:val="28"/>
        </w:rPr>
        <w:t>время</w:t>
      </w:r>
      <w:r w:rsidR="00315D53">
        <w:rPr>
          <w:rStyle w:val="FontStyle207"/>
          <w:i w:val="0"/>
          <w:sz w:val="28"/>
          <w:szCs w:val="28"/>
        </w:rPr>
        <w:t xml:space="preserve"> и обязанности обучающихся при</w:t>
      </w:r>
      <w:r w:rsidR="00F76B5F" w:rsidRPr="00CB1303">
        <w:rPr>
          <w:rStyle w:val="FontStyle207"/>
          <w:i w:val="0"/>
          <w:sz w:val="28"/>
          <w:szCs w:val="28"/>
        </w:rPr>
        <w:t xml:space="preserve"> про</w:t>
      </w:r>
      <w:r w:rsidR="00315D53">
        <w:rPr>
          <w:rStyle w:val="FontStyle207"/>
          <w:i w:val="0"/>
          <w:sz w:val="28"/>
          <w:szCs w:val="28"/>
        </w:rPr>
        <w:t>хождении</w:t>
      </w:r>
      <w:r w:rsidR="00F76B5F" w:rsidRPr="00CB1303">
        <w:rPr>
          <w:rStyle w:val="FontStyle207"/>
          <w:i w:val="0"/>
          <w:sz w:val="28"/>
          <w:szCs w:val="28"/>
        </w:rPr>
        <w:t xml:space="preserve"> </w:t>
      </w:r>
      <w:r w:rsidR="00315D53">
        <w:rPr>
          <w:rStyle w:val="FontStyle207"/>
          <w:i w:val="0"/>
          <w:sz w:val="28"/>
          <w:szCs w:val="28"/>
        </w:rPr>
        <w:t xml:space="preserve">учебной </w:t>
      </w:r>
      <w:r w:rsidR="00F76B5F" w:rsidRPr="00CB1303">
        <w:rPr>
          <w:rStyle w:val="FontStyle207"/>
          <w:i w:val="0"/>
          <w:sz w:val="28"/>
          <w:szCs w:val="28"/>
        </w:rPr>
        <w:t>практики</w:t>
      </w:r>
      <w:bookmarkEnd w:id="2"/>
    </w:p>
    <w:p w:rsidR="00F76B5F" w:rsidRPr="006D0C45" w:rsidRDefault="00F76B5F" w:rsidP="00CA0220">
      <w:pPr>
        <w:pStyle w:val="Style41"/>
        <w:widowControl/>
        <w:spacing w:line="240" w:lineRule="auto"/>
        <w:ind w:left="7" w:right="-2" w:firstLine="701"/>
        <w:contextualSpacing/>
        <w:jc w:val="both"/>
        <w:rPr>
          <w:rStyle w:val="FontStyle208"/>
          <w:rFonts w:eastAsia="Calibri"/>
          <w:b w:val="0"/>
          <w:i w:val="0"/>
          <w:sz w:val="28"/>
          <w:szCs w:val="28"/>
        </w:rPr>
      </w:pP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>Местом проведения практики выступает ОАНО ВО «Мос</w:t>
      </w:r>
      <w:r w:rsidR="009F1398">
        <w:rPr>
          <w:rStyle w:val="FontStyle208"/>
          <w:rFonts w:eastAsia="Calibri"/>
          <w:b w:val="0"/>
          <w:i w:val="0"/>
          <w:sz w:val="28"/>
          <w:szCs w:val="28"/>
        </w:rPr>
        <w:t>Тех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». </w:t>
      </w:r>
      <w:r w:rsidRPr="006D0C45">
        <w:rPr>
          <w:sz w:val="28"/>
          <w:szCs w:val="28"/>
        </w:rPr>
        <w:t>Учебная практика</w:t>
      </w:r>
      <w:r w:rsidRPr="006D0C45">
        <w:rPr>
          <w:rStyle w:val="FontStyle207"/>
          <w:sz w:val="28"/>
          <w:szCs w:val="28"/>
        </w:rPr>
        <w:t xml:space="preserve"> 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проводится согласно учебному календарному графику </w:t>
      </w:r>
      <w:r w:rsidR="00096397">
        <w:rPr>
          <w:rFonts w:eastAsia="Calibri"/>
          <w:bCs/>
          <w:iCs/>
          <w:sz w:val="28"/>
          <w:szCs w:val="28"/>
          <w:lang w:eastAsia="ko-KR"/>
        </w:rPr>
        <w:t xml:space="preserve">на </w:t>
      </w:r>
      <w:r w:rsidR="00A9015F">
        <w:rPr>
          <w:rFonts w:eastAsia="Calibri"/>
          <w:bCs/>
          <w:iCs/>
          <w:sz w:val="28"/>
          <w:szCs w:val="28"/>
          <w:lang w:eastAsia="ko-KR"/>
        </w:rPr>
        <w:t>2</w:t>
      </w:r>
      <w:r w:rsidRPr="006D0C45">
        <w:rPr>
          <w:rFonts w:eastAsia="Calibri"/>
          <w:bCs/>
          <w:iCs/>
          <w:sz w:val="28"/>
          <w:szCs w:val="28"/>
          <w:lang w:eastAsia="ko-KR"/>
        </w:rPr>
        <w:t xml:space="preserve"> курсе</w:t>
      </w:r>
      <w:r w:rsidR="006D0C45" w:rsidRPr="006D0C45">
        <w:rPr>
          <w:rFonts w:eastAsia="Calibri"/>
          <w:bCs/>
          <w:iCs/>
          <w:sz w:val="28"/>
          <w:szCs w:val="28"/>
          <w:lang w:eastAsia="ko-KR"/>
        </w:rPr>
        <w:t xml:space="preserve"> в </w:t>
      </w:r>
      <w:r w:rsidR="00096397">
        <w:rPr>
          <w:rFonts w:eastAsia="Calibri"/>
          <w:bCs/>
          <w:iCs/>
          <w:sz w:val="28"/>
          <w:szCs w:val="28"/>
          <w:lang w:eastAsia="ko-KR"/>
        </w:rPr>
        <w:t>первом</w:t>
      </w:r>
      <w:r w:rsidR="006D0C45" w:rsidRPr="006D0C45">
        <w:rPr>
          <w:rFonts w:eastAsia="Calibri"/>
          <w:bCs/>
          <w:iCs/>
          <w:sz w:val="28"/>
          <w:szCs w:val="28"/>
          <w:lang w:eastAsia="ko-KR"/>
        </w:rPr>
        <w:t xml:space="preserve"> семестре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, </w:t>
      </w:r>
      <w:r w:rsidR="006D0C45"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в течение </w:t>
      </w:r>
      <w:r w:rsidR="00A010F1">
        <w:rPr>
          <w:rStyle w:val="FontStyle208"/>
          <w:rFonts w:eastAsia="Calibri"/>
          <w:b w:val="0"/>
          <w:i w:val="0"/>
          <w:sz w:val="28"/>
          <w:szCs w:val="28"/>
        </w:rPr>
        <w:t>4-</w:t>
      </w:r>
      <w:r w:rsidR="006D0C45"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х недель в объеме </w:t>
      </w:r>
      <w:r w:rsidR="00A010F1">
        <w:rPr>
          <w:rStyle w:val="FontStyle208"/>
          <w:rFonts w:eastAsia="Calibri"/>
          <w:b w:val="0"/>
          <w:i w:val="0"/>
          <w:sz w:val="28"/>
          <w:szCs w:val="28"/>
        </w:rPr>
        <w:t>144</w:t>
      </w:r>
      <w:r w:rsidR="006D0C45"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 часа</w:t>
      </w: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. </w:t>
      </w:r>
    </w:p>
    <w:p w:rsidR="0075324C" w:rsidRDefault="006D0C45" w:rsidP="0075324C">
      <w:pPr>
        <w:ind w:firstLine="701"/>
        <w:contextualSpacing/>
        <w:jc w:val="both"/>
        <w:rPr>
          <w:sz w:val="28"/>
          <w:szCs w:val="28"/>
        </w:rPr>
      </w:pPr>
      <w:r w:rsidRPr="006D0C45">
        <w:rPr>
          <w:sz w:val="28"/>
          <w:szCs w:val="28"/>
        </w:rPr>
        <w:t>Учебная практика проводится при освоении обучающимися профессиональных компетенций в рамках профессиональных модулей, чередуясь с теоретическими занятиями в рамках профессиональных модулей.</w:t>
      </w:r>
    </w:p>
    <w:p w:rsidR="0075324C" w:rsidRDefault="0075324C" w:rsidP="0075324C">
      <w:pPr>
        <w:ind w:firstLine="701"/>
        <w:contextualSpacing/>
        <w:jc w:val="both"/>
        <w:rPr>
          <w:rStyle w:val="FontStyle14"/>
          <w:sz w:val="28"/>
          <w:szCs w:val="28"/>
        </w:rPr>
      </w:pPr>
      <w:r w:rsidRPr="0075324C">
        <w:rPr>
          <w:rStyle w:val="FontStyle14"/>
          <w:sz w:val="28"/>
          <w:szCs w:val="28"/>
        </w:rPr>
        <w:t>Результатом учебной практики является освоение знаний, умений, приобретение практического опыта, формирование общих и профессиональных компетенций по 38.02.08 Торговое дело виду профессиональной деятельности:</w:t>
      </w:r>
    </w:p>
    <w:p w:rsidR="008676CA" w:rsidRDefault="0075324C" w:rsidP="0075324C">
      <w:pPr>
        <w:tabs>
          <w:tab w:val="left" w:pos="567"/>
        </w:tabs>
        <w:contextualSpacing/>
        <w:jc w:val="both"/>
        <w:rPr>
          <w:rStyle w:val="FontStyle14"/>
          <w:sz w:val="28"/>
          <w:szCs w:val="28"/>
        </w:rPr>
      </w:pPr>
      <w:r w:rsidRPr="0075324C">
        <w:rPr>
          <w:rStyle w:val="FontStyle14"/>
          <w:sz w:val="28"/>
          <w:szCs w:val="28"/>
        </w:rPr>
        <w:t>- общих компетенций (ОК):</w:t>
      </w:r>
    </w:p>
    <w:p w:rsidR="008676CA" w:rsidRDefault="008676CA" w:rsidP="008676CA">
      <w:pPr>
        <w:rPr>
          <w:sz w:val="28"/>
          <w:szCs w:val="28"/>
        </w:rPr>
      </w:pPr>
    </w:p>
    <w:p w:rsidR="00A258C6" w:rsidRPr="008676CA" w:rsidRDefault="00A258C6" w:rsidP="008676CA">
      <w:pPr>
        <w:rPr>
          <w:sz w:val="28"/>
          <w:szCs w:val="28"/>
        </w:rPr>
      </w:pPr>
    </w:p>
    <w:tbl>
      <w:tblPr>
        <w:tblStyle w:val="41"/>
        <w:tblpPr w:leftFromText="180" w:rightFromText="180" w:vertAnchor="text" w:tblpXSpec="center" w:tblpY="1"/>
        <w:tblW w:w="9480" w:type="dxa"/>
        <w:tblLayout w:type="fixed"/>
        <w:tblLook w:val="04A0" w:firstRow="1" w:lastRow="0" w:firstColumn="1" w:lastColumn="0" w:noHBand="0" w:noVBand="1"/>
      </w:tblPr>
      <w:tblGrid>
        <w:gridCol w:w="1199"/>
        <w:gridCol w:w="2834"/>
        <w:gridCol w:w="5447"/>
      </w:tblGrid>
      <w:tr w:rsidR="0075324C" w:rsidRPr="0075324C" w:rsidTr="008676CA">
        <w:trPr>
          <w:cantSplit/>
          <w:trHeight w:val="20"/>
          <w:tblHeader/>
        </w:trPr>
        <w:tc>
          <w:tcPr>
            <w:tcW w:w="1199" w:type="dxa"/>
            <w:vAlign w:val="center"/>
            <w:hideMark/>
          </w:tcPr>
          <w:p w:rsidR="0075324C" w:rsidRPr="0075324C" w:rsidRDefault="0075324C" w:rsidP="0075324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5324C">
              <w:rPr>
                <w:b/>
                <w:sz w:val="20"/>
                <w:szCs w:val="20"/>
              </w:rPr>
              <w:lastRenderedPageBreak/>
              <w:t>Код</w:t>
            </w:r>
          </w:p>
          <w:p w:rsidR="0075324C" w:rsidRPr="0075324C" w:rsidRDefault="0075324C" w:rsidP="0075324C">
            <w:pPr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2834" w:type="dxa"/>
            <w:vAlign w:val="center"/>
            <w:hideMark/>
          </w:tcPr>
          <w:p w:rsidR="0075324C" w:rsidRPr="0075324C" w:rsidRDefault="0075324C" w:rsidP="0075324C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5447" w:type="dxa"/>
            <w:vAlign w:val="center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>Знания, умения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01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iCs/>
                <w:sz w:val="20"/>
                <w:szCs w:val="20"/>
              </w:rPr>
              <w:t>а</w:t>
            </w:r>
            <w:r w:rsidRPr="0075324C">
              <w:rPr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02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iCs/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iCs/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75324C">
              <w:rPr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03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bCs/>
                <w:iCs/>
                <w:sz w:val="20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5324C">
              <w:rPr>
                <w:sz w:val="20"/>
                <w:szCs w:val="20"/>
              </w:rPr>
              <w:t xml:space="preserve">применять современную научную профессиональную терминологию; определять и выстраивать траектории профессионального развития и самообразования; </w:t>
            </w:r>
            <w:r w:rsidRPr="0075324C">
              <w:rPr>
                <w:bCs/>
                <w:sz w:val="20"/>
                <w:szCs w:val="20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75324C">
              <w:rPr>
                <w:iCs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iCs/>
                <w:sz w:val="20"/>
                <w:szCs w:val="20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</w:t>
            </w:r>
            <w:r w:rsidRPr="0075324C">
              <w:rPr>
                <w:bCs/>
                <w:sz w:val="20"/>
                <w:szCs w:val="20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04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 xml:space="preserve">Эффективно </w:t>
            </w:r>
            <w:r w:rsidRPr="0075324C">
              <w:rPr>
                <w:sz w:val="20"/>
                <w:szCs w:val="20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pacing w:val="-4"/>
                <w:sz w:val="20"/>
                <w:szCs w:val="20"/>
              </w:rPr>
              <w:lastRenderedPageBreak/>
              <w:t xml:space="preserve">Умения: </w:t>
            </w:r>
            <w:r w:rsidRPr="0075324C">
              <w:rPr>
                <w:bCs/>
                <w:spacing w:val="-4"/>
                <w:sz w:val="20"/>
                <w:szCs w:val="20"/>
              </w:rPr>
              <w:t xml:space="preserve">организовывать работу коллектива и команды; </w:t>
            </w:r>
            <w:r w:rsidRPr="0075324C">
              <w:rPr>
                <w:bCs/>
                <w:spacing w:val="-4"/>
                <w:sz w:val="20"/>
                <w:szCs w:val="20"/>
              </w:rPr>
              <w:lastRenderedPageBreak/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spacing w:after="200" w:line="276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05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b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75324C">
              <w:rPr>
                <w:iCs/>
                <w:sz w:val="20"/>
                <w:szCs w:val="20"/>
              </w:rPr>
              <w:t xml:space="preserve"> грамотно </w:t>
            </w:r>
            <w:r w:rsidRPr="0075324C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5324C">
              <w:rPr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spacing w:after="200" w:line="276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06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75324C">
              <w:rPr>
                <w:bCs/>
                <w:iCs/>
                <w:sz w:val="20"/>
                <w:szCs w:val="20"/>
              </w:rPr>
              <w:t xml:space="preserve"> описывать значимость своей </w:t>
            </w:r>
            <w:r w:rsidRPr="0075324C">
              <w:rPr>
                <w:bCs/>
                <w:sz w:val="20"/>
                <w:szCs w:val="20"/>
              </w:rPr>
              <w:t>специальности;</w:t>
            </w:r>
            <w:r w:rsidRPr="0075324C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75324C">
              <w:rPr>
                <w:bCs/>
                <w:iCs/>
                <w:sz w:val="20"/>
                <w:szCs w:val="20"/>
              </w:rPr>
              <w:t>применять стандарты антикоррупционного поведения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iCs/>
                <w:sz w:val="20"/>
                <w:szCs w:val="20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spacing w:after="200" w:line="276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07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75324C">
              <w:rPr>
                <w:bCs/>
                <w:sz w:val="20"/>
                <w:szCs w:val="20"/>
              </w:rPr>
              <w:t>специальности</w:t>
            </w:r>
            <w:r w:rsidRPr="0075324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5324C">
              <w:rPr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b/>
                <w:iCs/>
                <w:sz w:val="20"/>
                <w:szCs w:val="20"/>
              </w:rPr>
            </w:pPr>
            <w:r w:rsidRPr="0075324C">
              <w:rPr>
                <w:b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iCs/>
                <w:sz w:val="20"/>
                <w:szCs w:val="20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75324C">
              <w:rPr>
                <w:sz w:val="20"/>
                <w:szCs w:val="20"/>
              </w:rPr>
              <w:t>специальности;</w:t>
            </w:r>
            <w:r w:rsidRPr="0075324C">
              <w:rPr>
                <w:iCs/>
                <w:sz w:val="20"/>
                <w:szCs w:val="20"/>
              </w:rPr>
              <w:t xml:space="preserve"> средства профилактики перенапряжения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 w:val="restart"/>
            <w:hideMark/>
          </w:tcPr>
          <w:p w:rsidR="0075324C" w:rsidRPr="0075324C" w:rsidRDefault="0075324C" w:rsidP="0075324C">
            <w:pPr>
              <w:spacing w:after="200" w:line="276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75324C">
              <w:rPr>
                <w:iCs/>
                <w:sz w:val="20"/>
                <w:szCs w:val="20"/>
              </w:rPr>
              <w:t>ОК 09</w:t>
            </w:r>
          </w:p>
        </w:tc>
        <w:tc>
          <w:tcPr>
            <w:tcW w:w="2834" w:type="dxa"/>
            <w:vMerge w:val="restart"/>
            <w:hideMark/>
          </w:tcPr>
          <w:p w:rsidR="0075324C" w:rsidRPr="0075324C" w:rsidRDefault="0075324C" w:rsidP="0075324C">
            <w:pPr>
              <w:suppressAutoHyphens/>
              <w:rPr>
                <w:sz w:val="20"/>
                <w:szCs w:val="20"/>
              </w:rPr>
            </w:pPr>
            <w:r w:rsidRPr="0075324C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75324C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75324C" w:rsidRPr="0075324C" w:rsidTr="00315D53">
        <w:trPr>
          <w:trHeight w:val="20"/>
          <w:tblHeader/>
        </w:trPr>
        <w:tc>
          <w:tcPr>
            <w:tcW w:w="1199" w:type="dxa"/>
            <w:vMerge/>
            <w:hideMark/>
          </w:tcPr>
          <w:p w:rsidR="0075324C" w:rsidRPr="0075324C" w:rsidRDefault="0075324C" w:rsidP="0075324C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4" w:type="dxa"/>
            <w:vMerge/>
            <w:hideMark/>
          </w:tcPr>
          <w:p w:rsidR="0075324C" w:rsidRPr="0075324C" w:rsidRDefault="0075324C" w:rsidP="0075324C">
            <w:pPr>
              <w:rPr>
                <w:sz w:val="20"/>
                <w:szCs w:val="20"/>
              </w:rPr>
            </w:pPr>
          </w:p>
        </w:tc>
        <w:tc>
          <w:tcPr>
            <w:tcW w:w="5447" w:type="dxa"/>
            <w:hideMark/>
          </w:tcPr>
          <w:p w:rsidR="0075324C" w:rsidRPr="0075324C" w:rsidRDefault="0075324C" w:rsidP="0075324C">
            <w:pPr>
              <w:suppressAutoHyphens/>
              <w:jc w:val="both"/>
              <w:rPr>
                <w:iCs/>
                <w:sz w:val="20"/>
                <w:szCs w:val="20"/>
              </w:rPr>
            </w:pPr>
            <w:r w:rsidRPr="0075324C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75324C">
              <w:rPr>
                <w:iCs/>
                <w:sz w:val="20"/>
                <w:szCs w:val="20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7300F9" w:rsidRDefault="007300F9" w:rsidP="007300F9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7300F9" w:rsidRDefault="007300F9" w:rsidP="007300F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300F9">
        <w:rPr>
          <w:sz w:val="28"/>
          <w:szCs w:val="28"/>
        </w:rPr>
        <w:lastRenderedPageBreak/>
        <w:t>- профессиональных компетенций (ПК):</w:t>
      </w:r>
    </w:p>
    <w:p w:rsidR="007300F9" w:rsidRPr="007300F9" w:rsidRDefault="007300F9" w:rsidP="007300F9">
      <w:pPr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984"/>
        <w:gridCol w:w="5777"/>
      </w:tblGrid>
      <w:tr w:rsidR="007300F9" w:rsidRPr="00C865F0" w:rsidTr="00315D53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Код и наименование</w:t>
            </w:r>
          </w:p>
          <w:p w:rsidR="007300F9" w:rsidRPr="00C865F0" w:rsidRDefault="007300F9" w:rsidP="00315D5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компетенции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Показатели освоения компетенции</w:t>
            </w:r>
          </w:p>
        </w:tc>
      </w:tr>
      <w:tr w:rsidR="007300F9" w:rsidRPr="00C865F0" w:rsidTr="00315D53">
        <w:trPr>
          <w:trHeight w:val="489"/>
          <w:jc w:val="center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suppressAutoHyphens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Организация и осуществление торговой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Навыки: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поиска и систематизации открытых источников информации о внутренних и внешних рынках для сбыта товарной продукции;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проведение анализа и оценки объема спроса на товарную продукцию организации на внутренних и внешних рынках;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обработки, формирования и хранения данных, информации, документов, в том числе полученных от поставщиков (подрядчиков, исполнителей);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составления перечня требований внешних рынков к товарной продукции организации;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подготовки рекомендаций по </w:t>
            </w:r>
            <w:proofErr w:type="spellStart"/>
            <w:r w:rsidRPr="00C865F0">
              <w:rPr>
                <w:sz w:val="22"/>
                <w:szCs w:val="22"/>
              </w:rPr>
              <w:t>омологации</w:t>
            </w:r>
            <w:proofErr w:type="spellEnd"/>
            <w:r w:rsidRPr="00C865F0">
              <w:rPr>
                <w:sz w:val="22"/>
                <w:szCs w:val="22"/>
              </w:rPr>
              <w:t xml:space="preserve"> товарной продукции по итогам анализа требований определенного внешнего рынка;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проведения анализа конъюнктуры и емкости товарных рынков, мониторинга внутренних и внешних рынков;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подготовки аналитических документов по конкурентным преимуществам продукции организации на внешних рынках.</w:t>
            </w:r>
          </w:p>
        </w:tc>
      </w:tr>
      <w:tr w:rsidR="007300F9" w:rsidRPr="00C865F0" w:rsidTr="00315D53">
        <w:trPr>
          <w:trHeight w:val="411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проводить исследование рынка поставщиков, создавать и вести базу поставщиков и покупателей товаров;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анализировать внешнюю конкурентную среду для выявления аналогичных или взаимозаменяемых товаров;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создавать и вести информационную базу данных поставщиков и покупателей;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составлять документы, формировать, архивировать, направлять документы и информацию;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обобщать полученную информацию, обрабатывать ее с применением программных продуктов;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</w:tc>
      </w:tr>
      <w:tr w:rsidR="007300F9" w:rsidRPr="00C865F0" w:rsidTr="00315D53">
        <w:trPr>
          <w:trHeight w:val="417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методов и инструментов работы с базами данных внутренних и внешних рынков;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3"/>
              </w:numPr>
              <w:suppressAutoHyphens/>
              <w:autoSpaceDE/>
              <w:autoSpaceDN/>
              <w:adjustRightInd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iCs/>
                <w:sz w:val="22"/>
                <w:szCs w:val="22"/>
              </w:rPr>
              <w:lastRenderedPageBreak/>
              <w:t>стандартов и требований внешних рынков к товарной продукции.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Навыки: 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оформления договоров с поставщиками и потребителями товаров и услуг;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мониторинга поставщиков (подрядчиков, исполнителей) и заказчиков в сфере закупок;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установления контактов с деловыми партнерами, заключения договоров, предъявления претензий;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составления деловых писем, предложений, заказов на поставку товаров, проведения безналичных расчетов.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нормы гражданского законодательства в области регулирования договорных отношений;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выбор поставщиков;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оформлять заказы на поставку товаров с применением компьютерных программ;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составлять документы, деловые письма, предложения, заказы на поставку товаров, осуществлять безналичные расчеты, в т. ч. с использованием современных технических средств;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работать в единой информационной системе.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7300F9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структуры и содержания договора поставки, спецификации и сопроводительного письма критериев;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поиска и методов отбора поставщиков;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методов и инструментов работы с базами больших данных;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 xml:space="preserve">требований к порядку заполнения и ведения рабочей документации, 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6"/>
              </w:numPr>
              <w:tabs>
                <w:tab w:val="left" w:pos="0"/>
              </w:tabs>
              <w:autoSpaceDE/>
              <w:autoSpaceDN/>
              <w:adjustRightInd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C865F0">
              <w:rPr>
                <w:rFonts w:eastAsia="Calibri"/>
                <w:sz w:val="22"/>
                <w:szCs w:val="22"/>
              </w:rPr>
              <w:t>схем электронного документооборота.</w:t>
            </w:r>
          </w:p>
        </w:tc>
      </w:tr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7300F9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Навыки: 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      </w:r>
          </w:p>
          <w:p w:rsidR="007300F9" w:rsidRPr="00C865F0" w:rsidRDefault="007300F9" w:rsidP="00D95734">
            <w:pPr>
              <w:numPr>
                <w:ilvl w:val="0"/>
                <w:numId w:val="17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публичного размещения полученных результатов; </w:t>
            </w:r>
            <w:r w:rsidRPr="00C865F0">
              <w:rPr>
                <w:sz w:val="22"/>
                <w:szCs w:val="22"/>
              </w:rPr>
              <w:lastRenderedPageBreak/>
              <w:t>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tabs>
                <w:tab w:val="left" w:pos="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контрактов.</w:t>
            </w:r>
          </w:p>
        </w:tc>
      </w:tr>
      <w:tr w:rsidR="007300F9" w:rsidRPr="00C865F0" w:rsidTr="00315D53">
        <w:trPr>
          <w:trHeight w:val="423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  <w:bookmarkStart w:id="3" w:name="_Hlk111049973" w:colFirst="2" w:colLast="2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основные положения нормативно-правовых актов в сфере закупочной деятельности;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составлять документы, формировать, архивировать, направлять документы и информацию;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обосновывать начальную (максимальную) цену закупки;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описывать объект закупки;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разрабатывать закупочную документацию;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работать в единой информационной системе;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взаимодействовать с закупочными комиссиями и технически обеспечивать деятельность закупочных комиссий;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анализировать поступившие заявки, оценивать результаты и подводить итоги закупочной процедуры;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формировать и согласовывать протоколы заседаний закупочных комиссий на основании решений, принятых членами комиссии по осуществлению закупок;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исполнителями).</w:t>
            </w:r>
          </w:p>
        </w:tc>
      </w:tr>
      <w:bookmarkEnd w:id="3"/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законодательства Российской Федерации о контрактной системе в сфере закупок товаров;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особенностей составления закупочной документации;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методов определения и обоснования начальных максимальных цен контракта.</w:t>
            </w:r>
          </w:p>
        </w:tc>
      </w:tr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ПК 1.4. 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Навыки: 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направления запросов, приглашений и информации потенциальным участникам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проведения предварительного анализа поступающих коммерческих предложений, запросов от потенциальных партнеров на внешних рынках;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составления списка отклонений от приемлемых условий внешнеторгового контракта (перечень разногласий);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документального оформления результатов переговоров по условиям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lastRenderedPageBreak/>
              <w:t>подготовки сводных отчетов и предложений о потенциальных партнерах на внешних рынках;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формирования списка потенциальных партнеров для заключения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обработки, формирования, хранения информации и данных об участниках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формирования проекта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осуществления проверки необходимой документации для заключения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0" w:firstLine="0"/>
              <w:jc w:val="both"/>
              <w:rPr>
                <w:b/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подготовки процедуры подписания внешнеторгового контракта с контрагентом.</w:t>
            </w:r>
          </w:p>
        </w:tc>
      </w:tr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классифицировать товары на внутренних и внешних рынках; 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разрабатывать тексты рекламной информации о продукции организации на иностранном языке для последующего распространения на внешних рынках;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деловую переписку по вопросам заключения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взаимодействие с участниками внешнеторгового контракта;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подготавливать коммерческие предложения, запросы;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оформлять документацию в соответствии с требованиями законодательства Российской Федерации и международных актов.</w:t>
            </w:r>
          </w:p>
        </w:tc>
      </w:tr>
      <w:tr w:rsidR="007300F9" w:rsidRPr="00C865F0" w:rsidTr="00315D53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основных технических характеристик, преимуществ и особенностей продукции организации, поставляемой на внешние рынки;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нормативных правовых актов, регламентирующих внешнеэкономическую деятельность;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международных правил толкования наиболее широко используемых торговых терминов в области внешней торговли;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международных договоров в сфере стандартов и требований к продукции;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стандартов и требований внешних рынков к товарной продукции;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методов и инструментов работы с базами данных и источниками маркетинговой информации о внешних рынках внешних рынков;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методов разработки рекламной информации для внешних рынков и инструментов продвижения товаров и услуг на внешних рынках;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основных видов и методов международных маркетинговых коммуникаций;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документооборота внешнеторговых сделок;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условий внешнеторгового контракта;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норм этики и делового общения с иностранными партнерами.</w:t>
            </w:r>
          </w:p>
        </w:tc>
      </w:tr>
      <w:tr w:rsidR="007300F9" w:rsidRPr="00C865F0" w:rsidTr="00315D53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ПК 1.5. Осуществлять </w:t>
            </w:r>
            <w:r w:rsidRPr="00C865F0">
              <w:rPr>
                <w:sz w:val="22"/>
                <w:szCs w:val="22"/>
              </w:rPr>
              <w:lastRenderedPageBreak/>
              <w:t>контроль исполнения обязательств по внешнеторговому контракту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lastRenderedPageBreak/>
              <w:t>Навыки: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 </w:t>
            </w:r>
            <w:r w:rsidRPr="00C865F0">
              <w:rPr>
                <w:sz w:val="22"/>
                <w:szCs w:val="22"/>
              </w:rPr>
              <w:t xml:space="preserve">подготовки документа о приемке результатов </w:t>
            </w:r>
            <w:r w:rsidRPr="00C865F0">
              <w:rPr>
                <w:sz w:val="22"/>
                <w:szCs w:val="22"/>
              </w:rPr>
              <w:lastRenderedPageBreak/>
              <w:t>отдельного этапа исполнения контракта;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сбора информации, документов по вопросам исполнения обязательств по внешнеторговому контракту;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разработки плана-графика контрольных мероприятий по исполнению обязательств по внешнеторговому контракту;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мониторинга отклонений от выполнения обязательств по внешнеторговому контракту;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документальное оформление отклонений от выполнения обязательств по внешнеторговому контракту и организация претензионной работы;</w:t>
            </w:r>
          </w:p>
          <w:p w:rsidR="007300F9" w:rsidRPr="00C865F0" w:rsidRDefault="007300F9" w:rsidP="00D95734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контракту.</w:t>
            </w:r>
          </w:p>
        </w:tc>
      </w:tr>
      <w:tr w:rsidR="007300F9" w:rsidRPr="00C865F0" w:rsidTr="00315D53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контракта;</w:t>
            </w:r>
          </w:p>
          <w:p w:rsidR="007300F9" w:rsidRPr="00C865F0" w:rsidRDefault="007300F9" w:rsidP="00D95734">
            <w:pPr>
              <w:numPr>
                <w:ilvl w:val="0"/>
                <w:numId w:val="12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обобщать и систематизировать коммерческую информацию для подготовки сводных отчетов и аналитических материалов; 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документооборота.</w:t>
            </w:r>
          </w:p>
        </w:tc>
      </w:tr>
      <w:tr w:rsidR="007300F9" w:rsidRPr="00C865F0" w:rsidTr="00315D53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правил оформления документации по внешнеторговому контракту;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порядка документооборота в организации;</w:t>
            </w:r>
          </w:p>
          <w:p w:rsidR="007300F9" w:rsidRPr="00C865F0" w:rsidRDefault="007300F9" w:rsidP="00D9573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основ риск-менеджмента во внешнеэкономической деятельности.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ПК 1.6. Организовывать выполнение торгово-технологических процессов, в том числе с применением цифровых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 xml:space="preserve">Навыки: 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 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приемки товаров по количеству и качеству;</w:t>
            </w:r>
          </w:p>
          <w:p w:rsidR="007300F9" w:rsidRPr="00C865F0" w:rsidRDefault="007300F9" w:rsidP="00D95734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соблюдения правил охраны труда.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Умения: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процесс поиска и заказа товаров с применением цифровых платформ;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lastRenderedPageBreak/>
              <w:t>осуществлять процесс управления доставкой товаров покупателю используя возможности интернет-вещей;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использовать технологии дополненной реальности для повышения объема продаж; 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цифровые вывески с использованием компьютерного зрения;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технологии интернет-вещей в организации работы торговых площадок;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управления полочным пространством магазина в облачной ABM SHELF;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применять электронный документооборот; 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оформлять заказы на поставку товаров с применением компьютерных программ;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7300F9" w:rsidRPr="00C865F0" w:rsidRDefault="007300F9" w:rsidP="00D95734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пользоваться современными поисковыми системами для сбора информации о внутренних внешних рынках.</w:t>
            </w:r>
          </w:p>
        </w:tc>
      </w:tr>
      <w:tr w:rsidR="007300F9" w:rsidRPr="00C865F0" w:rsidTr="00315D53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0F9" w:rsidRPr="00C865F0" w:rsidRDefault="007300F9" w:rsidP="00315D53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F9" w:rsidRPr="00C865F0" w:rsidRDefault="007300F9" w:rsidP="00315D53">
            <w:pPr>
              <w:jc w:val="both"/>
              <w:rPr>
                <w:b/>
                <w:sz w:val="22"/>
                <w:szCs w:val="22"/>
              </w:rPr>
            </w:pPr>
            <w:r w:rsidRPr="00C865F0">
              <w:rPr>
                <w:b/>
                <w:sz w:val="22"/>
                <w:szCs w:val="22"/>
              </w:rPr>
              <w:t>Знания: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видов торговых структур;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форм и видов торговли, составных элементов торговой деятельности: материально-технической базы торговли; инфраструктуры потребительского рынка;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средств, методов, инноваций в отрасли;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организации торгово-технологических процессов в офлайн и онлайн торговле;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 xml:space="preserve">основных и дополнительных услуг оптовой и розничной; целей, задач, принципов, объектов, субъектов внутренней и внешней торговли;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требований законодательства Российской Федерации нормативных правовых актов, регулирующих торговую деятельность;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lastRenderedPageBreak/>
              <w:t xml:space="preserve">правил торговли; </w:t>
            </w:r>
          </w:p>
          <w:p w:rsidR="007300F9" w:rsidRPr="00C865F0" w:rsidRDefault="007300F9" w:rsidP="00D95734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C865F0">
              <w:rPr>
                <w:sz w:val="22"/>
                <w:szCs w:val="22"/>
              </w:rPr>
              <w:t>количественных и качественных показателей оценки эффективности торговой деятельности.</w:t>
            </w:r>
          </w:p>
        </w:tc>
      </w:tr>
    </w:tbl>
    <w:p w:rsidR="007300F9" w:rsidRDefault="007300F9" w:rsidP="007300F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E24FD9" w:rsidRDefault="007300F9" w:rsidP="00E24FD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7300F9">
        <w:rPr>
          <w:sz w:val="28"/>
          <w:szCs w:val="28"/>
        </w:rPr>
        <w:t>В процессе практики, обучающиеся изучают различные аспекты организации и осуществления торговой деятельности в производственных, торговых и сервисных организациях.</w:t>
      </w:r>
    </w:p>
    <w:p w:rsidR="00E24FD9" w:rsidRDefault="00E24FD9" w:rsidP="00E24FD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24FD9">
        <w:rPr>
          <w:sz w:val="28"/>
          <w:szCs w:val="28"/>
        </w:rPr>
        <w:t>Учебная практика проводится преподавателями дисциплин профессионального цикла.</w:t>
      </w:r>
    </w:p>
    <w:p w:rsidR="00E24FD9" w:rsidRDefault="00E24FD9" w:rsidP="00E24FD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24FD9">
        <w:rPr>
          <w:sz w:val="28"/>
          <w:szCs w:val="28"/>
        </w:rPr>
        <w:t xml:space="preserve">Организация и контроль за проведением учебной практики обучающихся возлагается на руководителя образовательной программы. </w:t>
      </w:r>
    </w:p>
    <w:p w:rsidR="00E24FD9" w:rsidRPr="00E24FD9" w:rsidRDefault="00E24FD9" w:rsidP="00E24FD9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E24FD9">
        <w:rPr>
          <w:sz w:val="28"/>
          <w:szCs w:val="28"/>
        </w:rPr>
        <w:t>Для инвалидов и лиц с ограниченными возможностями здоровья с учетом особенностей их психофизического развития, индивидуальных возможностей и состояния здоровья предусматриваются соответствующие здоровью порядок и формы прохождения практики.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При проведении учебной практики обучающийся обязан: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полностью выполнять задания, предусмотренные программой практики;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руководствоваться и соблюдать действующие в институте правила внутреннего трудового распорядка;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изучать и строго соблюдать правила эксплуатации оборудования, техники безопасности, охраны труда и другие условия работы в учебной лаборатории;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нести ответственность за выполнение работы и её результаты;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ежедневно вести записи в своем дневнике о характере выполненной работы (форма дне</w:t>
      </w:r>
      <w:r w:rsidR="00E306DB">
        <w:rPr>
          <w:sz w:val="28"/>
          <w:szCs w:val="28"/>
        </w:rPr>
        <w:t>вника приведена в Приложении</w:t>
      </w:r>
      <w:r w:rsidRPr="00315D53">
        <w:rPr>
          <w:sz w:val="28"/>
          <w:szCs w:val="28"/>
        </w:rPr>
        <w:t>);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представить руководителю практики дневник практики о выполнении всех заданий и получить от него характеристику работы обучающегося.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По окончании учебной практики обучающийся обязан: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подготовить дневник о прохождении учебной практики в соответствии с требованиями программы и представить его руководителю практики в срок, установленный графиком учебного процесса;</w:t>
      </w:r>
    </w:p>
    <w:p w:rsidR="00315D53" w:rsidRPr="00315D53" w:rsidRDefault="00315D53" w:rsidP="00315D53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15D53">
        <w:rPr>
          <w:sz w:val="28"/>
          <w:szCs w:val="28"/>
        </w:rPr>
        <w:t>- защитить дневник о прохождении учебной практики перед руководителем практики.</w:t>
      </w:r>
    </w:p>
    <w:p w:rsidR="0075324C" w:rsidRDefault="0075324C" w:rsidP="0075324C">
      <w:pPr>
        <w:tabs>
          <w:tab w:val="left" w:pos="567"/>
        </w:tabs>
        <w:contextualSpacing/>
        <w:jc w:val="both"/>
        <w:rPr>
          <w:rStyle w:val="FontStyle14"/>
          <w:sz w:val="28"/>
          <w:szCs w:val="28"/>
        </w:rPr>
      </w:pPr>
    </w:p>
    <w:p w:rsidR="002668BA" w:rsidRPr="00CB1303" w:rsidRDefault="008C0F2B" w:rsidP="00CA0220">
      <w:pPr>
        <w:pStyle w:val="2"/>
        <w:spacing w:before="0" w:line="240" w:lineRule="auto"/>
        <w:ind w:left="0" w:firstLine="567"/>
        <w:contextualSpacing/>
        <w:jc w:val="center"/>
        <w:rPr>
          <w:rStyle w:val="FontStyle14"/>
          <w:i w:val="0"/>
          <w:sz w:val="28"/>
          <w:szCs w:val="28"/>
        </w:rPr>
      </w:pPr>
      <w:bookmarkStart w:id="4" w:name="_Toc176181518"/>
      <w:r w:rsidRPr="00CB1303">
        <w:rPr>
          <w:rStyle w:val="FontStyle14"/>
          <w:i w:val="0"/>
          <w:sz w:val="28"/>
          <w:szCs w:val="28"/>
        </w:rPr>
        <w:t xml:space="preserve">3. </w:t>
      </w:r>
      <w:r w:rsidR="002668BA" w:rsidRPr="00CB1303">
        <w:rPr>
          <w:rStyle w:val="FontStyle14"/>
          <w:i w:val="0"/>
          <w:sz w:val="28"/>
          <w:szCs w:val="28"/>
        </w:rPr>
        <w:t xml:space="preserve">Структура </w:t>
      </w:r>
      <w:r w:rsidR="003C2ABF" w:rsidRPr="00CB1303">
        <w:rPr>
          <w:i w:val="0"/>
        </w:rPr>
        <w:t xml:space="preserve">отчета о прохождении </w:t>
      </w:r>
      <w:r w:rsidR="005D36FC" w:rsidRPr="00CB1303">
        <w:rPr>
          <w:i w:val="0"/>
        </w:rPr>
        <w:t xml:space="preserve">учебной </w:t>
      </w:r>
      <w:r w:rsidR="003C2ABF" w:rsidRPr="00CB1303">
        <w:rPr>
          <w:i w:val="0"/>
        </w:rPr>
        <w:t>практики</w:t>
      </w:r>
      <w:bookmarkEnd w:id="4"/>
    </w:p>
    <w:p w:rsidR="002668BA" w:rsidRPr="00C10001" w:rsidRDefault="002668BA" w:rsidP="00CA0220">
      <w:pPr>
        <w:contextualSpacing/>
        <w:jc w:val="both"/>
        <w:rPr>
          <w:b/>
          <w:color w:val="FF0000"/>
          <w:sz w:val="28"/>
          <w:szCs w:val="28"/>
        </w:rPr>
      </w:pPr>
    </w:p>
    <w:p w:rsidR="002668BA" w:rsidRPr="00CB1303" w:rsidRDefault="002668BA" w:rsidP="00CA0220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bookmarkStart w:id="5" w:name="_Toc176181519"/>
      <w:r w:rsidRPr="00CB1303">
        <w:rPr>
          <w:i w:val="0"/>
        </w:rPr>
        <w:t xml:space="preserve">3.1. Содержание разделов </w:t>
      </w:r>
      <w:r w:rsidR="00C0691B" w:rsidRPr="00CB1303">
        <w:rPr>
          <w:i w:val="0"/>
        </w:rPr>
        <w:t xml:space="preserve">отчета </w:t>
      </w:r>
      <w:r w:rsidR="005D36FC" w:rsidRPr="00CB1303">
        <w:rPr>
          <w:i w:val="0"/>
        </w:rPr>
        <w:t>п</w:t>
      </w:r>
      <w:r w:rsidR="00C0691B" w:rsidRPr="00CB1303">
        <w:rPr>
          <w:i w:val="0"/>
        </w:rPr>
        <w:t xml:space="preserve">о </w:t>
      </w:r>
      <w:r w:rsidR="005D36FC" w:rsidRPr="00CB1303">
        <w:rPr>
          <w:i w:val="0"/>
        </w:rPr>
        <w:t>учебной</w:t>
      </w:r>
      <w:r w:rsidR="00C0691B" w:rsidRPr="00CB1303">
        <w:rPr>
          <w:i w:val="0"/>
        </w:rPr>
        <w:t xml:space="preserve"> практик</w:t>
      </w:r>
      <w:r w:rsidR="005D36FC" w:rsidRPr="00CB1303">
        <w:rPr>
          <w:i w:val="0"/>
        </w:rPr>
        <w:t>е</w:t>
      </w:r>
      <w:bookmarkEnd w:id="5"/>
    </w:p>
    <w:p w:rsidR="002668BA" w:rsidRPr="00C10001" w:rsidRDefault="002668BA" w:rsidP="00CA0220">
      <w:pPr>
        <w:ind w:firstLine="720"/>
        <w:contextualSpacing/>
        <w:jc w:val="both"/>
        <w:rPr>
          <w:b/>
          <w:i/>
          <w:sz w:val="28"/>
          <w:szCs w:val="28"/>
        </w:rPr>
      </w:pPr>
    </w:p>
    <w:p w:rsidR="0028662B" w:rsidRDefault="0028662B" w:rsidP="00CA0220">
      <w:pPr>
        <w:ind w:firstLine="720"/>
        <w:contextualSpacing/>
        <w:jc w:val="both"/>
        <w:rPr>
          <w:sz w:val="28"/>
          <w:szCs w:val="28"/>
        </w:rPr>
      </w:pPr>
      <w:r w:rsidRPr="00CA0220">
        <w:rPr>
          <w:sz w:val="28"/>
          <w:szCs w:val="28"/>
        </w:rPr>
        <w:t xml:space="preserve">Структура </w:t>
      </w:r>
      <w:r w:rsidR="00D33A5D" w:rsidRPr="00CA0220">
        <w:rPr>
          <w:sz w:val="28"/>
          <w:szCs w:val="28"/>
        </w:rPr>
        <w:t>отчета должна быть единой для всех</w:t>
      </w:r>
      <w:r w:rsidRPr="00CA0220">
        <w:rPr>
          <w:sz w:val="28"/>
          <w:szCs w:val="28"/>
        </w:rPr>
        <w:t xml:space="preserve"> обучающи</w:t>
      </w:r>
      <w:r w:rsidR="00D33A5D" w:rsidRPr="00CA0220">
        <w:rPr>
          <w:sz w:val="28"/>
          <w:szCs w:val="28"/>
        </w:rPr>
        <w:t>х</w:t>
      </w:r>
      <w:r w:rsidRPr="00CA0220">
        <w:rPr>
          <w:sz w:val="28"/>
          <w:szCs w:val="28"/>
        </w:rPr>
        <w:t>ся</w:t>
      </w:r>
      <w:r w:rsidR="00D33A5D" w:rsidRPr="00CA0220">
        <w:rPr>
          <w:sz w:val="28"/>
          <w:szCs w:val="28"/>
        </w:rPr>
        <w:t>, исходя из программы практики</w:t>
      </w:r>
      <w:r w:rsidRPr="00CA0220">
        <w:rPr>
          <w:sz w:val="28"/>
          <w:szCs w:val="28"/>
        </w:rPr>
        <w:t xml:space="preserve"> и индивидуального </w:t>
      </w:r>
      <w:r w:rsidR="00D33A5D" w:rsidRPr="00CA0220">
        <w:rPr>
          <w:sz w:val="28"/>
          <w:szCs w:val="28"/>
        </w:rPr>
        <w:t>задания</w:t>
      </w:r>
      <w:r w:rsidRPr="00CA0220">
        <w:rPr>
          <w:sz w:val="28"/>
          <w:szCs w:val="28"/>
        </w:rPr>
        <w:t>: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2899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Введение</w:t>
      </w:r>
    </w:p>
    <w:p w:rsidR="00CA0220" w:rsidRPr="00CA0220" w:rsidRDefault="00CA0220" w:rsidP="00CA0220">
      <w:pPr>
        <w:keepNext/>
        <w:shd w:val="clear" w:color="auto" w:fill="FFFFFF"/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1. Характеристика основных функций специалиста в сфере закупок в структуре торговой организации (описать роль, основные функции специалиста в сфере закупок/специалиста по внешнеэкономической деятельности в торговой </w:t>
      </w: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lastRenderedPageBreak/>
        <w:t>организации).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3504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2. Основная часть 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3504"/>
        </w:tabs>
        <w:ind w:firstLine="567"/>
        <w:contextualSpacing/>
        <w:jc w:val="both"/>
        <w:rPr>
          <w:rFonts w:eastAsia="Arial Unicode MS"/>
          <w:sz w:val="28"/>
          <w:szCs w:val="28"/>
          <w:u w:color="000000"/>
          <w:lang w:eastAsia="ar-SA"/>
        </w:rPr>
      </w:pPr>
      <w:r w:rsidRPr="00CA0220">
        <w:rPr>
          <w:rFonts w:eastAsia="Arial Unicode MS"/>
          <w:color w:val="000000"/>
          <w:sz w:val="28"/>
          <w:szCs w:val="28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  <w:r w:rsidR="00BC7B27">
        <w:rPr>
          <w:rFonts w:eastAsia="Arial Unicode MS"/>
          <w:color w:val="000000"/>
          <w:sz w:val="28"/>
          <w:szCs w:val="28"/>
          <w:u w:color="000000"/>
          <w:lang w:eastAsia="ar-SA"/>
        </w:rPr>
        <w:t xml:space="preserve"> Студенты выбирают 1 задание из пункта 3.2, а также 1 задание из «Типового индивидуального задания».</w:t>
      </w:r>
    </w:p>
    <w:p w:rsidR="00CA0220" w:rsidRPr="00CA0220" w:rsidRDefault="00CA0220" w:rsidP="00CA0220">
      <w:pPr>
        <w:keepNext/>
        <w:shd w:val="clear" w:color="auto" w:fill="FFFFFF"/>
        <w:tabs>
          <w:tab w:val="left" w:pos="0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3. Заключение</w:t>
      </w:r>
    </w:p>
    <w:p w:rsidR="00CA0220" w:rsidRPr="00CA0220" w:rsidRDefault="00CA0220" w:rsidP="00CA0220">
      <w:pPr>
        <w:keepNext/>
        <w:shd w:val="clear" w:color="auto" w:fill="FFFFFF"/>
        <w:ind w:firstLine="567"/>
        <w:contextualSpacing/>
        <w:jc w:val="both"/>
        <w:rPr>
          <w:rFonts w:eastAsia="Arial Unicode MS"/>
          <w:sz w:val="28"/>
          <w:szCs w:val="28"/>
          <w:u w:color="000000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Выводы и предложения. </w:t>
      </w:r>
      <w:r w:rsidRPr="00CA0220">
        <w:rPr>
          <w:rFonts w:eastAsia="Arial Unicode MS"/>
          <w:sz w:val="28"/>
          <w:szCs w:val="28"/>
          <w:u w:color="000000"/>
          <w:lang w:eastAsia="ar-SA"/>
        </w:rPr>
        <w:t>Необходимо кратко описать основные изученные вопросы.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3307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4. Приложения</w:t>
      </w:r>
    </w:p>
    <w:p w:rsidR="00CA0220" w:rsidRPr="00CA0220" w:rsidRDefault="00CA0220" w:rsidP="00CA0220">
      <w:pPr>
        <w:keepNext/>
        <w:shd w:val="clear" w:color="auto" w:fill="FFFFFF"/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Документальное подтверждение отдельных разделов, положений отчета (заполненные формы отчетности, документы, блок-схемы алгоритмов и прочее).</w:t>
      </w:r>
    </w:p>
    <w:p w:rsidR="00CA0220" w:rsidRPr="00CA0220" w:rsidRDefault="00CA0220" w:rsidP="00CA0220">
      <w:pPr>
        <w:keepNext/>
        <w:shd w:val="clear" w:color="auto" w:fill="FFFFFF"/>
        <w:tabs>
          <w:tab w:val="left" w:pos="312"/>
          <w:tab w:val="left" w:pos="3211"/>
        </w:tabs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5. Литература</w:t>
      </w:r>
    </w:p>
    <w:p w:rsidR="00D33A5D" w:rsidRPr="00CA0220" w:rsidRDefault="00CA0220" w:rsidP="00CA0220">
      <w:pPr>
        <w:keepNext/>
        <w:ind w:firstLine="567"/>
        <w:contextualSpacing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CA022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Законодательная база, №№ инструкций, положений, приказов, распоряжений, учебники и другая вспомогательная литература.</w:t>
      </w:r>
    </w:p>
    <w:p w:rsidR="00CA0220" w:rsidRDefault="00CA0220" w:rsidP="00CA0220">
      <w:pPr>
        <w:ind w:firstLine="567"/>
        <w:contextualSpacing/>
        <w:jc w:val="both"/>
        <w:rPr>
          <w:sz w:val="28"/>
          <w:szCs w:val="28"/>
        </w:rPr>
      </w:pPr>
    </w:p>
    <w:p w:rsidR="0028662B" w:rsidRPr="00CA0220" w:rsidRDefault="0028662B" w:rsidP="00893247">
      <w:pPr>
        <w:ind w:firstLine="567"/>
        <w:contextualSpacing/>
        <w:jc w:val="both"/>
        <w:rPr>
          <w:sz w:val="28"/>
          <w:szCs w:val="28"/>
        </w:rPr>
      </w:pPr>
      <w:r w:rsidRPr="00CA0220">
        <w:rPr>
          <w:sz w:val="28"/>
          <w:szCs w:val="28"/>
        </w:rPr>
        <w:t xml:space="preserve">Объем </w:t>
      </w:r>
      <w:r w:rsidR="00D33A5D" w:rsidRPr="00CA0220">
        <w:rPr>
          <w:sz w:val="28"/>
          <w:szCs w:val="28"/>
        </w:rPr>
        <w:t>отчета</w:t>
      </w:r>
      <w:r w:rsidRPr="00CA0220">
        <w:rPr>
          <w:sz w:val="28"/>
          <w:szCs w:val="28"/>
        </w:rPr>
        <w:t xml:space="preserve"> должен составлять </w:t>
      </w:r>
      <w:r w:rsidR="009E70FC" w:rsidRPr="00CA0220">
        <w:rPr>
          <w:sz w:val="28"/>
          <w:szCs w:val="28"/>
        </w:rPr>
        <w:t xml:space="preserve">не менее </w:t>
      </w:r>
      <w:r w:rsidR="00D9599A" w:rsidRPr="00CA0220">
        <w:rPr>
          <w:sz w:val="28"/>
          <w:szCs w:val="28"/>
        </w:rPr>
        <w:t>2</w:t>
      </w:r>
      <w:r w:rsidRPr="00CA0220">
        <w:rPr>
          <w:sz w:val="28"/>
          <w:szCs w:val="28"/>
        </w:rPr>
        <w:t>0</w:t>
      </w:r>
      <w:r w:rsidR="00CA0220" w:rsidRPr="00CA0220">
        <w:rPr>
          <w:sz w:val="28"/>
          <w:szCs w:val="28"/>
        </w:rPr>
        <w:t xml:space="preserve"> </w:t>
      </w:r>
      <w:r w:rsidRPr="00CA0220">
        <w:rPr>
          <w:sz w:val="28"/>
          <w:szCs w:val="28"/>
        </w:rPr>
        <w:t>страниц.</w:t>
      </w:r>
    </w:p>
    <w:p w:rsidR="00D9599A" w:rsidRPr="00C53E58" w:rsidRDefault="00D9599A" w:rsidP="00893247">
      <w:pPr>
        <w:contextualSpacing/>
        <w:jc w:val="center"/>
        <w:rPr>
          <w:b/>
          <w:sz w:val="28"/>
          <w:szCs w:val="28"/>
        </w:rPr>
      </w:pPr>
    </w:p>
    <w:p w:rsidR="002668BA" w:rsidRPr="00CB1303" w:rsidRDefault="002668BA" w:rsidP="00893247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bookmarkStart w:id="6" w:name="_Toc176181520"/>
      <w:r w:rsidRPr="00CB1303">
        <w:rPr>
          <w:i w:val="0"/>
        </w:rPr>
        <w:t>3.2. Основные вопросы, подлежащие разработке</w:t>
      </w:r>
      <w:bookmarkEnd w:id="6"/>
    </w:p>
    <w:p w:rsidR="00D87C8B" w:rsidRPr="0032731B" w:rsidRDefault="0032731B" w:rsidP="0089324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Студент выбирает одну из предложенных тем. Для каждой темы предлагается цель, содержание и практическая задача.</w:t>
      </w:r>
    </w:p>
    <w:p w:rsidR="0032731B" w:rsidRPr="0032731B" w:rsidRDefault="0032731B" w:rsidP="0032731B">
      <w:pPr>
        <w:pStyle w:val="af8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32731B">
        <w:rPr>
          <w:b/>
          <w:color w:val="000000"/>
          <w:sz w:val="28"/>
          <w:szCs w:val="28"/>
        </w:rPr>
        <w:t>1. Анализ ассортимента товаров в отделе бакалеи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Цель:</w:t>
      </w:r>
      <w:r w:rsidRPr="0032731B">
        <w:rPr>
          <w:color w:val="000000"/>
          <w:sz w:val="28"/>
          <w:szCs w:val="28"/>
        </w:rPr>
        <w:t xml:space="preserve"> Изучить принципы формирования и управления ассортиментом на примере конкретного отдела.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Структура ассортимента:</w:t>
      </w:r>
      <w:r w:rsidRPr="0032731B">
        <w:rPr>
          <w:bCs/>
          <w:color w:val="000000"/>
          <w:sz w:val="28"/>
          <w:szCs w:val="28"/>
        </w:rPr>
        <w:t xml:space="preserve"> Определить широту (количество товарных групп: крупы, макароны, консервы, мука и т.д.) и глубину (количество позиций в каждой группе, например, 15 видов макарон).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Ассортиментная матрица:</w:t>
      </w:r>
      <w:r w:rsidRPr="0032731B">
        <w:rPr>
          <w:color w:val="000000"/>
          <w:sz w:val="28"/>
          <w:szCs w:val="28"/>
        </w:rPr>
        <w:t xml:space="preserve"> Описать, какие бренды представлены (федеральные, местные, собственная торговая марка).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Ценовые сегменты:</w:t>
      </w:r>
      <w:r w:rsidRPr="0032731B">
        <w:rPr>
          <w:color w:val="000000"/>
          <w:sz w:val="28"/>
          <w:szCs w:val="28"/>
        </w:rPr>
        <w:t xml:space="preserve"> Выделить товары эконом-, среднего и премиум-сегмента.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Роли товарных категорий: Определить, какие товары являются "генераторами потока" (хлеб, молоко), а какие "генераторами прибыли" (дорогие соусы, импортные консервы).</w:t>
      </w:r>
    </w:p>
    <w:p w:rsidR="0032731B" w:rsidRPr="0032731B" w:rsidRDefault="0032731B" w:rsidP="00D95734">
      <w:pPr>
        <w:pStyle w:val="af8"/>
        <w:numPr>
          <w:ilvl w:val="1"/>
          <w:numId w:val="20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АВС-анализ:</w:t>
      </w:r>
      <w:r w:rsidRPr="0032731B">
        <w:rPr>
          <w:bCs/>
          <w:color w:val="000000"/>
          <w:sz w:val="28"/>
          <w:szCs w:val="28"/>
        </w:rPr>
        <w:t xml:space="preserve"> На примере одной товарной группы (например, растительное масло) проанализировать продажи и выявить самые продаваемые позиции (группа А), средние (группа В) и наименее популярные (группа С).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Составить схему ассортиментной матрицы отдела, провести АВС-анализ по выбранной категории и дать рекомендации по её оптимизации (например, вывести из ассортимента товары группы С, которые не продаются).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2. Организация работы кассового узла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lastRenderedPageBreak/>
        <w:t>Цель:</w:t>
      </w:r>
      <w:r w:rsidRPr="0032731B">
        <w:rPr>
          <w:bCs/>
          <w:color w:val="000000"/>
          <w:sz w:val="28"/>
          <w:szCs w:val="28"/>
        </w:rPr>
        <w:t xml:space="preserve"> Понять технологические и операционные процессы на кассе, а также стандарты обслуживания.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Техническое оснащение:</w:t>
      </w:r>
      <w:r w:rsidRPr="0032731B">
        <w:rPr>
          <w:bCs/>
          <w:color w:val="000000"/>
          <w:sz w:val="28"/>
          <w:szCs w:val="28"/>
        </w:rPr>
        <w:t xml:space="preserve"> Описать оборудование (POS-терминал, сканер штрих-кодов, денежный ящик, дисплей покупателя, терминал для банковских карт).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Процедуры работы кассира:</w:t>
      </w:r>
      <w:r w:rsidRPr="0032731B">
        <w:rPr>
          <w:color w:val="000000"/>
          <w:sz w:val="28"/>
          <w:szCs w:val="28"/>
        </w:rPr>
        <w:t xml:space="preserve"> Алгоритм открытия и закрытия смены, снятие X- и Z-отчетов, инкассация.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Процесс обслуживания покупателя:</w:t>
      </w:r>
      <w:r w:rsidRPr="0032731B">
        <w:rPr>
          <w:color w:val="000000"/>
          <w:sz w:val="28"/>
          <w:szCs w:val="28"/>
        </w:rPr>
        <w:t xml:space="preserve"> От приветствия до прощания. Правила сканирования товара, приёма различных видов оплаты (наличные, карта, QR-код).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Работа с проблемными ситуациями: Алгоритм действий при отмене покупки, возврате товара, сбое оборудования, конфликте с покупателем.</w:t>
      </w:r>
    </w:p>
    <w:p w:rsidR="0032731B" w:rsidRPr="0032731B" w:rsidRDefault="0032731B" w:rsidP="00D95734">
      <w:pPr>
        <w:pStyle w:val="af8"/>
        <w:numPr>
          <w:ilvl w:val="1"/>
          <w:numId w:val="21"/>
        </w:numPr>
        <w:contextualSpacing/>
        <w:jc w:val="both"/>
        <w:rPr>
          <w:bCs/>
          <w:color w:val="000000"/>
          <w:sz w:val="28"/>
          <w:szCs w:val="28"/>
        </w:rPr>
      </w:pPr>
      <w:proofErr w:type="spellStart"/>
      <w:r w:rsidRPr="0032731B">
        <w:rPr>
          <w:color w:val="000000"/>
          <w:sz w:val="28"/>
          <w:szCs w:val="28"/>
        </w:rPr>
        <w:t>Прикассовая</w:t>
      </w:r>
      <w:proofErr w:type="spellEnd"/>
      <w:r w:rsidRPr="0032731B">
        <w:rPr>
          <w:color w:val="000000"/>
          <w:sz w:val="28"/>
          <w:szCs w:val="28"/>
        </w:rPr>
        <w:t xml:space="preserve"> зона:</w:t>
      </w:r>
      <w:r w:rsidRPr="0032731B">
        <w:rPr>
          <w:bCs/>
          <w:color w:val="000000"/>
          <w:sz w:val="28"/>
          <w:szCs w:val="28"/>
        </w:rPr>
        <w:t xml:space="preserve"> Анализ товаров импульсного спроса (жвачка, шоколадки, батарейки), их расположение и эффективность.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Составить блок-схему процесса обслуживания покупателя на кассе. Провести хронометраж работы кассира в час пик и в спокойное время, сделать выводы о нагрузке.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3. Выкладка товаров в отделе бытовой химии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Изучить правила </w:t>
      </w:r>
      <w:proofErr w:type="spellStart"/>
      <w:r w:rsidRPr="0032731B">
        <w:rPr>
          <w:bCs/>
          <w:color w:val="000000"/>
          <w:sz w:val="28"/>
          <w:szCs w:val="28"/>
        </w:rPr>
        <w:t>мерчандайзинга</w:t>
      </w:r>
      <w:proofErr w:type="spellEnd"/>
      <w:r w:rsidRPr="0032731B">
        <w:rPr>
          <w:bCs/>
          <w:color w:val="000000"/>
          <w:sz w:val="28"/>
          <w:szCs w:val="28"/>
        </w:rPr>
        <w:t xml:space="preserve"> на примере товаров бытовой химии.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Принципы зонирования:</w:t>
      </w:r>
      <w:r w:rsidRPr="0032731B">
        <w:rPr>
          <w:bCs/>
          <w:color w:val="000000"/>
          <w:sz w:val="28"/>
          <w:szCs w:val="28"/>
        </w:rPr>
        <w:t xml:space="preserve"> Как сгруппированы товары (средства для стирки, для мытья посуды, для уборки).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Правила выкладки:</w:t>
      </w:r>
      <w:r w:rsidRPr="0032731B">
        <w:rPr>
          <w:color w:val="000000"/>
          <w:sz w:val="28"/>
          <w:szCs w:val="28"/>
        </w:rPr>
        <w:t xml:space="preserve"> "Золотая полка" (уровень глаз и вытянутой руки), корпоративные блоки (товары одного бренда вместе), вертикальная/горизонтальная выкладка.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Использование POS-материалов:</w:t>
      </w:r>
      <w:r w:rsidRPr="0032731B">
        <w:rPr>
          <w:color w:val="000000"/>
          <w:sz w:val="28"/>
          <w:szCs w:val="28"/>
        </w:rPr>
        <w:t xml:space="preserve"> </w:t>
      </w:r>
      <w:proofErr w:type="spellStart"/>
      <w:r w:rsidRPr="0032731B">
        <w:rPr>
          <w:color w:val="000000"/>
          <w:sz w:val="28"/>
          <w:szCs w:val="28"/>
        </w:rPr>
        <w:t>Воблеры</w:t>
      </w:r>
      <w:proofErr w:type="spellEnd"/>
      <w:r w:rsidRPr="0032731B">
        <w:rPr>
          <w:color w:val="000000"/>
          <w:sz w:val="28"/>
          <w:szCs w:val="28"/>
        </w:rPr>
        <w:t xml:space="preserve">, </w:t>
      </w:r>
      <w:proofErr w:type="spellStart"/>
      <w:r w:rsidRPr="0032731B">
        <w:rPr>
          <w:color w:val="000000"/>
          <w:sz w:val="28"/>
          <w:szCs w:val="28"/>
        </w:rPr>
        <w:t>шелфтокеры</w:t>
      </w:r>
      <w:proofErr w:type="spellEnd"/>
      <w:r w:rsidRPr="0032731B">
        <w:rPr>
          <w:color w:val="000000"/>
          <w:sz w:val="28"/>
          <w:szCs w:val="28"/>
        </w:rPr>
        <w:t>, ценники (их оформление и актуальность).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 xml:space="preserve">Особенности выкладки: Как выкладываются товары разного объема и веса (тяжелые внизу), как размещаются </w:t>
      </w:r>
      <w:proofErr w:type="spellStart"/>
      <w:r w:rsidRPr="0032731B">
        <w:rPr>
          <w:color w:val="000000"/>
          <w:sz w:val="28"/>
          <w:szCs w:val="28"/>
        </w:rPr>
        <w:t>акционные</w:t>
      </w:r>
      <w:proofErr w:type="spellEnd"/>
      <w:r w:rsidRPr="0032731B">
        <w:rPr>
          <w:color w:val="000000"/>
          <w:sz w:val="28"/>
          <w:szCs w:val="28"/>
        </w:rPr>
        <w:t xml:space="preserve"> товары.</w:t>
      </w:r>
    </w:p>
    <w:p w:rsidR="0032731B" w:rsidRPr="0032731B" w:rsidRDefault="0032731B" w:rsidP="00D95734">
      <w:pPr>
        <w:pStyle w:val="af8"/>
        <w:numPr>
          <w:ilvl w:val="1"/>
          <w:numId w:val="22"/>
        </w:numPr>
        <w:contextualSpacing/>
        <w:jc w:val="both"/>
        <w:rPr>
          <w:bCs/>
          <w:color w:val="000000"/>
          <w:sz w:val="28"/>
          <w:szCs w:val="28"/>
        </w:rPr>
      </w:pPr>
      <w:proofErr w:type="spellStart"/>
      <w:r w:rsidRPr="0032731B">
        <w:rPr>
          <w:color w:val="000000"/>
          <w:sz w:val="28"/>
          <w:szCs w:val="28"/>
        </w:rPr>
        <w:t>Планограмма</w:t>
      </w:r>
      <w:proofErr w:type="spellEnd"/>
      <w:r w:rsidRPr="0032731B">
        <w:rPr>
          <w:color w:val="000000"/>
          <w:sz w:val="28"/>
          <w:szCs w:val="28"/>
        </w:rPr>
        <w:t>:</w:t>
      </w:r>
      <w:r w:rsidRPr="0032731B">
        <w:rPr>
          <w:bCs/>
          <w:color w:val="000000"/>
          <w:sz w:val="28"/>
          <w:szCs w:val="28"/>
        </w:rPr>
        <w:t xml:space="preserve"> Изучить (если есть доступ) </w:t>
      </w:r>
      <w:proofErr w:type="spellStart"/>
      <w:r w:rsidRPr="0032731B">
        <w:rPr>
          <w:bCs/>
          <w:color w:val="000000"/>
          <w:sz w:val="28"/>
          <w:szCs w:val="28"/>
        </w:rPr>
        <w:t>планограмму</w:t>
      </w:r>
      <w:proofErr w:type="spellEnd"/>
      <w:r w:rsidRPr="0032731B">
        <w:rPr>
          <w:bCs/>
          <w:color w:val="000000"/>
          <w:sz w:val="28"/>
          <w:szCs w:val="28"/>
        </w:rPr>
        <w:t xml:space="preserve"> отдела и сравнить её с реальной выкладкой. Найти отклонения.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Сделать фотоотчет выкладки одного из стеллажей. Нарисовать схему (</w:t>
      </w:r>
      <w:proofErr w:type="spellStart"/>
      <w:r w:rsidRPr="0032731B">
        <w:rPr>
          <w:bCs/>
          <w:color w:val="000000"/>
          <w:sz w:val="28"/>
          <w:szCs w:val="28"/>
        </w:rPr>
        <w:t>планограмму</w:t>
      </w:r>
      <w:proofErr w:type="spellEnd"/>
      <w:r w:rsidRPr="0032731B">
        <w:rPr>
          <w:bCs/>
          <w:color w:val="000000"/>
          <w:sz w:val="28"/>
          <w:szCs w:val="28"/>
        </w:rPr>
        <w:t xml:space="preserve">) и проанализировать её с точки зрения правил </w:t>
      </w:r>
      <w:proofErr w:type="spellStart"/>
      <w:r w:rsidRPr="0032731B">
        <w:rPr>
          <w:bCs/>
          <w:color w:val="000000"/>
          <w:sz w:val="28"/>
          <w:szCs w:val="28"/>
        </w:rPr>
        <w:t>мерчандайзинга</w:t>
      </w:r>
      <w:proofErr w:type="spellEnd"/>
      <w:r w:rsidRPr="0032731B">
        <w:rPr>
          <w:bCs/>
          <w:color w:val="000000"/>
          <w:sz w:val="28"/>
          <w:szCs w:val="28"/>
        </w:rPr>
        <w:t>. Предложить 2-3 улучшения.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4. Динамика продаж овощей и фруктов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Проанализировать факторы, влияющие на продажи в категории </w:t>
      </w:r>
      <w:proofErr w:type="spellStart"/>
      <w:r w:rsidRPr="0032731B">
        <w:rPr>
          <w:bCs/>
          <w:color w:val="000000"/>
          <w:sz w:val="28"/>
          <w:szCs w:val="28"/>
        </w:rPr>
        <w:t>fresh</w:t>
      </w:r>
      <w:proofErr w:type="spellEnd"/>
      <w:r w:rsidRPr="0032731B">
        <w:rPr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3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Сезонность:</w:t>
      </w:r>
      <w:r w:rsidRPr="0032731B">
        <w:rPr>
          <w:bCs/>
          <w:color w:val="000000"/>
          <w:sz w:val="28"/>
          <w:szCs w:val="28"/>
        </w:rPr>
        <w:t xml:space="preserve"> Собрать данные о продажах за несколько недель/месяцев. Определить пики и спады, связанные с сезоном (например, рост продаж ягод летом, мандаринов – зимой).</w:t>
      </w:r>
    </w:p>
    <w:p w:rsidR="0032731B" w:rsidRPr="0032731B" w:rsidRDefault="0032731B" w:rsidP="00D95734">
      <w:pPr>
        <w:pStyle w:val="af8"/>
        <w:numPr>
          <w:ilvl w:val="1"/>
          <w:numId w:val="23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Влияние цены:</w:t>
      </w:r>
      <w:r w:rsidRPr="0032731B">
        <w:rPr>
          <w:color w:val="000000"/>
          <w:sz w:val="28"/>
          <w:szCs w:val="28"/>
        </w:rPr>
        <w:t xml:space="preserve"> Проанализировать, как изменение цены на популярный товар (например, огурцы) влияет на объем продаж.</w:t>
      </w:r>
    </w:p>
    <w:p w:rsidR="0032731B" w:rsidRPr="0032731B" w:rsidRDefault="0032731B" w:rsidP="00D95734">
      <w:pPr>
        <w:pStyle w:val="af8"/>
        <w:numPr>
          <w:ilvl w:val="1"/>
          <w:numId w:val="23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lastRenderedPageBreak/>
        <w:t>Промо-акции:</w:t>
      </w:r>
      <w:r w:rsidRPr="0032731B">
        <w:rPr>
          <w:color w:val="000000"/>
          <w:sz w:val="28"/>
          <w:szCs w:val="28"/>
        </w:rPr>
        <w:t xml:space="preserve"> Оценить эффективность акций ("2 по цене 1", "товар недели"). Сравнить продажи до, во время и после акции.</w:t>
      </w:r>
    </w:p>
    <w:p w:rsidR="0032731B" w:rsidRPr="0032731B" w:rsidRDefault="0032731B" w:rsidP="00D95734">
      <w:pPr>
        <w:pStyle w:val="af8"/>
        <w:numPr>
          <w:ilvl w:val="1"/>
          <w:numId w:val="23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Качество и свежесть: Описать, как организован контроль качества, как часто происходит списание товара и как это влияет на продажи и лояльность покупателей.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Построить график продаж 3-4 ключевых позиций (картофель, томаты, яблоки, бананы) за период практики. Сделать выводы о факторах, повлиявших на динамику.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5. Оформление документации по приёмке товара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Изучить документооборот, сопровождающий поступление товара на склад.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4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Основные документы:</w:t>
      </w:r>
      <w:r w:rsidRPr="0032731B">
        <w:rPr>
          <w:bCs/>
          <w:color w:val="000000"/>
          <w:sz w:val="28"/>
          <w:szCs w:val="28"/>
        </w:rPr>
        <w:t xml:space="preserve"> Товарно-транспортная накладная (ТТН), товарная накладная (ТОРГ-12), счет-фактура, универсальный передаточный документ (УПД).</w:t>
      </w:r>
    </w:p>
    <w:p w:rsidR="0032731B" w:rsidRPr="0032731B" w:rsidRDefault="0032731B" w:rsidP="00D95734">
      <w:pPr>
        <w:pStyle w:val="af8"/>
        <w:numPr>
          <w:ilvl w:val="1"/>
          <w:numId w:val="24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Процесс приёмки:</w:t>
      </w:r>
      <w:r w:rsidRPr="0032731B">
        <w:rPr>
          <w:color w:val="000000"/>
          <w:sz w:val="28"/>
          <w:szCs w:val="28"/>
        </w:rPr>
        <w:t xml:space="preserve"> Алгоритм действий: сверка фактического количества с документами, проверка целостности упаковки, контроль сроков годности.</w:t>
      </w:r>
    </w:p>
    <w:p w:rsidR="0032731B" w:rsidRPr="0032731B" w:rsidRDefault="0032731B" w:rsidP="00D95734">
      <w:pPr>
        <w:pStyle w:val="af8"/>
        <w:numPr>
          <w:ilvl w:val="1"/>
          <w:numId w:val="24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Действия при расхождениях:</w:t>
      </w:r>
      <w:r w:rsidRPr="0032731B">
        <w:rPr>
          <w:color w:val="000000"/>
          <w:sz w:val="28"/>
          <w:szCs w:val="28"/>
        </w:rPr>
        <w:t xml:space="preserve"> Что делать при недостаче, излишках или пересортице. Оформление акта о расхождении (например, форма ТОРГ-2).</w:t>
      </w:r>
    </w:p>
    <w:p w:rsidR="0032731B" w:rsidRPr="0032731B" w:rsidRDefault="0032731B" w:rsidP="00D95734">
      <w:pPr>
        <w:pStyle w:val="af8"/>
        <w:numPr>
          <w:ilvl w:val="1"/>
          <w:numId w:val="24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Электронный документооборот (ЭДО): Если используется, описать его преимущества и особенности.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Присутствовать при приёмке товара. Сделать копии (или фото) сопроводительных документов и описать, какие поля и как заполнялись сотрудником. Составить пошаговую инструкцию "Как принять товар от поставщика".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6. Анкета для изучения удовлетворённости покупателей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Разработать инструмент для сбора обратной связи от клиентов.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5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Цели анкетирования:</w:t>
      </w:r>
      <w:r w:rsidRPr="0032731B">
        <w:rPr>
          <w:bCs/>
          <w:color w:val="000000"/>
          <w:sz w:val="28"/>
          <w:szCs w:val="28"/>
        </w:rPr>
        <w:t xml:space="preserve"> Что именно нужно узнать (удовлетворенность ассортиментом, ценами, качеством обслуживания, чистотой в зале).</w:t>
      </w:r>
    </w:p>
    <w:p w:rsidR="0032731B" w:rsidRPr="0032731B" w:rsidRDefault="0032731B" w:rsidP="00D95734">
      <w:pPr>
        <w:pStyle w:val="af8"/>
        <w:numPr>
          <w:ilvl w:val="1"/>
          <w:numId w:val="25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Структура анкеты:</w:t>
      </w:r>
      <w:r w:rsidRPr="0032731B">
        <w:rPr>
          <w:color w:val="000000"/>
          <w:sz w:val="28"/>
          <w:szCs w:val="28"/>
        </w:rPr>
        <w:t xml:space="preserve"> Вводная часть, основные вопросы (блок про товары, блок про персонал), "</w:t>
      </w:r>
      <w:proofErr w:type="spellStart"/>
      <w:r w:rsidRPr="0032731B">
        <w:rPr>
          <w:color w:val="000000"/>
          <w:sz w:val="28"/>
          <w:szCs w:val="28"/>
        </w:rPr>
        <w:t>паспортичка</w:t>
      </w:r>
      <w:proofErr w:type="spellEnd"/>
      <w:r w:rsidRPr="0032731B">
        <w:rPr>
          <w:color w:val="000000"/>
          <w:sz w:val="28"/>
          <w:szCs w:val="28"/>
        </w:rPr>
        <w:t>" (пол, возраст респондента), благодарность за участие.</w:t>
      </w:r>
    </w:p>
    <w:p w:rsidR="0032731B" w:rsidRPr="0032731B" w:rsidRDefault="0032731B" w:rsidP="00D95734">
      <w:pPr>
        <w:pStyle w:val="af8"/>
        <w:numPr>
          <w:ilvl w:val="1"/>
          <w:numId w:val="25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Типы вопросов:</w:t>
      </w:r>
      <w:r w:rsidRPr="0032731B">
        <w:rPr>
          <w:color w:val="000000"/>
          <w:sz w:val="28"/>
          <w:szCs w:val="28"/>
        </w:rPr>
        <w:t xml:space="preserve"> Открытые ("Что бы вы хотели улучшить?"), закрытые ("Оцените чистоту по шкале от 1 до 5"), вопросы с множественным выбором.</w:t>
      </w:r>
    </w:p>
    <w:p w:rsidR="0032731B" w:rsidRPr="0032731B" w:rsidRDefault="0032731B" w:rsidP="00D95734">
      <w:pPr>
        <w:pStyle w:val="af8"/>
        <w:numPr>
          <w:ilvl w:val="1"/>
          <w:numId w:val="25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Правила составления: Вопросы должны быть понятными, короткими, не содержать подсказок.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Составить проект анкеты из 10-15 вопросов для оценки работы магазина. Провести пилотный опрос на 5-10 покупателях и сотрудниках, чтобы проверить понятность вопросов.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lastRenderedPageBreak/>
        <w:t>7. Сравнение цен на товары в двух торговых точках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Провести сравнительный анализ ценовой политики магазина и его прямого конкурента.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6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Выбор конкурента:</w:t>
      </w:r>
      <w:r w:rsidRPr="0032731B">
        <w:rPr>
          <w:bCs/>
          <w:color w:val="000000"/>
          <w:sz w:val="28"/>
          <w:szCs w:val="28"/>
        </w:rPr>
        <w:t xml:space="preserve"> Обосновать выбор конкурента (близкое расположение, схожий формат).</w:t>
      </w:r>
    </w:p>
    <w:p w:rsidR="0032731B" w:rsidRPr="0032731B" w:rsidRDefault="0032731B" w:rsidP="00D95734">
      <w:pPr>
        <w:pStyle w:val="af8"/>
        <w:numPr>
          <w:ilvl w:val="1"/>
          <w:numId w:val="26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Формирование "потребительской корзины":</w:t>
      </w:r>
      <w:r w:rsidRPr="0032731B">
        <w:rPr>
          <w:color w:val="000000"/>
          <w:sz w:val="28"/>
          <w:szCs w:val="28"/>
        </w:rPr>
        <w:t xml:space="preserve"> Выбрать 15-20 товаров-маркеров из разных категорий, которые есть в обоих магазинах (хлеб, молоко, сахар, стиральный порошок определенной марки и т.д.).</w:t>
      </w:r>
    </w:p>
    <w:p w:rsidR="0032731B" w:rsidRPr="0032731B" w:rsidRDefault="0032731B" w:rsidP="00D95734">
      <w:pPr>
        <w:pStyle w:val="af8"/>
        <w:numPr>
          <w:ilvl w:val="1"/>
          <w:numId w:val="26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Сбор данных:</w:t>
      </w:r>
      <w:r w:rsidRPr="0032731B">
        <w:rPr>
          <w:color w:val="000000"/>
          <w:sz w:val="28"/>
          <w:szCs w:val="28"/>
        </w:rPr>
        <w:t xml:space="preserve"> Посетить оба магазина и зафиксировать цены на выбранные товары.</w:t>
      </w:r>
    </w:p>
    <w:p w:rsidR="0032731B" w:rsidRPr="0032731B" w:rsidRDefault="0032731B" w:rsidP="00D95734">
      <w:pPr>
        <w:pStyle w:val="af8"/>
        <w:numPr>
          <w:ilvl w:val="1"/>
          <w:numId w:val="26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Анализ: Сравнить общую стоимость корзины, цены на отдельные позиции. Определить, в каком магазине товары в среднем дешевле/дороже. Выявить товары, по которым разница в цене максимальна.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Создать сравнительную таблицу цен. Написать отчет с выводами о ценовом позиционировании магазина относительно конкурента.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8. Алгоритм возврата товара и оформление документации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Изучить процедуру возврата товара от покупателя с точки зрения законодательства и внутренних правил.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7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Законодательная база:</w:t>
      </w:r>
      <w:r w:rsidRPr="0032731B">
        <w:rPr>
          <w:bCs/>
          <w:color w:val="000000"/>
          <w:sz w:val="28"/>
          <w:szCs w:val="28"/>
        </w:rPr>
        <w:t xml:space="preserve"> Основные положения Закона "О защите прав потребителей" (сроки возврата, типы товаров, не подлежащих возврату).</w:t>
      </w:r>
    </w:p>
    <w:p w:rsidR="0032731B" w:rsidRPr="0032731B" w:rsidRDefault="0032731B" w:rsidP="00D95734">
      <w:pPr>
        <w:pStyle w:val="af8"/>
        <w:numPr>
          <w:ilvl w:val="1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Виды возвратов:</w:t>
      </w:r>
      <w:r w:rsidRPr="0032731B">
        <w:rPr>
          <w:color w:val="000000"/>
          <w:sz w:val="28"/>
          <w:szCs w:val="28"/>
        </w:rPr>
        <w:t xml:space="preserve"> Возврат товара надлежащего качества (не подошел цвет/размер) и ненадлежащего качества (брак, дефект).</w:t>
      </w:r>
    </w:p>
    <w:p w:rsidR="0032731B" w:rsidRPr="0032731B" w:rsidRDefault="0032731B" w:rsidP="00D95734">
      <w:pPr>
        <w:pStyle w:val="af8"/>
        <w:numPr>
          <w:ilvl w:val="1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Алгоритм действий сотрудника:</w:t>
      </w:r>
      <w:r w:rsidRPr="0032731B">
        <w:rPr>
          <w:color w:val="000000"/>
          <w:sz w:val="28"/>
          <w:szCs w:val="28"/>
        </w:rPr>
        <w:t xml:space="preserve"> Как общаться с покупателем, какие вопросы задать, какие документы запросить (чек, паспорт).</w:t>
      </w:r>
    </w:p>
    <w:p w:rsidR="0032731B" w:rsidRPr="0032731B" w:rsidRDefault="0032731B" w:rsidP="00D95734">
      <w:pPr>
        <w:pStyle w:val="af8"/>
        <w:numPr>
          <w:ilvl w:val="1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Документальное оформление: Заявление на возврат от покупателя, акт о возврате товара, расходный кассовый ордер (при возврате наличных).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Составить блок-схему "Действия сотрудника при возврате товара покупателем". Заполнить (в качестве образца) бланк заявления на возврат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Default="0032731B" w:rsidP="0032731B">
      <w:pPr>
        <w:pStyle w:val="af8"/>
        <w:spacing w:before="0"/>
        <w:ind w:firstLine="567"/>
        <w:contextualSpacing/>
        <w:jc w:val="both"/>
        <w:rPr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spacing w:before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b/>
          <w:color w:val="000000"/>
          <w:sz w:val="28"/>
          <w:szCs w:val="28"/>
        </w:rPr>
        <w:t>9. Рекламный плакат для новой товарной позиции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Цель:</w:t>
      </w:r>
      <w:r w:rsidRPr="0032731B">
        <w:rPr>
          <w:color w:val="000000"/>
          <w:sz w:val="28"/>
          <w:szCs w:val="28"/>
        </w:rPr>
        <w:t xml:space="preserve"> Применить знания в области рекламы для создания визуального материала.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/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8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Анализ продукта:</w:t>
      </w:r>
      <w:r w:rsidRPr="0032731B">
        <w:rPr>
          <w:bCs/>
          <w:color w:val="000000"/>
          <w:sz w:val="28"/>
          <w:szCs w:val="28"/>
        </w:rPr>
        <w:t xml:space="preserve"> Выбрать новый или не очень известный товар. Определить его уникальное торговое предложение (УТП) и целевую аудиторию.</w:t>
      </w:r>
    </w:p>
    <w:p w:rsidR="0032731B" w:rsidRPr="0032731B" w:rsidRDefault="0032731B" w:rsidP="00D95734">
      <w:pPr>
        <w:pStyle w:val="af8"/>
        <w:numPr>
          <w:ilvl w:val="1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Концепция плаката:</w:t>
      </w:r>
      <w:r w:rsidRPr="0032731B">
        <w:rPr>
          <w:color w:val="000000"/>
          <w:sz w:val="28"/>
          <w:szCs w:val="28"/>
        </w:rPr>
        <w:t xml:space="preserve"> Основная идея, слоган, ключевое сообщение.</w:t>
      </w:r>
    </w:p>
    <w:p w:rsidR="0032731B" w:rsidRPr="0032731B" w:rsidRDefault="0032731B" w:rsidP="00D95734">
      <w:pPr>
        <w:pStyle w:val="af8"/>
        <w:numPr>
          <w:ilvl w:val="1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Принципы дизайна:</w:t>
      </w:r>
      <w:r w:rsidRPr="0032731B">
        <w:rPr>
          <w:color w:val="000000"/>
          <w:sz w:val="28"/>
          <w:szCs w:val="28"/>
        </w:rPr>
        <w:t xml:space="preserve"> Использование модели AIDA (</w:t>
      </w:r>
      <w:proofErr w:type="spellStart"/>
      <w:r w:rsidRPr="0032731B">
        <w:rPr>
          <w:color w:val="000000"/>
          <w:sz w:val="28"/>
          <w:szCs w:val="28"/>
        </w:rPr>
        <w:t>Attention</w:t>
      </w:r>
      <w:proofErr w:type="spellEnd"/>
      <w:r w:rsidRPr="0032731B">
        <w:rPr>
          <w:color w:val="000000"/>
          <w:sz w:val="28"/>
          <w:szCs w:val="28"/>
        </w:rPr>
        <w:t xml:space="preserve"> - Внимание, </w:t>
      </w:r>
      <w:proofErr w:type="spellStart"/>
      <w:r w:rsidRPr="0032731B">
        <w:rPr>
          <w:color w:val="000000"/>
          <w:sz w:val="28"/>
          <w:szCs w:val="28"/>
        </w:rPr>
        <w:t>Interest</w:t>
      </w:r>
      <w:proofErr w:type="spellEnd"/>
      <w:r w:rsidRPr="0032731B">
        <w:rPr>
          <w:color w:val="000000"/>
          <w:sz w:val="28"/>
          <w:szCs w:val="28"/>
        </w:rPr>
        <w:t xml:space="preserve"> - Интерес, </w:t>
      </w:r>
      <w:proofErr w:type="spellStart"/>
      <w:r w:rsidRPr="0032731B">
        <w:rPr>
          <w:color w:val="000000"/>
          <w:sz w:val="28"/>
          <w:szCs w:val="28"/>
        </w:rPr>
        <w:t>Desire</w:t>
      </w:r>
      <w:proofErr w:type="spellEnd"/>
      <w:r w:rsidRPr="0032731B">
        <w:rPr>
          <w:color w:val="000000"/>
          <w:sz w:val="28"/>
          <w:szCs w:val="28"/>
        </w:rPr>
        <w:t xml:space="preserve"> - Желание, </w:t>
      </w:r>
      <w:proofErr w:type="spellStart"/>
      <w:r w:rsidRPr="0032731B">
        <w:rPr>
          <w:color w:val="000000"/>
          <w:sz w:val="28"/>
          <w:szCs w:val="28"/>
        </w:rPr>
        <w:t>Action</w:t>
      </w:r>
      <w:proofErr w:type="spellEnd"/>
      <w:r w:rsidRPr="0032731B">
        <w:rPr>
          <w:color w:val="000000"/>
          <w:sz w:val="28"/>
          <w:szCs w:val="28"/>
        </w:rPr>
        <w:t xml:space="preserve"> - Действие). Правила композиции, цветовой гаммы, читабельности шрифтов.</w:t>
      </w:r>
    </w:p>
    <w:p w:rsidR="0032731B" w:rsidRPr="0032731B" w:rsidRDefault="0032731B" w:rsidP="00D95734">
      <w:pPr>
        <w:pStyle w:val="af8"/>
        <w:numPr>
          <w:ilvl w:val="1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lastRenderedPageBreak/>
        <w:t>Обязательные элементы: Изображение товара, название, цена (или информация об акции), призыв к действию.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Разработать эскиз (на бумаге или в простом графическом редакторе) рекламного плаката для выбранного товара. Приложить письменное обоснование: почему выбраны именно такие цвета, слоган и изображение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10. Система мотивации персонала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Изучить, как в компании мотивируют сотрудников для достижения лучших результатов.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29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Материальная мотивация:</w:t>
      </w:r>
      <w:r w:rsidRPr="0032731B">
        <w:rPr>
          <w:bCs/>
          <w:color w:val="000000"/>
          <w:sz w:val="28"/>
          <w:szCs w:val="28"/>
        </w:rPr>
        <w:t xml:space="preserve"> Структура заработной платы (оклад + премия). От чего зависит премия (выполнение плана продаж, отсутствие жалоб, результаты тайного покупателя). Существуют ли бонусы, надбавки?</w:t>
      </w:r>
    </w:p>
    <w:p w:rsidR="0032731B" w:rsidRPr="0032731B" w:rsidRDefault="0032731B" w:rsidP="00D95734">
      <w:pPr>
        <w:pStyle w:val="af8"/>
        <w:numPr>
          <w:ilvl w:val="1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Нематериальная мотивация:</w:t>
      </w:r>
      <w:r w:rsidRPr="0032731B">
        <w:rPr>
          <w:color w:val="000000"/>
          <w:sz w:val="28"/>
          <w:szCs w:val="28"/>
        </w:rPr>
        <w:t xml:space="preserve"> Конкурсы ("Лучший продавец месяца"), доска почета, обучение за счет компании, карьерный рост, корпоративные мероприятия, похвала от руководства.</w:t>
      </w:r>
    </w:p>
    <w:p w:rsidR="0032731B" w:rsidRPr="0032731B" w:rsidRDefault="0032731B" w:rsidP="00D95734">
      <w:pPr>
        <w:pStyle w:val="af8"/>
        <w:numPr>
          <w:ilvl w:val="1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Система штрафов (</w:t>
      </w:r>
      <w:proofErr w:type="spellStart"/>
      <w:r w:rsidRPr="0032731B">
        <w:rPr>
          <w:bCs/>
          <w:color w:val="000000"/>
          <w:sz w:val="28"/>
          <w:szCs w:val="28"/>
        </w:rPr>
        <w:t>демотивация</w:t>
      </w:r>
      <w:proofErr w:type="spellEnd"/>
      <w:r w:rsidRPr="0032731B">
        <w:rPr>
          <w:bCs/>
          <w:color w:val="000000"/>
          <w:sz w:val="28"/>
          <w:szCs w:val="28"/>
        </w:rPr>
        <w:t>):</w:t>
      </w:r>
      <w:r w:rsidRPr="0032731B">
        <w:rPr>
          <w:color w:val="000000"/>
          <w:sz w:val="28"/>
          <w:szCs w:val="28"/>
        </w:rPr>
        <w:t xml:space="preserve"> За что могут оштрафовать (опоздания, несоблюдение стандартов).</w:t>
      </w:r>
    </w:p>
    <w:p w:rsidR="0032731B" w:rsidRPr="0032731B" w:rsidRDefault="0032731B" w:rsidP="00D95734">
      <w:pPr>
        <w:pStyle w:val="af8"/>
        <w:numPr>
          <w:ilvl w:val="1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Оценка эффективности: Как сотрудники узнают о своей эффективности? Есть ли регулярная обратная связь от руководителя?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Провести анонимный опрос (с разрешения руководителя) среди 3-5 сотрудников о том, что их мотивирует больше всего. Проанализировать существующую систему и предложить одно улучшение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11. Презентация о продаже товаров сезонного спроса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Подготовить аналитический материал по управлению сезонными товарами.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30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Примеры товаров:</w:t>
      </w:r>
      <w:r w:rsidRPr="0032731B">
        <w:rPr>
          <w:bCs/>
          <w:color w:val="000000"/>
          <w:sz w:val="28"/>
          <w:szCs w:val="28"/>
        </w:rPr>
        <w:t xml:space="preserve"> Определить товары для каждого сезона (лето: товары для пикника, мороженое; зима: новогодние украшения, средства от простуды).</w:t>
      </w:r>
    </w:p>
    <w:p w:rsidR="0032731B" w:rsidRPr="0032731B" w:rsidRDefault="0032731B" w:rsidP="00D95734">
      <w:pPr>
        <w:pStyle w:val="af8"/>
        <w:numPr>
          <w:ilvl w:val="1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Жизненный цикл сезонного товара:</w:t>
      </w:r>
      <w:r w:rsidRPr="0032731B">
        <w:rPr>
          <w:color w:val="000000"/>
          <w:sz w:val="28"/>
          <w:szCs w:val="28"/>
        </w:rPr>
        <w:t xml:space="preserve"> Подготовка к сезону (закупка), активные продажи (пик сезона), распродажа остатков.</w:t>
      </w:r>
    </w:p>
    <w:p w:rsidR="0032731B" w:rsidRPr="0032731B" w:rsidRDefault="0032731B" w:rsidP="00D95734">
      <w:pPr>
        <w:pStyle w:val="af8"/>
        <w:numPr>
          <w:ilvl w:val="1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Особенности продвижения:</w:t>
      </w:r>
      <w:r w:rsidRPr="0032731B">
        <w:rPr>
          <w:color w:val="000000"/>
          <w:sz w:val="28"/>
          <w:szCs w:val="28"/>
        </w:rPr>
        <w:t xml:space="preserve"> Когда начинать рекламную кампанию, как оформлять торговый зал, какие акции проводить.</w:t>
      </w:r>
    </w:p>
    <w:p w:rsidR="0032731B" w:rsidRPr="0032731B" w:rsidRDefault="0032731B" w:rsidP="00D95734">
      <w:pPr>
        <w:pStyle w:val="af8"/>
        <w:numPr>
          <w:ilvl w:val="1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Управление запасами: Как рассчитать необходимое количество товара, чтобы избежать дефицита в пик и больших остатков в конце сезона.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Создать презентацию (5-7 слайдов) на примере одной сезонной категории (например, "Все для дачи и сада"). Описать в ней план мероприятий по работе с этой категорией в течение года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12. Исследование покупательского потока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Проанализировать движение покупателей по торговому залу для выявления "горячих" и "холодных" зон.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31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lastRenderedPageBreak/>
        <w:t>Методы исследования:</w:t>
      </w:r>
      <w:r w:rsidRPr="0032731B">
        <w:rPr>
          <w:bCs/>
          <w:color w:val="000000"/>
          <w:sz w:val="28"/>
          <w:szCs w:val="28"/>
        </w:rPr>
        <w:t xml:space="preserve"> Наблюдение, анализ данных с видеокамер (если возможно).</w:t>
      </w:r>
    </w:p>
    <w:p w:rsidR="0032731B" w:rsidRPr="0032731B" w:rsidRDefault="0032731B" w:rsidP="00D95734">
      <w:pPr>
        <w:pStyle w:val="af8"/>
        <w:numPr>
          <w:ilvl w:val="1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Карта движения:</w:t>
      </w:r>
      <w:r w:rsidRPr="0032731B">
        <w:rPr>
          <w:color w:val="000000"/>
          <w:sz w:val="28"/>
          <w:szCs w:val="28"/>
        </w:rPr>
        <w:t xml:space="preserve"> На плане магазина нарисовать основные маршруты движения покупателей. Большинство движется против часовой стрелки? Куда поворачивают после входа?</w:t>
      </w:r>
    </w:p>
    <w:p w:rsidR="0032731B" w:rsidRPr="0032731B" w:rsidRDefault="0032731B" w:rsidP="00D95734">
      <w:pPr>
        <w:pStyle w:val="af8"/>
        <w:numPr>
          <w:ilvl w:val="1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"Горячие" и "холодные" зоны:</w:t>
      </w:r>
      <w:r w:rsidRPr="0032731B">
        <w:rPr>
          <w:color w:val="000000"/>
          <w:sz w:val="28"/>
          <w:szCs w:val="28"/>
        </w:rPr>
        <w:t xml:space="preserve"> Определить зоны с высокой проходимостью (вход, кассы, торцы стеллажей) и низкой (дальние углы, узкие проходы).</w:t>
      </w:r>
    </w:p>
    <w:p w:rsidR="0032731B" w:rsidRPr="0032731B" w:rsidRDefault="0032731B" w:rsidP="00D95734">
      <w:pPr>
        <w:pStyle w:val="af8"/>
        <w:numPr>
          <w:ilvl w:val="1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"Золотой треугольник": Проанализировать расположение входа, касс и самых популярных товаров (хлеб, молоко).</w:t>
      </w:r>
    </w:p>
    <w:p w:rsid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В течение 30-40 минут понаблюдать за 10-15 покупателями и нарисовать их маршруты на схеме магазина. Сделать выводы о том, какие зоны наиболее и наименее посещаемы, и дать рекомендации по размещению </w:t>
      </w:r>
      <w:proofErr w:type="spellStart"/>
      <w:r w:rsidRPr="0032731B">
        <w:rPr>
          <w:bCs/>
          <w:color w:val="000000"/>
          <w:sz w:val="28"/>
          <w:szCs w:val="28"/>
        </w:rPr>
        <w:t>акционных</w:t>
      </w:r>
      <w:proofErr w:type="spellEnd"/>
      <w:r w:rsidRPr="0032731B">
        <w:rPr>
          <w:bCs/>
          <w:color w:val="000000"/>
          <w:sz w:val="28"/>
          <w:szCs w:val="28"/>
        </w:rPr>
        <w:t xml:space="preserve"> товаров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 xml:space="preserve">13. Оформление витрины по правилам </w:t>
      </w:r>
      <w:proofErr w:type="spellStart"/>
      <w:r w:rsidRPr="0032731B">
        <w:rPr>
          <w:b/>
          <w:bCs/>
          <w:color w:val="000000"/>
          <w:sz w:val="28"/>
          <w:szCs w:val="28"/>
        </w:rPr>
        <w:t>мерчандайзинга</w:t>
      </w:r>
      <w:proofErr w:type="spellEnd"/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Цель:</w:t>
      </w:r>
      <w:r w:rsidRPr="0032731B">
        <w:rPr>
          <w:bCs/>
          <w:color w:val="000000"/>
          <w:sz w:val="28"/>
          <w:szCs w:val="28"/>
        </w:rPr>
        <w:t xml:space="preserve"> Оценить эффективность внешней витрины магазина как инструмента привлечения покупателей.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Содержание:</w:t>
      </w:r>
      <w:r w:rsidRPr="0032731B">
        <w:rPr>
          <w:bCs/>
          <w:color w:val="000000"/>
          <w:sz w:val="28"/>
          <w:szCs w:val="28"/>
        </w:rPr>
        <w:t xml:space="preserve"> 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Типы витрин:</w:t>
      </w:r>
      <w:r w:rsidRPr="0032731B">
        <w:rPr>
          <w:bCs/>
          <w:color w:val="000000"/>
          <w:sz w:val="28"/>
          <w:szCs w:val="28"/>
        </w:rPr>
        <w:t xml:space="preserve"> Открытая (виден торговый зал), закрытая (декоративная задняя стенка), сюжетная, товарная.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Правила композиции:</w:t>
      </w:r>
      <w:r w:rsidRPr="0032731B">
        <w:rPr>
          <w:color w:val="000000"/>
          <w:sz w:val="28"/>
          <w:szCs w:val="28"/>
        </w:rPr>
        <w:t xml:space="preserve"> Фокусная точка, симметрия/асимметрия, группировка товаров, цветовое решение.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bCs/>
          <w:color w:val="000000"/>
          <w:sz w:val="28"/>
          <w:szCs w:val="28"/>
        </w:rPr>
        <w:t>Освещение:</w:t>
      </w:r>
      <w:r w:rsidRPr="0032731B">
        <w:rPr>
          <w:color w:val="000000"/>
          <w:sz w:val="28"/>
          <w:szCs w:val="28"/>
        </w:rPr>
        <w:t xml:space="preserve"> Как используется свет для акцентирования внимания на товарах.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Соответствие сезону/празднику/акции: Как витрина отражает текущие маркетинговые активности магазина.</w:t>
      </w:r>
    </w:p>
    <w:p w:rsidR="0032731B" w:rsidRPr="0032731B" w:rsidRDefault="0032731B" w:rsidP="00D95734">
      <w:pPr>
        <w:pStyle w:val="af8"/>
        <w:numPr>
          <w:ilvl w:val="1"/>
          <w:numId w:val="32"/>
        </w:numPr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Чистота и состояние:</w:t>
      </w:r>
      <w:r w:rsidRPr="0032731B">
        <w:rPr>
          <w:bCs/>
          <w:color w:val="000000"/>
          <w:sz w:val="28"/>
          <w:szCs w:val="28"/>
        </w:rPr>
        <w:t xml:space="preserve"> Оценить общее состояние витрины и её элементов.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Практическая задача:</w:t>
      </w:r>
      <w:r w:rsidRPr="0032731B">
        <w:rPr>
          <w:bCs/>
          <w:color w:val="000000"/>
          <w:sz w:val="28"/>
          <w:szCs w:val="28"/>
        </w:rPr>
        <w:t xml:space="preserve"> Сфотографировать витрину магазина. Описать её по вышеуказанным пунктам и оценить по 5-балльной шкале каждый аспект. Предложить идеи по её улучшению или созданию новой концепции.</w:t>
      </w:r>
    </w:p>
    <w:p w:rsidR="0032731B" w:rsidRPr="0032731B" w:rsidRDefault="0032731B" w:rsidP="0032731B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14. План продвижения нового продукта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Разработать комплекс мероприятий для успешного вывода нового товара на рынок (в рамках одного магазина).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Постановка целей:</w:t>
      </w:r>
      <w:r w:rsidRPr="001F0316">
        <w:rPr>
          <w:bCs/>
          <w:color w:val="000000"/>
          <w:sz w:val="28"/>
          <w:szCs w:val="28"/>
        </w:rPr>
        <w:t xml:space="preserve"> Каких результатов нужно достичь (например, продать 100 единиц товара в первый месяц).</w:t>
      </w:r>
    </w:p>
    <w:p w:rsidR="0032731B" w:rsidRPr="001F0316" w:rsidRDefault="0032731B" w:rsidP="00D95734">
      <w:pPr>
        <w:pStyle w:val="af8"/>
        <w:numPr>
          <w:ilvl w:val="1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Инструменты продвижения в торговом зале (</w:t>
      </w:r>
      <w:proofErr w:type="spellStart"/>
      <w:r w:rsidRPr="001F0316">
        <w:rPr>
          <w:bCs/>
          <w:color w:val="000000"/>
          <w:sz w:val="28"/>
          <w:szCs w:val="28"/>
        </w:rPr>
        <w:t>in-store</w:t>
      </w:r>
      <w:proofErr w:type="spellEnd"/>
      <w:r w:rsidRPr="001F0316">
        <w:rPr>
          <w:bCs/>
          <w:color w:val="000000"/>
          <w:sz w:val="28"/>
          <w:szCs w:val="28"/>
        </w:rPr>
        <w:t xml:space="preserve"> </w:t>
      </w:r>
      <w:proofErr w:type="spellStart"/>
      <w:r w:rsidRPr="001F0316">
        <w:rPr>
          <w:bCs/>
          <w:color w:val="000000"/>
          <w:sz w:val="28"/>
          <w:szCs w:val="28"/>
        </w:rPr>
        <w:t>promotion</w:t>
      </w:r>
      <w:proofErr w:type="spellEnd"/>
      <w:r w:rsidRPr="001F0316">
        <w:rPr>
          <w:bCs/>
          <w:color w:val="000000"/>
          <w:sz w:val="28"/>
          <w:szCs w:val="28"/>
        </w:rPr>
        <w:t>):</w:t>
      </w:r>
      <w:r w:rsidRPr="001F0316">
        <w:rPr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2"/>
          <w:numId w:val="3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Выкладка:</w:t>
      </w:r>
      <w:r w:rsidRPr="001F0316">
        <w:rPr>
          <w:bCs/>
          <w:color w:val="000000"/>
          <w:sz w:val="28"/>
          <w:szCs w:val="28"/>
        </w:rPr>
        <w:t xml:space="preserve"> Размещение на "золотой полке", на торце стеллажа.</w:t>
      </w:r>
    </w:p>
    <w:p w:rsidR="0032731B" w:rsidRPr="001F0316" w:rsidRDefault="0032731B" w:rsidP="00D95734">
      <w:pPr>
        <w:pStyle w:val="af8"/>
        <w:numPr>
          <w:ilvl w:val="2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POS-материалы:</w:t>
      </w:r>
      <w:r w:rsidRPr="001F0316">
        <w:rPr>
          <w:color w:val="000000"/>
          <w:sz w:val="28"/>
          <w:szCs w:val="28"/>
        </w:rPr>
        <w:t xml:space="preserve"> </w:t>
      </w:r>
      <w:proofErr w:type="spellStart"/>
      <w:r w:rsidRPr="001F0316">
        <w:rPr>
          <w:color w:val="000000"/>
          <w:sz w:val="28"/>
          <w:szCs w:val="28"/>
        </w:rPr>
        <w:t>Шелфтокеры</w:t>
      </w:r>
      <w:proofErr w:type="spellEnd"/>
      <w:r w:rsidRPr="001F0316">
        <w:rPr>
          <w:color w:val="000000"/>
          <w:sz w:val="28"/>
          <w:szCs w:val="28"/>
        </w:rPr>
        <w:t xml:space="preserve">, </w:t>
      </w:r>
      <w:proofErr w:type="spellStart"/>
      <w:r w:rsidRPr="001F0316">
        <w:rPr>
          <w:color w:val="000000"/>
          <w:sz w:val="28"/>
          <w:szCs w:val="28"/>
        </w:rPr>
        <w:t>воблеры</w:t>
      </w:r>
      <w:proofErr w:type="spellEnd"/>
      <w:r w:rsidRPr="001F0316">
        <w:rPr>
          <w:color w:val="000000"/>
          <w:sz w:val="28"/>
          <w:szCs w:val="28"/>
        </w:rPr>
        <w:t>.</w:t>
      </w:r>
    </w:p>
    <w:p w:rsidR="0032731B" w:rsidRPr="001F0316" w:rsidRDefault="0032731B" w:rsidP="00D95734">
      <w:pPr>
        <w:pStyle w:val="af8"/>
        <w:numPr>
          <w:ilvl w:val="2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Промо-акции:</w:t>
      </w:r>
      <w:r w:rsidRPr="001F0316">
        <w:rPr>
          <w:color w:val="000000"/>
          <w:sz w:val="28"/>
          <w:szCs w:val="28"/>
        </w:rPr>
        <w:t xml:space="preserve"> Дегустация, подарок за покупку, скидка на первую покупку.</w:t>
      </w:r>
    </w:p>
    <w:p w:rsidR="0032731B" w:rsidRPr="001F0316" w:rsidRDefault="0032731B" w:rsidP="00D95734">
      <w:pPr>
        <w:pStyle w:val="af8"/>
        <w:numPr>
          <w:ilvl w:val="2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Информирование персонала: Обучить продавцов, чтобы они могли консультировать покупателей по новому продукту.</w:t>
      </w:r>
    </w:p>
    <w:p w:rsidR="0032731B" w:rsidRPr="001F0316" w:rsidRDefault="0032731B" w:rsidP="00D95734">
      <w:pPr>
        <w:pStyle w:val="af8"/>
        <w:numPr>
          <w:ilvl w:val="1"/>
          <w:numId w:val="3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lastRenderedPageBreak/>
        <w:t>Внешнее продвижение (если применимо):</w:t>
      </w:r>
      <w:r w:rsidRPr="001F0316">
        <w:rPr>
          <w:bCs/>
          <w:color w:val="000000"/>
          <w:sz w:val="28"/>
          <w:szCs w:val="28"/>
        </w:rPr>
        <w:t xml:space="preserve"> Упоминание в </w:t>
      </w:r>
      <w:proofErr w:type="spellStart"/>
      <w:r w:rsidRPr="001F0316">
        <w:rPr>
          <w:bCs/>
          <w:color w:val="000000"/>
          <w:sz w:val="28"/>
          <w:szCs w:val="28"/>
        </w:rPr>
        <w:t>соцсетях</w:t>
      </w:r>
      <w:proofErr w:type="spellEnd"/>
      <w:r w:rsidRPr="001F0316">
        <w:rPr>
          <w:bCs/>
          <w:color w:val="000000"/>
          <w:sz w:val="28"/>
          <w:szCs w:val="28"/>
        </w:rPr>
        <w:t xml:space="preserve"> магазина, в рассылке.</w:t>
      </w:r>
    </w:p>
    <w:p w:rsidR="0032731B" w:rsidRPr="001F0316" w:rsidRDefault="0032731B" w:rsidP="00D95734">
      <w:pPr>
        <w:pStyle w:val="af8"/>
        <w:numPr>
          <w:ilvl w:val="1"/>
          <w:numId w:val="3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Бюджет и сроки:</w:t>
      </w:r>
      <w:r w:rsidRPr="001F0316">
        <w:rPr>
          <w:bCs/>
          <w:color w:val="000000"/>
          <w:sz w:val="28"/>
          <w:szCs w:val="28"/>
        </w:rPr>
        <w:t xml:space="preserve"> Составить примерный график и смету мероприятий.</w:t>
      </w:r>
    </w:p>
    <w:p w:rsidR="0032731B" w:rsidRDefault="0032731B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Выбрать реальный новый продукт. Составить пошаговый план его продвижения в магазине на первые 4 недели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15. Анализ остатков товаров и предложения по реализации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Изучить проблему неликвидных товаров и разработать способы их продажи.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4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Выявление неликвидов:</w:t>
      </w:r>
      <w:r w:rsidRPr="001F0316">
        <w:rPr>
          <w:bCs/>
          <w:color w:val="000000"/>
          <w:sz w:val="28"/>
          <w:szCs w:val="28"/>
        </w:rPr>
        <w:t xml:space="preserve"> Как определить товары с низкой оборачиваемостью (залежавшиеся товары). Анализ отчетов о продажах и остатках.</w:t>
      </w:r>
    </w:p>
    <w:p w:rsidR="0032731B" w:rsidRPr="001F0316" w:rsidRDefault="0032731B" w:rsidP="00D95734">
      <w:pPr>
        <w:pStyle w:val="af8"/>
        <w:numPr>
          <w:ilvl w:val="1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Причины возникновения неликвидов:</w:t>
      </w:r>
      <w:r w:rsidRPr="001F0316">
        <w:rPr>
          <w:color w:val="000000"/>
          <w:sz w:val="28"/>
          <w:szCs w:val="28"/>
        </w:rPr>
        <w:t xml:space="preserve"> Ошибка в закупке, окончание сезона, потеря товарного вида, высокая цена, появление лучшего аналога.</w:t>
      </w:r>
    </w:p>
    <w:p w:rsidR="0032731B" w:rsidRPr="001F0316" w:rsidRDefault="0032731B" w:rsidP="00D95734">
      <w:pPr>
        <w:pStyle w:val="af8"/>
        <w:numPr>
          <w:ilvl w:val="1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Методы реализации:</w:t>
      </w:r>
      <w:r w:rsidRPr="001F0316">
        <w:rPr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2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Ценовые:</w:t>
      </w:r>
      <w:r w:rsidRPr="001F0316">
        <w:rPr>
          <w:color w:val="000000"/>
          <w:sz w:val="28"/>
          <w:szCs w:val="28"/>
        </w:rPr>
        <w:t xml:space="preserve"> Скидки, распродажи ("Товар дня").</w:t>
      </w:r>
    </w:p>
    <w:p w:rsidR="0032731B" w:rsidRPr="001F0316" w:rsidRDefault="0032731B" w:rsidP="00D95734">
      <w:pPr>
        <w:pStyle w:val="af8"/>
        <w:numPr>
          <w:ilvl w:val="2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Неценовые:</w:t>
      </w:r>
      <w:r w:rsidRPr="001F0316">
        <w:rPr>
          <w:color w:val="000000"/>
          <w:sz w:val="28"/>
          <w:szCs w:val="28"/>
        </w:rPr>
        <w:t xml:space="preserve"> Перемещение в зону с высокой проходимостью, выкладка рядом с популярным сопутствующим товаром, продажа в комплекте ("купи шампунь - получи бальзам со скидкой").</w:t>
      </w:r>
    </w:p>
    <w:p w:rsidR="0032731B" w:rsidRPr="001F0316" w:rsidRDefault="0032731B" w:rsidP="00D95734">
      <w:pPr>
        <w:pStyle w:val="af8"/>
        <w:numPr>
          <w:ilvl w:val="2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Мотивация персонала:</w:t>
      </w:r>
      <w:r w:rsidRPr="001F0316">
        <w:rPr>
          <w:color w:val="000000"/>
          <w:sz w:val="28"/>
          <w:szCs w:val="28"/>
        </w:rPr>
        <w:t xml:space="preserve"> Бонус продавцу за продажу неликвидного товара.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="001F0316">
        <w:rPr>
          <w:color w:val="000000"/>
          <w:sz w:val="28"/>
          <w:szCs w:val="28"/>
        </w:rPr>
        <w:t xml:space="preserve"> С </w:t>
      </w:r>
      <w:r w:rsidRPr="001F0316">
        <w:rPr>
          <w:color w:val="000000"/>
          <w:sz w:val="28"/>
          <w:szCs w:val="28"/>
        </w:rPr>
        <w:t>помощью наставника выявить 3-5 неликвидных позиций. Для каждой из них проанализировать причину застоя и предложить конкретный способ реализации.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16. Должностная инструкция продавца-консультанта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Понять круг обязанностей, прав и ответственности сотрудника торгового зала.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Общие положения:</w:t>
      </w:r>
      <w:r w:rsidRPr="001F0316">
        <w:rPr>
          <w:bCs/>
          <w:color w:val="000000"/>
          <w:sz w:val="28"/>
          <w:szCs w:val="28"/>
        </w:rPr>
        <w:t xml:space="preserve"> Кому подчиняется, кем замещается.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Должностные обязанности:</w:t>
      </w:r>
      <w:r w:rsidRPr="001F0316">
        <w:rPr>
          <w:color w:val="000000"/>
          <w:sz w:val="28"/>
          <w:szCs w:val="28"/>
        </w:rPr>
        <w:t xml:space="preserve"> Подготовка рабочего места, консультирование покупателей, выкладка товара, контроль ценников и сроков годности, участие в инвентаризации.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Права:</w:t>
      </w:r>
      <w:r w:rsidRPr="001F0316">
        <w:rPr>
          <w:color w:val="000000"/>
          <w:sz w:val="28"/>
          <w:szCs w:val="28"/>
        </w:rPr>
        <w:t xml:space="preserve"> Запрашивать информацию, вносить предложения по улучшению работы.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Ответственность: За сохранность товаров, за качество обслуживания, за соблюдение кассовой дисциплины.</w:t>
      </w:r>
    </w:p>
    <w:p w:rsidR="0032731B" w:rsidRPr="001F0316" w:rsidRDefault="0032731B" w:rsidP="00D95734">
      <w:pPr>
        <w:pStyle w:val="af8"/>
        <w:numPr>
          <w:ilvl w:val="1"/>
          <w:numId w:val="35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Ключевые показатели эффективности (KPI):</w:t>
      </w:r>
      <w:r w:rsidRPr="001F0316">
        <w:rPr>
          <w:bCs/>
          <w:color w:val="000000"/>
          <w:sz w:val="28"/>
          <w:szCs w:val="28"/>
        </w:rPr>
        <w:t xml:space="preserve"> Что является критерием хорошей работы (выполнение личного плана продаж, средний чек, количество позиций в чеке).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Изучить реальную должностную инструкцию. Составить на её основе "Памятку для нового продавца", где простым языком будут изложены его 5 главных обязанностей и 3 ключевых правила работы.</w:t>
      </w:r>
    </w:p>
    <w:p w:rsidR="0032731B" w:rsidRPr="0032731B" w:rsidRDefault="0032731B" w:rsidP="0032731B">
      <w:pPr>
        <w:pStyle w:val="af8"/>
        <w:spacing w:before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1F0316" w:rsidRDefault="0032731B" w:rsidP="0032731B">
      <w:pPr>
        <w:pStyle w:val="af8"/>
        <w:spacing w:before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b/>
          <w:color w:val="000000"/>
          <w:sz w:val="28"/>
          <w:szCs w:val="28"/>
        </w:rPr>
        <w:lastRenderedPageBreak/>
        <w:t>17. Работа с корпоративными клиентами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Цель:</w:t>
      </w:r>
      <w:r w:rsidRPr="001F0316">
        <w:rPr>
          <w:color w:val="000000"/>
          <w:sz w:val="28"/>
          <w:szCs w:val="28"/>
        </w:rPr>
        <w:t xml:space="preserve"> Изучить особенности продаж юридическим лицам.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6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Портрет корпоративного клиента:</w:t>
      </w:r>
      <w:r w:rsidRPr="001F0316">
        <w:rPr>
          <w:bCs/>
          <w:color w:val="000000"/>
          <w:sz w:val="28"/>
          <w:szCs w:val="28"/>
        </w:rPr>
        <w:t xml:space="preserve"> Кто они (офисы, кафе, школы). Какие товары они покупают (канцтовары, вода, бытовая химия).</w:t>
      </w:r>
    </w:p>
    <w:p w:rsidR="0032731B" w:rsidRPr="001F0316" w:rsidRDefault="0032731B" w:rsidP="00D95734">
      <w:pPr>
        <w:pStyle w:val="af8"/>
        <w:numPr>
          <w:ilvl w:val="1"/>
          <w:numId w:val="36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Процесс продажи:</w:t>
      </w:r>
      <w:r w:rsidRPr="001F0316">
        <w:rPr>
          <w:color w:val="000000"/>
          <w:sz w:val="28"/>
          <w:szCs w:val="28"/>
        </w:rPr>
        <w:t xml:space="preserve"> Как происходит заказ (по телефону, </w:t>
      </w:r>
      <w:proofErr w:type="spellStart"/>
      <w:r w:rsidRPr="001F0316">
        <w:rPr>
          <w:color w:val="000000"/>
          <w:sz w:val="28"/>
          <w:szCs w:val="28"/>
        </w:rPr>
        <w:t>email</w:t>
      </w:r>
      <w:proofErr w:type="spellEnd"/>
      <w:r w:rsidRPr="001F0316">
        <w:rPr>
          <w:color w:val="000000"/>
          <w:sz w:val="28"/>
          <w:szCs w:val="28"/>
        </w:rPr>
        <w:t>), как выставляется счет, как оформляются документы (договор, накладная, счет-фактура).</w:t>
      </w:r>
    </w:p>
    <w:p w:rsidR="0032731B" w:rsidRPr="001F0316" w:rsidRDefault="0032731B" w:rsidP="00D95734">
      <w:pPr>
        <w:pStyle w:val="af8"/>
        <w:numPr>
          <w:ilvl w:val="1"/>
          <w:numId w:val="36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Условия сотрудничества:</w:t>
      </w:r>
      <w:r w:rsidRPr="001F0316">
        <w:rPr>
          <w:color w:val="000000"/>
          <w:sz w:val="28"/>
          <w:szCs w:val="28"/>
        </w:rPr>
        <w:t xml:space="preserve"> Существуют ли специальные цены, скидки за объем, возможность отсрочки платежа, услуга доставки.</w:t>
      </w:r>
    </w:p>
    <w:p w:rsidR="0032731B" w:rsidRPr="001F0316" w:rsidRDefault="0032731B" w:rsidP="00D95734">
      <w:pPr>
        <w:pStyle w:val="af8"/>
        <w:numPr>
          <w:ilvl w:val="1"/>
          <w:numId w:val="36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Привлечение и удержание: Как магазин ищет новых корпоративных клиентов и поддерживает отношения с существующими.</w:t>
      </w:r>
    </w:p>
    <w:p w:rsidR="0032731B" w:rsidRDefault="0032731B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Поговорить с менеджером, ответственным за это направление. Описать пошаговый процесс одной сделки с корпоративным клиентом, от первого звонка до отгрузки товара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18. Контроль качества приёмки скоропортящихся товаров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Понять, как обеспечивается безопасность и свежесть продуктов с коротким сроком годности.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7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Группы товаров:</w:t>
      </w:r>
      <w:r w:rsidRPr="001F0316">
        <w:rPr>
          <w:bCs/>
          <w:color w:val="000000"/>
          <w:sz w:val="28"/>
          <w:szCs w:val="28"/>
        </w:rPr>
        <w:t xml:space="preserve"> Молочная продукция, мясо, кулинария, свежая рыба.</w:t>
      </w:r>
    </w:p>
    <w:p w:rsidR="0032731B" w:rsidRPr="001F0316" w:rsidRDefault="0032731B" w:rsidP="00D95734">
      <w:pPr>
        <w:pStyle w:val="af8"/>
        <w:numPr>
          <w:ilvl w:val="1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Требования к транспортировке:</w:t>
      </w:r>
      <w:r w:rsidRPr="001F0316">
        <w:rPr>
          <w:color w:val="000000"/>
          <w:sz w:val="28"/>
          <w:szCs w:val="28"/>
        </w:rPr>
        <w:t xml:space="preserve"> Соблюдение температурного режима ("</w:t>
      </w:r>
      <w:proofErr w:type="spellStart"/>
      <w:r w:rsidRPr="001F0316">
        <w:rPr>
          <w:color w:val="000000"/>
          <w:sz w:val="28"/>
          <w:szCs w:val="28"/>
        </w:rPr>
        <w:t>холодовая</w:t>
      </w:r>
      <w:proofErr w:type="spellEnd"/>
      <w:r w:rsidRPr="001F0316">
        <w:rPr>
          <w:color w:val="000000"/>
          <w:sz w:val="28"/>
          <w:szCs w:val="28"/>
        </w:rPr>
        <w:t xml:space="preserve"> цепь").</w:t>
      </w:r>
    </w:p>
    <w:p w:rsidR="0032731B" w:rsidRPr="001F0316" w:rsidRDefault="0032731B" w:rsidP="00D95734">
      <w:pPr>
        <w:pStyle w:val="af8"/>
        <w:numPr>
          <w:ilvl w:val="1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Процедура приёмки:</w:t>
      </w:r>
      <w:r w:rsidRPr="001F0316">
        <w:rPr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2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Визуальный осмотр:</w:t>
      </w:r>
      <w:r w:rsidRPr="001F0316">
        <w:rPr>
          <w:color w:val="000000"/>
          <w:sz w:val="28"/>
          <w:szCs w:val="28"/>
        </w:rPr>
        <w:t xml:space="preserve"> Оценка внешнего вида, целостности упаковки.</w:t>
      </w:r>
    </w:p>
    <w:p w:rsidR="0032731B" w:rsidRPr="001F0316" w:rsidRDefault="0032731B" w:rsidP="00D95734">
      <w:pPr>
        <w:pStyle w:val="af8"/>
        <w:numPr>
          <w:ilvl w:val="2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Контроль температуры:</w:t>
      </w:r>
      <w:r w:rsidRPr="001F0316">
        <w:rPr>
          <w:color w:val="000000"/>
          <w:sz w:val="28"/>
          <w:szCs w:val="28"/>
        </w:rPr>
        <w:t xml:space="preserve"> Измерение температуры продукта при приёмке.</w:t>
      </w:r>
    </w:p>
    <w:p w:rsidR="0032731B" w:rsidRPr="001F0316" w:rsidRDefault="0032731B" w:rsidP="00D95734">
      <w:pPr>
        <w:pStyle w:val="af8"/>
        <w:numPr>
          <w:ilvl w:val="2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Проверка сроков годности:</w:t>
      </w:r>
      <w:r w:rsidRPr="001F0316">
        <w:rPr>
          <w:color w:val="000000"/>
          <w:sz w:val="28"/>
          <w:szCs w:val="28"/>
        </w:rPr>
        <w:t xml:space="preserve"> Остаточный срок годности должен соответствовать стандартам магазина.</w:t>
      </w:r>
    </w:p>
    <w:p w:rsidR="0032731B" w:rsidRPr="001F0316" w:rsidRDefault="0032731B" w:rsidP="00D95734">
      <w:pPr>
        <w:pStyle w:val="af8"/>
        <w:numPr>
          <w:ilvl w:val="2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Проверка документов: Наличие ветеринарных свидетельств, сертификатов качества.</w:t>
      </w:r>
    </w:p>
    <w:p w:rsidR="0032731B" w:rsidRPr="001F0316" w:rsidRDefault="0032731B" w:rsidP="00D95734">
      <w:pPr>
        <w:pStyle w:val="af8"/>
        <w:numPr>
          <w:ilvl w:val="1"/>
          <w:numId w:val="37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Действия при нарушении:</w:t>
      </w:r>
      <w:r w:rsidRPr="001F0316">
        <w:rPr>
          <w:bCs/>
          <w:color w:val="000000"/>
          <w:sz w:val="28"/>
          <w:szCs w:val="28"/>
        </w:rPr>
        <w:t xml:space="preserve"> Отказ от приёмки всей партии или части товара, составление акта.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Присутствовать при приёмке "</w:t>
      </w:r>
      <w:proofErr w:type="spellStart"/>
      <w:r w:rsidRPr="001F0316">
        <w:rPr>
          <w:bCs/>
          <w:color w:val="000000"/>
          <w:sz w:val="28"/>
          <w:szCs w:val="28"/>
        </w:rPr>
        <w:t>молочки</w:t>
      </w:r>
      <w:proofErr w:type="spellEnd"/>
      <w:r w:rsidRPr="001F0316">
        <w:rPr>
          <w:bCs/>
          <w:color w:val="000000"/>
          <w:sz w:val="28"/>
          <w:szCs w:val="28"/>
        </w:rPr>
        <w:t>" или мяса. Составить чек-лист для приемщика с ключевыми пунктами, которые необходимо проверить.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19. Рекомендации по улучшению сервиса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Провести аудит качества обслуживания и предложить конкретные улучшения.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8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Наблюдение:</w:t>
      </w:r>
      <w:r w:rsidRPr="001F0316">
        <w:rPr>
          <w:bCs/>
          <w:color w:val="000000"/>
          <w:sz w:val="28"/>
          <w:szCs w:val="28"/>
        </w:rPr>
        <w:t xml:space="preserve"> Проанализировать работу персонала в зале. Как быстро подходят к покупателю? Насколько они вежливы и компетентны?</w:t>
      </w:r>
    </w:p>
    <w:p w:rsidR="0032731B" w:rsidRPr="001F0316" w:rsidRDefault="0032731B" w:rsidP="00D95734">
      <w:pPr>
        <w:pStyle w:val="af8"/>
        <w:numPr>
          <w:ilvl w:val="1"/>
          <w:numId w:val="38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Анализ "точек контакта":</w:t>
      </w:r>
      <w:r w:rsidRPr="001F0316">
        <w:rPr>
          <w:color w:val="000000"/>
          <w:sz w:val="28"/>
          <w:szCs w:val="28"/>
        </w:rPr>
        <w:t xml:space="preserve"> Оценить опыт покупателя на всех этапах: вход в магазин, поиск товара, консультация, касса, выход.</w:t>
      </w:r>
    </w:p>
    <w:p w:rsidR="0032731B" w:rsidRPr="001F0316" w:rsidRDefault="0032731B" w:rsidP="00D95734">
      <w:pPr>
        <w:pStyle w:val="af8"/>
        <w:numPr>
          <w:ilvl w:val="1"/>
          <w:numId w:val="38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lastRenderedPageBreak/>
        <w:t>Сбор обратной связи:</w:t>
      </w:r>
      <w:r w:rsidRPr="001F0316">
        <w:rPr>
          <w:color w:val="000000"/>
          <w:sz w:val="28"/>
          <w:szCs w:val="28"/>
        </w:rPr>
        <w:t xml:space="preserve"> Изучить книгу жалоб и предложений, отзывы в интернете (если есть). Поговорить с покупателями.</w:t>
      </w:r>
    </w:p>
    <w:p w:rsidR="0032731B" w:rsidRPr="001F0316" w:rsidRDefault="0032731B" w:rsidP="00D95734">
      <w:pPr>
        <w:pStyle w:val="af8"/>
        <w:numPr>
          <w:ilvl w:val="1"/>
          <w:numId w:val="38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Стандарты обслуживания: Если в компании есть прописанные стандарты, оценить, насколько они соблюдаются.</w:t>
      </w:r>
    </w:p>
    <w:p w:rsidR="0032731B" w:rsidRDefault="0032731B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На основе наблюдений составить список из 5-7 конкретных рекомендаций по улучшению сервиса. Например: "Ввести утреннее мини-собрание для обсуждения акций дня", "Разместить у входа корзины меньшего размера для тех, кто зашел за одной покупкой</w:t>
      </w:r>
      <w:r w:rsidRPr="0032731B">
        <w:rPr>
          <w:b/>
          <w:bCs/>
          <w:color w:val="000000"/>
          <w:sz w:val="28"/>
          <w:szCs w:val="28"/>
        </w:rPr>
        <w:t>".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20. Работа и модернизация торгового оборудования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Изучить парк торгового оборудования, его состояние и потребности в обновлении.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39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Инвентаризация оборудования:</w:t>
      </w:r>
      <w:r w:rsidRPr="001F0316">
        <w:rPr>
          <w:bCs/>
          <w:color w:val="000000"/>
          <w:sz w:val="28"/>
          <w:szCs w:val="28"/>
        </w:rPr>
        <w:t xml:space="preserve"> Составить список основного оборудования в торговом зале и на складе (стеллажи, холодильные витрины, кассовые аппараты, весы, тележки, складская техника).</w:t>
      </w:r>
    </w:p>
    <w:p w:rsidR="0032731B" w:rsidRPr="001F0316" w:rsidRDefault="0032731B" w:rsidP="00D95734">
      <w:pPr>
        <w:pStyle w:val="af8"/>
        <w:numPr>
          <w:ilvl w:val="1"/>
          <w:numId w:val="39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Оценка состояния:</w:t>
      </w:r>
      <w:r w:rsidRPr="001F0316">
        <w:rPr>
          <w:color w:val="000000"/>
          <w:sz w:val="28"/>
          <w:szCs w:val="28"/>
        </w:rPr>
        <w:t xml:space="preserve"> Определить степень износа, частоту поломок.</w:t>
      </w:r>
    </w:p>
    <w:p w:rsidR="0032731B" w:rsidRPr="001F0316" w:rsidRDefault="0032731B" w:rsidP="00D95734">
      <w:pPr>
        <w:pStyle w:val="af8"/>
        <w:numPr>
          <w:ilvl w:val="1"/>
          <w:numId w:val="39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Процесс обслуживания:</w:t>
      </w:r>
      <w:r w:rsidRPr="001F0316">
        <w:rPr>
          <w:color w:val="000000"/>
          <w:sz w:val="28"/>
          <w:szCs w:val="28"/>
        </w:rPr>
        <w:t xml:space="preserve"> Кто и как занимается ремонтом и техническим обслуживанием (свои специалисты или сторонняя организация).</w:t>
      </w:r>
    </w:p>
    <w:p w:rsidR="0032731B" w:rsidRPr="001F0316" w:rsidRDefault="0032731B" w:rsidP="00D95734">
      <w:pPr>
        <w:pStyle w:val="af8"/>
        <w:numPr>
          <w:ilvl w:val="1"/>
          <w:numId w:val="39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 xml:space="preserve">Предложения по модернизации: Какое оборудование можно было бы заменить на более современное и </w:t>
      </w:r>
      <w:proofErr w:type="spellStart"/>
      <w:r w:rsidRPr="001F0316">
        <w:rPr>
          <w:color w:val="000000"/>
          <w:sz w:val="28"/>
          <w:szCs w:val="28"/>
        </w:rPr>
        <w:t>энергоэффективное</w:t>
      </w:r>
      <w:proofErr w:type="spellEnd"/>
      <w:r w:rsidRPr="001F0316">
        <w:rPr>
          <w:color w:val="000000"/>
          <w:sz w:val="28"/>
          <w:szCs w:val="28"/>
        </w:rPr>
        <w:t>? Какой эффект это даст (ускорение работы, снижение затрат, улучшение выкладки)?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Выбрать один тип оборудования (например, покупательские тележки). Оценить их состояние (чистота, исправность колес), достаточность количества в часы пик. Предложить план по их обновлению или ремонту.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21. План-график работы продавцов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Понять принципы составления рабочего графика для обеспечения эффективной работы магазина.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0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Типы графиков:</w:t>
      </w:r>
      <w:r w:rsidRPr="001F0316">
        <w:rPr>
          <w:bCs/>
          <w:color w:val="000000"/>
          <w:sz w:val="28"/>
          <w:szCs w:val="28"/>
        </w:rPr>
        <w:t xml:space="preserve"> Сменный (2/2, 3/3), пятидневка, гибкий график.</w:t>
      </w:r>
    </w:p>
    <w:p w:rsidR="0032731B" w:rsidRPr="001F0316" w:rsidRDefault="0032731B" w:rsidP="00D95734">
      <w:pPr>
        <w:pStyle w:val="af8"/>
        <w:numPr>
          <w:ilvl w:val="1"/>
          <w:numId w:val="40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Факторы, влияющие на составление:</w:t>
      </w:r>
      <w:r w:rsidRPr="001F0316">
        <w:rPr>
          <w:color w:val="000000"/>
          <w:sz w:val="28"/>
          <w:szCs w:val="28"/>
        </w:rPr>
        <w:t xml:space="preserve"> Трудовой кодекс (продолжительность смены, перерывы), покупательский трафик (в часы пик нужно больше сотрудников), личные пожелания сотрудников, плановые отпуска и больничные.</w:t>
      </w:r>
    </w:p>
    <w:p w:rsidR="0032731B" w:rsidRPr="001F0316" w:rsidRDefault="0032731B" w:rsidP="00D95734">
      <w:pPr>
        <w:pStyle w:val="af8"/>
        <w:numPr>
          <w:ilvl w:val="1"/>
          <w:numId w:val="40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Процесс составления:</w:t>
      </w:r>
      <w:r w:rsidRPr="001F0316">
        <w:rPr>
          <w:color w:val="000000"/>
          <w:sz w:val="28"/>
          <w:szCs w:val="28"/>
        </w:rPr>
        <w:t xml:space="preserve"> Кто составляет график, когда он утверждается, как доводится до сведения сотрудников.</w:t>
      </w:r>
    </w:p>
    <w:p w:rsidR="0032731B" w:rsidRPr="001F0316" w:rsidRDefault="0032731B" w:rsidP="00D95734">
      <w:pPr>
        <w:pStyle w:val="af8"/>
        <w:numPr>
          <w:ilvl w:val="1"/>
          <w:numId w:val="40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Учет рабочего времени: Как фиксируется приход и уход сотрудников (журнал, электронная система).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Изучить график работы на одну неделю. Проанализировать, как количество продавцов в зале соотносится с пиками покупательской активности. Предложить свою версию графика на один день.</w:t>
      </w:r>
    </w:p>
    <w:p w:rsidR="001F0316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lastRenderedPageBreak/>
        <w:t>22. Технология продажи с использованием электронных терминалов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Детально разобрать процесс безналичной оплаты.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Виды безналичной оплаты:</w:t>
      </w:r>
      <w:r w:rsidRPr="001F0316">
        <w:rPr>
          <w:bCs/>
          <w:color w:val="000000"/>
          <w:sz w:val="28"/>
          <w:szCs w:val="28"/>
        </w:rPr>
        <w:t xml:space="preserve"> Банковские карты (контактные, бесконтактные), оплата смартфоном (NFC), оплата по QR-коду (СБП).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Оборудование:</w:t>
      </w:r>
      <w:r w:rsidRPr="001F0316">
        <w:rPr>
          <w:color w:val="000000"/>
          <w:sz w:val="28"/>
          <w:szCs w:val="28"/>
        </w:rPr>
        <w:t xml:space="preserve"> PIN-</w:t>
      </w:r>
      <w:proofErr w:type="spellStart"/>
      <w:r w:rsidRPr="001F0316">
        <w:rPr>
          <w:color w:val="000000"/>
          <w:sz w:val="28"/>
          <w:szCs w:val="28"/>
        </w:rPr>
        <w:t>пад</w:t>
      </w:r>
      <w:proofErr w:type="spellEnd"/>
      <w:r w:rsidRPr="001F0316">
        <w:rPr>
          <w:color w:val="000000"/>
          <w:sz w:val="28"/>
          <w:szCs w:val="28"/>
        </w:rPr>
        <w:t xml:space="preserve"> (терминал), его подключение к кассе.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Алгоритм для кассира:</w:t>
      </w:r>
      <w:r w:rsidRPr="001F0316">
        <w:rPr>
          <w:color w:val="000000"/>
          <w:sz w:val="28"/>
          <w:szCs w:val="28"/>
        </w:rPr>
        <w:t xml:space="preserve"> Как провести операцию оплаты, отмены, сверки итогов.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Безопасность: Как обеспечить безопасность данных клиента. Что делать, если карта не читается или транзакция не проходит.</w:t>
      </w:r>
    </w:p>
    <w:p w:rsidR="0032731B" w:rsidRPr="001F0316" w:rsidRDefault="0032731B" w:rsidP="00D95734">
      <w:pPr>
        <w:pStyle w:val="af8"/>
        <w:numPr>
          <w:ilvl w:val="1"/>
          <w:numId w:val="41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Преимущества для магазина и клиента:</w:t>
      </w:r>
      <w:r w:rsidRPr="001F0316">
        <w:rPr>
          <w:bCs/>
          <w:color w:val="000000"/>
          <w:sz w:val="28"/>
          <w:szCs w:val="28"/>
        </w:rPr>
        <w:t xml:space="preserve"> Скорость, удобство, отсутствие необходимости в сдаче.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Составить пошаговую инструкцию с иллюстрациями (можно схематичными) для нового кассира "Как принять оплату по банковской карте".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23. Маркетинговое исследование конкурентов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Провести комплексный анализ ключевого конкурента.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Ассортимент:</w:t>
      </w:r>
      <w:r w:rsidRPr="001F0316">
        <w:rPr>
          <w:bCs/>
          <w:color w:val="000000"/>
          <w:sz w:val="28"/>
          <w:szCs w:val="28"/>
        </w:rPr>
        <w:t xml:space="preserve"> Что является их "фишкой"? Какие бренды у них есть, а у вас нет?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Цены:</w:t>
      </w:r>
      <w:r w:rsidRPr="001F0316">
        <w:rPr>
          <w:color w:val="000000"/>
          <w:sz w:val="28"/>
          <w:szCs w:val="28"/>
        </w:rPr>
        <w:t xml:space="preserve"> С</w:t>
      </w:r>
      <w:r w:rsidR="001F0316">
        <w:rPr>
          <w:color w:val="000000"/>
          <w:sz w:val="28"/>
          <w:szCs w:val="28"/>
        </w:rPr>
        <w:t>равнить цены на ключевые товары.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Сервис:</w:t>
      </w:r>
      <w:r w:rsidRPr="001F0316">
        <w:rPr>
          <w:color w:val="000000"/>
          <w:sz w:val="28"/>
          <w:szCs w:val="28"/>
        </w:rPr>
        <w:t xml:space="preserve"> Посетить магазин конкурента в роли "тайного покупателя". Оценить работу персонала, чистоту, наличие очередей.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 xml:space="preserve">Акции и реклама: Какие акции они проводят? Как они информируют о них покупателей (листовки, </w:t>
      </w:r>
      <w:proofErr w:type="spellStart"/>
      <w:r w:rsidRPr="001F0316">
        <w:rPr>
          <w:color w:val="000000"/>
          <w:sz w:val="28"/>
          <w:szCs w:val="28"/>
        </w:rPr>
        <w:t>соцсети</w:t>
      </w:r>
      <w:proofErr w:type="spellEnd"/>
      <w:r w:rsidRPr="001F0316">
        <w:rPr>
          <w:color w:val="000000"/>
          <w:sz w:val="28"/>
          <w:szCs w:val="28"/>
        </w:rPr>
        <w:t>, реклама в зале)?</w:t>
      </w:r>
    </w:p>
    <w:p w:rsidR="0032731B" w:rsidRPr="001F0316" w:rsidRDefault="0032731B" w:rsidP="00D95734">
      <w:pPr>
        <w:pStyle w:val="af8"/>
        <w:numPr>
          <w:ilvl w:val="1"/>
          <w:numId w:val="42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SWOT-анализ:</w:t>
      </w:r>
      <w:r w:rsidRPr="001F0316">
        <w:rPr>
          <w:bCs/>
          <w:color w:val="000000"/>
          <w:sz w:val="28"/>
          <w:szCs w:val="28"/>
        </w:rPr>
        <w:t xml:space="preserve"> Оценить сильные и слабые стороны конкурента, а также возможности и угрозы, которые он представляет для вашего магазина.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Заполнить таблицу для SWOT-анализа конкурента. Написать краткий отчет с выводом: "В чем мы лучше конкурента, а в чем нам нужно стать лучше?".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24. Отчёт по инвентаризации товара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Цель:</w:t>
      </w:r>
      <w:r w:rsidRPr="001F0316">
        <w:rPr>
          <w:bCs/>
          <w:color w:val="000000"/>
          <w:sz w:val="28"/>
          <w:szCs w:val="28"/>
        </w:rPr>
        <w:t xml:space="preserve"> Понять цели, задачи и технологию проведения инвентаризации.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Цели инвентаризации:</w:t>
      </w:r>
      <w:r w:rsidRPr="001F0316">
        <w:rPr>
          <w:bCs/>
          <w:color w:val="000000"/>
          <w:sz w:val="28"/>
          <w:szCs w:val="28"/>
        </w:rPr>
        <w:t xml:space="preserve"> Контроль сохранности ТМЦ (товарно-материальных ценностей), выявление недостач и излишков.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Виды:</w:t>
      </w:r>
      <w:r w:rsidRPr="001F0316">
        <w:rPr>
          <w:color w:val="000000"/>
          <w:sz w:val="28"/>
          <w:szCs w:val="28"/>
        </w:rPr>
        <w:t xml:space="preserve"> Плановая (полная), выборочная (по одной категории).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Этапы проведения:</w:t>
      </w:r>
      <w:r w:rsidRPr="001F0316">
        <w:rPr>
          <w:color w:val="000000"/>
          <w:sz w:val="28"/>
          <w:szCs w:val="28"/>
        </w:rPr>
        <w:t xml:space="preserve"> Подготовка (издание приказа, остановка движения товара), пересчет (работа счетных комиссий), обработка данных, выведение результатов.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Документация: Инвентаризационная опись, сличительная ведомость.</w:t>
      </w:r>
    </w:p>
    <w:p w:rsidR="0032731B" w:rsidRPr="001F0316" w:rsidRDefault="0032731B" w:rsidP="00D95734">
      <w:pPr>
        <w:pStyle w:val="af8"/>
        <w:numPr>
          <w:ilvl w:val="1"/>
          <w:numId w:val="43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Анализ результатов:</w:t>
      </w:r>
      <w:r w:rsidRPr="001F0316">
        <w:rPr>
          <w:bCs/>
          <w:color w:val="000000"/>
          <w:sz w:val="28"/>
          <w:szCs w:val="28"/>
        </w:rPr>
        <w:t xml:space="preserve"> Причины возникновения расхождений (воровство, пересортица, ошибки при приёмке) и меры по их предотвращению.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lastRenderedPageBreak/>
        <w:t>Практическая задача:</w:t>
      </w:r>
      <w:r w:rsidRPr="001F0316">
        <w:rPr>
          <w:bCs/>
          <w:color w:val="000000"/>
          <w:sz w:val="28"/>
          <w:szCs w:val="28"/>
        </w:rPr>
        <w:t xml:space="preserve"> Принять участие в одном из этапов инвентаризации (например, в пересчете товара в одном ряду). Описать процесс и заполнить (в качестве образца) несколько строк инвентаризационной описи.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1F0316" w:rsidRDefault="0032731B" w:rsidP="0032731B">
      <w:pPr>
        <w:pStyle w:val="af8"/>
        <w:spacing w:before="0"/>
        <w:ind w:firstLine="567"/>
        <w:contextualSpacing/>
        <w:jc w:val="both"/>
        <w:rPr>
          <w:b/>
          <w:bCs/>
          <w:color w:val="000000"/>
          <w:sz w:val="28"/>
          <w:szCs w:val="28"/>
        </w:rPr>
      </w:pPr>
      <w:r w:rsidRPr="001F0316">
        <w:rPr>
          <w:b/>
          <w:color w:val="000000"/>
          <w:sz w:val="28"/>
          <w:szCs w:val="28"/>
        </w:rPr>
        <w:t>25. Алгоритм действий при обнаружении некачественного товара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Цель:</w:t>
      </w:r>
      <w:r w:rsidRPr="001F0316">
        <w:rPr>
          <w:color w:val="000000"/>
          <w:sz w:val="28"/>
          <w:szCs w:val="28"/>
        </w:rPr>
        <w:t xml:space="preserve"> Разработать процедуру для персонала по работе с товаром, не соответствующим стандартам качества.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Содержание:</w:t>
      </w:r>
      <w:r w:rsidRPr="001F0316">
        <w:rPr>
          <w:bCs/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1"/>
          <w:numId w:val="44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Источники обнаружения:</w:t>
      </w:r>
      <w:r w:rsidRPr="001F0316">
        <w:rPr>
          <w:bCs/>
          <w:color w:val="000000"/>
          <w:sz w:val="28"/>
          <w:szCs w:val="28"/>
        </w:rPr>
        <w:t xml:space="preserve"> Сотрудником при выкладке, покупателем (возврат), при приёмке.</w:t>
      </w:r>
    </w:p>
    <w:p w:rsidR="0032731B" w:rsidRPr="001F0316" w:rsidRDefault="0032731B" w:rsidP="00D95734">
      <w:pPr>
        <w:pStyle w:val="af8"/>
        <w:numPr>
          <w:ilvl w:val="1"/>
          <w:numId w:val="4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Признаки некачественного товара:</w:t>
      </w:r>
      <w:r w:rsidRPr="001F0316">
        <w:rPr>
          <w:color w:val="000000"/>
          <w:sz w:val="28"/>
          <w:szCs w:val="28"/>
        </w:rPr>
        <w:t xml:space="preserve"> Нарушение упаковки, истекший срок годности, плесень, посторонний запах, деформация.</w:t>
      </w:r>
    </w:p>
    <w:p w:rsidR="0032731B" w:rsidRPr="001F0316" w:rsidRDefault="0032731B" w:rsidP="00D95734">
      <w:pPr>
        <w:pStyle w:val="af8"/>
        <w:numPr>
          <w:ilvl w:val="1"/>
          <w:numId w:val="4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Пошаговый алгоритм:</w:t>
      </w:r>
      <w:r w:rsidRPr="001F0316">
        <w:rPr>
          <w:color w:val="000000"/>
          <w:sz w:val="28"/>
          <w:szCs w:val="28"/>
        </w:rPr>
        <w:t xml:space="preserve"> </w:t>
      </w:r>
    </w:p>
    <w:p w:rsidR="0032731B" w:rsidRPr="001F0316" w:rsidRDefault="0032731B" w:rsidP="00D95734">
      <w:pPr>
        <w:pStyle w:val="af8"/>
        <w:numPr>
          <w:ilvl w:val="2"/>
          <w:numId w:val="44"/>
        </w:numPr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Изолировать товар (снять с полки).</w:t>
      </w:r>
    </w:p>
    <w:p w:rsidR="0032731B" w:rsidRPr="001F0316" w:rsidRDefault="0032731B" w:rsidP="00D95734">
      <w:pPr>
        <w:pStyle w:val="af8"/>
        <w:numPr>
          <w:ilvl w:val="2"/>
          <w:numId w:val="44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Сообщить ответственному лицу (менеджеру, товароведу).</w:t>
      </w:r>
    </w:p>
    <w:p w:rsidR="0032731B" w:rsidRPr="001F0316" w:rsidRDefault="0032731B" w:rsidP="00D95734">
      <w:pPr>
        <w:pStyle w:val="af8"/>
        <w:numPr>
          <w:ilvl w:val="2"/>
          <w:numId w:val="44"/>
        </w:numPr>
        <w:spacing w:before="0"/>
        <w:contextualSpacing/>
        <w:jc w:val="both"/>
        <w:rPr>
          <w:color w:val="000000"/>
          <w:sz w:val="28"/>
          <w:szCs w:val="28"/>
        </w:rPr>
      </w:pPr>
      <w:r w:rsidRPr="001F0316">
        <w:rPr>
          <w:color w:val="000000"/>
          <w:sz w:val="28"/>
          <w:szCs w:val="28"/>
        </w:rPr>
        <w:t>Оформить внутренние документы (акт о браке, акт на списание).</w:t>
      </w:r>
    </w:p>
    <w:p w:rsidR="0032731B" w:rsidRPr="001F0316" w:rsidRDefault="0032731B" w:rsidP="00D95734">
      <w:pPr>
        <w:pStyle w:val="af8"/>
        <w:numPr>
          <w:ilvl w:val="2"/>
          <w:numId w:val="44"/>
        </w:numPr>
        <w:contextualSpacing/>
        <w:jc w:val="both"/>
        <w:rPr>
          <w:bCs/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Принять решение о дальнейшей судьбе товара (утилизация, возврат поставщику).</w:t>
      </w:r>
    </w:p>
    <w:p w:rsidR="0032731B" w:rsidRPr="001F0316" w:rsidRDefault="0032731B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1F0316">
        <w:rPr>
          <w:bCs/>
          <w:color w:val="000000"/>
          <w:sz w:val="28"/>
          <w:szCs w:val="28"/>
        </w:rPr>
        <w:t>Практическая задача:</w:t>
      </w:r>
      <w:r w:rsidRPr="001F0316">
        <w:rPr>
          <w:color w:val="000000"/>
          <w:sz w:val="28"/>
          <w:szCs w:val="28"/>
        </w:rPr>
        <w:t xml:space="preserve"> Составить наглядную инструкцию-плакат для сотрудников "Что делать, если вы нашли испорченный товар?".</w:t>
      </w:r>
    </w:p>
    <w:p w:rsidR="001F0316" w:rsidRPr="0032731B" w:rsidRDefault="001F0316" w:rsidP="001F0316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</w:p>
    <w:p w:rsidR="0032731B" w:rsidRPr="001F0316" w:rsidRDefault="0032731B" w:rsidP="0032731B">
      <w:pPr>
        <w:pStyle w:val="af8"/>
        <w:spacing w:before="0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1F0316">
        <w:rPr>
          <w:b/>
          <w:color w:val="000000"/>
          <w:sz w:val="28"/>
          <w:szCs w:val="28"/>
        </w:rPr>
        <w:t>26. Структура расходов торгового предприятия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 Получить общее представление об основных статьях затрат магазина.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Переменные расходы (зависят от объема продаж):</w:t>
      </w:r>
      <w:r w:rsidRPr="00CE079F">
        <w:rPr>
          <w:bCs/>
          <w:color w:val="000000"/>
          <w:sz w:val="28"/>
          <w:szCs w:val="28"/>
        </w:rPr>
        <w:t xml:space="preserve"> Себестоимость проданных товаров.</w:t>
      </w:r>
    </w:p>
    <w:p w:rsidR="0032731B" w:rsidRPr="00CE079F" w:rsidRDefault="0032731B" w:rsidP="00D95734">
      <w:pPr>
        <w:pStyle w:val="af8"/>
        <w:numPr>
          <w:ilvl w:val="1"/>
          <w:numId w:val="4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Постоянные расходы (не зависят от объема продаж):</w:t>
      </w:r>
      <w:r w:rsidRPr="00CE079F">
        <w:rPr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Аренда</w:t>
      </w:r>
      <w:r w:rsidRPr="00CE079F">
        <w:rPr>
          <w:bCs/>
          <w:color w:val="000000"/>
          <w:sz w:val="28"/>
          <w:szCs w:val="28"/>
        </w:rPr>
        <w:t xml:space="preserve"> помещения.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Коммунальные платежи</w:t>
      </w:r>
      <w:r w:rsidRPr="00CE079F">
        <w:rPr>
          <w:color w:val="000000"/>
          <w:sz w:val="28"/>
          <w:szCs w:val="28"/>
        </w:rPr>
        <w:t xml:space="preserve"> (электричество, вода, отопление).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Фонд оплаты труда (ФОТ)</w:t>
      </w:r>
      <w:r w:rsidRPr="00CE079F">
        <w:rPr>
          <w:color w:val="000000"/>
          <w:sz w:val="28"/>
          <w:szCs w:val="28"/>
        </w:rPr>
        <w:t xml:space="preserve"> и налоги с него.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Маркетинговые расходы (реклама, печать ценников).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Административные расходы</w:t>
      </w:r>
      <w:r w:rsidRPr="00CE079F">
        <w:rPr>
          <w:bCs/>
          <w:color w:val="000000"/>
          <w:sz w:val="28"/>
          <w:szCs w:val="28"/>
        </w:rPr>
        <w:t xml:space="preserve"> (канцтовары, интернет, телефония).</w:t>
      </w:r>
    </w:p>
    <w:p w:rsidR="0032731B" w:rsidRPr="00CE079F" w:rsidRDefault="0032731B" w:rsidP="00D95734">
      <w:pPr>
        <w:pStyle w:val="af8"/>
        <w:numPr>
          <w:ilvl w:val="2"/>
          <w:numId w:val="4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Расходы на безопасность</w:t>
      </w:r>
      <w:r w:rsidRPr="00CE079F">
        <w:rPr>
          <w:bCs/>
          <w:color w:val="000000"/>
          <w:sz w:val="28"/>
          <w:szCs w:val="28"/>
        </w:rPr>
        <w:t xml:space="preserve"> (охрана, видеонаблюдение).</w:t>
      </w:r>
    </w:p>
    <w:p w:rsidR="0032731B" w:rsidRDefault="0032731B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Поговорить с руководителем и (без указания точных сумм) составить диаграмму, отражающую примерную долю каждой статьи расходов в общей структуре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27. Оформление товарного и кассового чека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Изучить обязательные реквизиты фискальных документов и их назначение.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6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Кассовый чек:</w:t>
      </w:r>
      <w:r w:rsidRPr="00CE079F">
        <w:rPr>
          <w:bCs/>
          <w:color w:val="000000"/>
          <w:sz w:val="28"/>
          <w:szCs w:val="28"/>
        </w:rPr>
        <w:t xml:space="preserve"> Его обязательные реквизиты согласно ФЗ-54 (наименование документа, ИНН пользователя, система налогообложения, наименование товаров, цена, количество, QR-код и т.д.).</w:t>
      </w:r>
    </w:p>
    <w:p w:rsidR="0032731B" w:rsidRPr="00CE079F" w:rsidRDefault="0032731B" w:rsidP="00D95734">
      <w:pPr>
        <w:pStyle w:val="af8"/>
        <w:numPr>
          <w:ilvl w:val="1"/>
          <w:numId w:val="4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lastRenderedPageBreak/>
        <w:t>Товарный чек:</w:t>
      </w:r>
      <w:r w:rsidRPr="00CE079F">
        <w:rPr>
          <w:color w:val="000000"/>
          <w:sz w:val="28"/>
          <w:szCs w:val="28"/>
        </w:rPr>
        <w:t xml:space="preserve"> В каких случаях и как он оформляется (часто по требованию покупателя в дополнение к кассовому). Его реквизиты.</w:t>
      </w:r>
    </w:p>
    <w:p w:rsidR="0032731B" w:rsidRPr="00CE079F" w:rsidRDefault="0032731B" w:rsidP="00D95734">
      <w:pPr>
        <w:pStyle w:val="af8"/>
        <w:numPr>
          <w:ilvl w:val="1"/>
          <w:numId w:val="4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Чек коррекции:</w:t>
      </w:r>
      <w:r w:rsidRPr="00CE079F">
        <w:rPr>
          <w:color w:val="000000"/>
          <w:sz w:val="28"/>
          <w:szCs w:val="28"/>
        </w:rPr>
        <w:t xml:space="preserve"> Для чего он нужен и как оформляется.</w:t>
      </w:r>
    </w:p>
    <w:p w:rsidR="0032731B" w:rsidRPr="00CE079F" w:rsidRDefault="0032731B" w:rsidP="00D95734">
      <w:pPr>
        <w:pStyle w:val="af8"/>
        <w:numPr>
          <w:ilvl w:val="1"/>
          <w:numId w:val="4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Разница между бумажным и электронным чеком.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Взять реальный кассовый чек из магазина. Подробно разобрать и описать каждый его реквизит.</w:t>
      </w:r>
    </w:p>
    <w:p w:rsidR="00CE079F" w:rsidRPr="00CE079F" w:rsidRDefault="00CE079F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28. Анализ работы службы доставки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Оценить эффективность и качество услуги доставки (если она есть).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Процесс заказа:</w:t>
      </w:r>
      <w:r w:rsidRPr="00CE079F">
        <w:rPr>
          <w:bCs/>
          <w:color w:val="000000"/>
          <w:sz w:val="28"/>
          <w:szCs w:val="28"/>
        </w:rPr>
        <w:t xml:space="preserve"> Как клиент может оформить доставку (сайт, приложение, телефон).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Сборка заказа:</w:t>
      </w:r>
      <w:r w:rsidRPr="00CE079F">
        <w:rPr>
          <w:color w:val="000000"/>
          <w:sz w:val="28"/>
          <w:szCs w:val="28"/>
        </w:rPr>
        <w:t xml:space="preserve"> Кто и как собирает товары для доставки. Как заменяются отсутствующие позиции.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Логистика:</w:t>
      </w:r>
      <w:r w:rsidRPr="00CE079F">
        <w:rPr>
          <w:color w:val="000000"/>
          <w:sz w:val="28"/>
          <w:szCs w:val="28"/>
        </w:rPr>
        <w:t xml:space="preserve"> Собственные курьеры или партнерская служба. Зоны и стоимость доставки. Среднее время доставки.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Качество услуги: Соблюдение сроков, вежливость курьеров, сохранность товаров при транспортировке.</w:t>
      </w:r>
    </w:p>
    <w:p w:rsidR="0032731B" w:rsidRPr="00CE079F" w:rsidRDefault="0032731B" w:rsidP="00D95734">
      <w:pPr>
        <w:pStyle w:val="af8"/>
        <w:numPr>
          <w:ilvl w:val="1"/>
          <w:numId w:val="4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Обратная связь:</w:t>
      </w:r>
      <w:r w:rsidRPr="00CE079F">
        <w:rPr>
          <w:bCs/>
          <w:color w:val="000000"/>
          <w:sz w:val="28"/>
          <w:szCs w:val="28"/>
        </w:rPr>
        <w:t xml:space="preserve"> Как собираются и обрабатываются отзывы и жалобы по доставке.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Сделать (или имитировать) заказ через службу доставки. Описать каждый этап "глазами клиента" и оценить качество сервиса.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29. Стандарт обслуживания для отдела одежды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Разработать или проанализировать действующий стандарт обслуживания для специализированного отдела.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Внешний вид продавца:</w:t>
      </w:r>
      <w:r w:rsidRPr="00CE079F">
        <w:rPr>
          <w:bCs/>
          <w:color w:val="000000"/>
          <w:sz w:val="28"/>
          <w:szCs w:val="28"/>
        </w:rPr>
        <w:t xml:space="preserve"> Требования к форме, опрятности.</w:t>
      </w:r>
    </w:p>
    <w:p w:rsidR="0032731B" w:rsidRPr="00CE079F" w:rsidRDefault="0032731B" w:rsidP="00D95734">
      <w:pPr>
        <w:pStyle w:val="af8"/>
        <w:numPr>
          <w:ilvl w:val="1"/>
          <w:numId w:val="4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Этапы продажи:</w:t>
      </w:r>
      <w:r w:rsidRPr="00CE079F">
        <w:rPr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Установление контакта (приветствие, начало диалога).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spacing w:before="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Выявление потребностей ("Что вы ищете?", "Для какого случая?").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Презентация товара (показ нескольких моделей, рассказ о ткани, производителе).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Работа с возражениями ("Это дорого", "Я подумаю").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spacing w:before="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Помощь в примерочной.</w:t>
      </w:r>
    </w:p>
    <w:p w:rsidR="0032731B" w:rsidRPr="00CE079F" w:rsidRDefault="0032731B" w:rsidP="00D95734">
      <w:pPr>
        <w:pStyle w:val="af8"/>
        <w:numPr>
          <w:ilvl w:val="2"/>
          <w:numId w:val="4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Завершение продажи и дополнительные продажи (</w:t>
      </w:r>
      <w:proofErr w:type="spellStart"/>
      <w:r w:rsidRPr="00CE079F">
        <w:rPr>
          <w:bCs/>
          <w:color w:val="000000"/>
          <w:sz w:val="28"/>
          <w:szCs w:val="28"/>
        </w:rPr>
        <w:t>cross-sell</w:t>
      </w:r>
      <w:proofErr w:type="spellEnd"/>
      <w:r w:rsidRPr="00CE079F">
        <w:rPr>
          <w:bCs/>
          <w:color w:val="000000"/>
          <w:sz w:val="28"/>
          <w:szCs w:val="28"/>
        </w:rPr>
        <w:t>: "к этому платью подойдет этот шарф").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 Написать краткий скрипт (речевой модуль) для продавца на каждом из этапов продажи. Провести наблюдение за работой продавца и оценить его действия по этим этапам.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spacing w:before="0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color w:val="000000"/>
          <w:sz w:val="28"/>
          <w:szCs w:val="28"/>
        </w:rPr>
        <w:t>30. Выкладка товаров: наблюдение и нарушения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 xml:space="preserve">Цель: Выявить типичные ошибки в </w:t>
      </w:r>
      <w:proofErr w:type="spellStart"/>
      <w:r w:rsidRPr="00CE079F">
        <w:rPr>
          <w:color w:val="000000"/>
          <w:sz w:val="28"/>
          <w:szCs w:val="28"/>
        </w:rPr>
        <w:t>мерчандайзинге</w:t>
      </w:r>
      <w:proofErr w:type="spellEnd"/>
      <w:r w:rsidRPr="00CE079F">
        <w:rPr>
          <w:color w:val="000000"/>
          <w:sz w:val="28"/>
          <w:szCs w:val="28"/>
        </w:rPr>
        <w:t xml:space="preserve"> в торговом зале.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49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lastRenderedPageBreak/>
        <w:t>Чек-лист для проверки:</w:t>
      </w:r>
      <w:r w:rsidRPr="00CE079F">
        <w:rPr>
          <w:bCs/>
          <w:color w:val="000000"/>
          <w:sz w:val="28"/>
          <w:szCs w:val="28"/>
        </w:rPr>
        <w:t xml:space="preserve"> Составить список типичных нарушений (пустые места на полках, несоответствие ценника товару, грязные полки, нарушение </w:t>
      </w:r>
      <w:proofErr w:type="spellStart"/>
      <w:r w:rsidRPr="00CE079F">
        <w:rPr>
          <w:bCs/>
          <w:color w:val="000000"/>
          <w:sz w:val="28"/>
          <w:szCs w:val="28"/>
        </w:rPr>
        <w:t>планограммы</w:t>
      </w:r>
      <w:proofErr w:type="spellEnd"/>
      <w:r w:rsidRPr="00CE079F">
        <w:rPr>
          <w:bCs/>
          <w:color w:val="000000"/>
          <w:sz w:val="28"/>
          <w:szCs w:val="28"/>
        </w:rPr>
        <w:t>, загроможденные проходы, товары с истекающим сроком годности на переднем плане).</w:t>
      </w:r>
    </w:p>
    <w:p w:rsidR="0032731B" w:rsidRPr="00CE079F" w:rsidRDefault="0032731B" w:rsidP="00D95734">
      <w:pPr>
        <w:pStyle w:val="af8"/>
        <w:numPr>
          <w:ilvl w:val="1"/>
          <w:numId w:val="4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Процесс наблюдения:</w:t>
      </w:r>
      <w:r w:rsidRPr="00CE079F">
        <w:rPr>
          <w:color w:val="000000"/>
          <w:sz w:val="28"/>
          <w:szCs w:val="28"/>
        </w:rPr>
        <w:t xml:space="preserve"> Пройти по торговому залу и зафиксировать все замеченные нарушения.</w:t>
      </w:r>
    </w:p>
    <w:p w:rsidR="0032731B" w:rsidRPr="00CE079F" w:rsidRDefault="0032731B" w:rsidP="00D95734">
      <w:pPr>
        <w:pStyle w:val="af8"/>
        <w:numPr>
          <w:ilvl w:val="1"/>
          <w:numId w:val="4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Анализ причин:</w:t>
      </w:r>
      <w:r w:rsidRPr="00CE079F">
        <w:rPr>
          <w:color w:val="000000"/>
          <w:sz w:val="28"/>
          <w:szCs w:val="28"/>
        </w:rPr>
        <w:t xml:space="preserve"> Почему возникают эти нарушения (нехватка персонала, невнимательность, отсутствие контроля).</w:t>
      </w:r>
    </w:p>
    <w:p w:rsidR="0032731B" w:rsidRPr="00CE079F" w:rsidRDefault="0032731B" w:rsidP="00D95734">
      <w:pPr>
        <w:pStyle w:val="af8"/>
        <w:numPr>
          <w:ilvl w:val="1"/>
          <w:numId w:val="4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Последствия для магазина: Потеря продаж, снижение лояльности покупателей, штрафы от проверяющих органов.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Провести </w:t>
      </w:r>
      <w:proofErr w:type="spellStart"/>
      <w:r w:rsidRPr="00CE079F">
        <w:rPr>
          <w:bCs/>
          <w:color w:val="000000"/>
          <w:sz w:val="28"/>
          <w:szCs w:val="28"/>
        </w:rPr>
        <w:t>фотофиксацию</w:t>
      </w:r>
      <w:proofErr w:type="spellEnd"/>
      <w:r w:rsidRPr="00CE079F">
        <w:rPr>
          <w:bCs/>
          <w:color w:val="000000"/>
          <w:sz w:val="28"/>
          <w:szCs w:val="28"/>
        </w:rPr>
        <w:t xml:space="preserve"> 5-7 нарушений в выкладке. Составить отчет с описанием нарушения, его возможной причины и последствий.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31. Работа системы лояльности для покупателей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Изучить, как магазин поощряет постоянных клиентов.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0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Механика программы:</w:t>
      </w:r>
      <w:r w:rsidRPr="00CE079F">
        <w:rPr>
          <w:bCs/>
          <w:color w:val="000000"/>
          <w:sz w:val="28"/>
          <w:szCs w:val="28"/>
        </w:rPr>
        <w:t xml:space="preserve"> Дисконтная (скидка) или бонусная (накопление баллов). Как стать участником (купить карту, зарегистрироваться в приложении).</w:t>
      </w:r>
    </w:p>
    <w:p w:rsidR="0032731B" w:rsidRPr="00CE079F" w:rsidRDefault="0032731B" w:rsidP="00D95734">
      <w:pPr>
        <w:pStyle w:val="af8"/>
        <w:numPr>
          <w:ilvl w:val="1"/>
          <w:numId w:val="50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Условия:</w:t>
      </w:r>
      <w:r w:rsidRPr="00CE079F">
        <w:rPr>
          <w:color w:val="000000"/>
          <w:sz w:val="28"/>
          <w:szCs w:val="28"/>
        </w:rPr>
        <w:t xml:space="preserve"> Размер скидки или процент начисляемых бонусов. Как можно потратить бонусы. Есть ли уровни участия.</w:t>
      </w:r>
    </w:p>
    <w:p w:rsidR="0032731B" w:rsidRPr="00CE079F" w:rsidRDefault="0032731B" w:rsidP="00D95734">
      <w:pPr>
        <w:pStyle w:val="af8"/>
        <w:numPr>
          <w:ilvl w:val="1"/>
          <w:numId w:val="50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Коммуникация с участниками:</w:t>
      </w:r>
      <w:r w:rsidRPr="00CE079F">
        <w:rPr>
          <w:color w:val="000000"/>
          <w:sz w:val="28"/>
          <w:szCs w:val="28"/>
        </w:rPr>
        <w:t xml:space="preserve"> SMS-рассылки, </w:t>
      </w:r>
      <w:proofErr w:type="spellStart"/>
      <w:r w:rsidRPr="00CE079F">
        <w:rPr>
          <w:color w:val="000000"/>
          <w:sz w:val="28"/>
          <w:szCs w:val="28"/>
        </w:rPr>
        <w:t>email</w:t>
      </w:r>
      <w:proofErr w:type="spellEnd"/>
      <w:r w:rsidRPr="00CE079F">
        <w:rPr>
          <w:color w:val="000000"/>
          <w:sz w:val="28"/>
          <w:szCs w:val="28"/>
        </w:rPr>
        <w:t xml:space="preserve">, </w:t>
      </w:r>
      <w:proofErr w:type="spellStart"/>
      <w:r w:rsidRPr="00CE079F">
        <w:rPr>
          <w:color w:val="000000"/>
          <w:sz w:val="28"/>
          <w:szCs w:val="28"/>
        </w:rPr>
        <w:t>push</w:t>
      </w:r>
      <w:proofErr w:type="spellEnd"/>
      <w:r w:rsidRPr="00CE079F">
        <w:rPr>
          <w:color w:val="000000"/>
          <w:sz w:val="28"/>
          <w:szCs w:val="28"/>
        </w:rPr>
        <w:t>-уведомления о специальных предложениях для владельцев карт.</w:t>
      </w:r>
    </w:p>
    <w:p w:rsidR="0032731B" w:rsidRPr="00CE079F" w:rsidRDefault="0032731B" w:rsidP="00D95734">
      <w:pPr>
        <w:pStyle w:val="af8"/>
        <w:numPr>
          <w:ilvl w:val="1"/>
          <w:numId w:val="50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Эффективность: Что программа дает магазину (увеличение среднего чека, частоты покупок, сбор данных о клиентах).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Стать участником программы лояльности. Описать весь процесс. Проанализировать 2-3 </w:t>
      </w:r>
      <w:proofErr w:type="spellStart"/>
      <w:r w:rsidRPr="00CE079F">
        <w:rPr>
          <w:bCs/>
          <w:color w:val="000000"/>
          <w:sz w:val="28"/>
          <w:szCs w:val="28"/>
        </w:rPr>
        <w:t>спецпредложения</w:t>
      </w:r>
      <w:proofErr w:type="spellEnd"/>
      <w:r w:rsidRPr="00CE079F">
        <w:rPr>
          <w:bCs/>
          <w:color w:val="000000"/>
          <w:sz w:val="28"/>
          <w:szCs w:val="28"/>
        </w:rPr>
        <w:t xml:space="preserve"> для участников и оценить их привлекательность.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32. Инструкция по работе с претензиями покупателей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Создать четкий и понятный документ, регламентирующий действия персонала в конфликтной ситуации.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1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Золотые правила:</w:t>
      </w:r>
      <w:r w:rsidRPr="00CE079F">
        <w:rPr>
          <w:bCs/>
          <w:color w:val="000000"/>
          <w:sz w:val="28"/>
          <w:szCs w:val="28"/>
        </w:rPr>
        <w:t xml:space="preserve"> Выслушать не перебивая, сохранять спокойствие, проявить сочувствие, не обвинять клиента или коллег.</w:t>
      </w:r>
    </w:p>
    <w:p w:rsidR="0032731B" w:rsidRPr="00CE079F" w:rsidRDefault="0032731B" w:rsidP="00D95734">
      <w:pPr>
        <w:pStyle w:val="af8"/>
        <w:numPr>
          <w:ilvl w:val="1"/>
          <w:numId w:val="51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Этапы рассмотрения претензии:</w:t>
      </w:r>
      <w:r w:rsidRPr="00CE079F">
        <w:rPr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2"/>
          <w:numId w:val="51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Приём и регистрация:</w:t>
      </w:r>
      <w:r w:rsidRPr="00CE079F">
        <w:rPr>
          <w:bCs/>
          <w:color w:val="000000"/>
          <w:sz w:val="28"/>
          <w:szCs w:val="28"/>
        </w:rPr>
        <w:t xml:space="preserve"> Зафиксировать данные клиента и суть проблемы в специальном журнале.</w:t>
      </w:r>
    </w:p>
    <w:p w:rsidR="0032731B" w:rsidRPr="00CE079F" w:rsidRDefault="0032731B" w:rsidP="00D95734">
      <w:pPr>
        <w:pStyle w:val="af8"/>
        <w:numPr>
          <w:ilvl w:val="2"/>
          <w:numId w:val="51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Анализ ситуации:</w:t>
      </w:r>
      <w:r w:rsidRPr="00CE079F">
        <w:rPr>
          <w:color w:val="000000"/>
          <w:sz w:val="28"/>
          <w:szCs w:val="28"/>
        </w:rPr>
        <w:t xml:space="preserve"> Выяснить все обстоятельства, проверить факты.</w:t>
      </w:r>
    </w:p>
    <w:p w:rsidR="0032731B" w:rsidRPr="00CE079F" w:rsidRDefault="0032731B" w:rsidP="00D95734">
      <w:pPr>
        <w:pStyle w:val="af8"/>
        <w:numPr>
          <w:ilvl w:val="2"/>
          <w:numId w:val="51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Принятие решения:</w:t>
      </w:r>
      <w:r w:rsidRPr="00CE079F">
        <w:rPr>
          <w:color w:val="000000"/>
          <w:sz w:val="28"/>
          <w:szCs w:val="28"/>
        </w:rPr>
        <w:t xml:space="preserve"> Определить способ решения проблемы (возврат денег, замена товара, предоставление скидки), основываясь на законе и политике компании.</w:t>
      </w:r>
    </w:p>
    <w:p w:rsidR="0032731B" w:rsidRPr="00CE079F" w:rsidRDefault="0032731B" w:rsidP="00D95734">
      <w:pPr>
        <w:pStyle w:val="af8"/>
        <w:numPr>
          <w:ilvl w:val="2"/>
          <w:numId w:val="51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Информирование клиента: Сообщить клиенту о принятом решении.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lastRenderedPageBreak/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Оформить четкую пошаговую инструкцию в виде блок-схемы или памятки для персонала "Как работать с жалобой покупателя".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 xml:space="preserve">33. Презентация по организации </w:t>
      </w:r>
      <w:proofErr w:type="spellStart"/>
      <w:r w:rsidRPr="0032731B">
        <w:rPr>
          <w:b/>
          <w:bCs/>
          <w:color w:val="000000"/>
          <w:sz w:val="28"/>
          <w:szCs w:val="28"/>
        </w:rPr>
        <w:t>интернет-торговли</w:t>
      </w:r>
      <w:proofErr w:type="spellEnd"/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Предложить концепцию запуска онлайн-продаж для действующего офлайн-магазина.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Выбор платформы:</w:t>
      </w:r>
      <w:r w:rsidRPr="00CE079F">
        <w:rPr>
          <w:bCs/>
          <w:color w:val="000000"/>
          <w:sz w:val="28"/>
          <w:szCs w:val="28"/>
        </w:rPr>
        <w:t xml:space="preserve"> Сайт, страница в </w:t>
      </w:r>
      <w:proofErr w:type="spellStart"/>
      <w:r w:rsidRPr="00CE079F">
        <w:rPr>
          <w:bCs/>
          <w:color w:val="000000"/>
          <w:sz w:val="28"/>
          <w:szCs w:val="28"/>
        </w:rPr>
        <w:t>соцсети</w:t>
      </w:r>
      <w:proofErr w:type="spellEnd"/>
      <w:r w:rsidRPr="00CE079F">
        <w:rPr>
          <w:bCs/>
          <w:color w:val="000000"/>
          <w:sz w:val="28"/>
          <w:szCs w:val="28"/>
        </w:rPr>
        <w:t xml:space="preserve">, </w:t>
      </w:r>
      <w:proofErr w:type="spellStart"/>
      <w:r w:rsidRPr="00CE079F">
        <w:rPr>
          <w:bCs/>
          <w:color w:val="000000"/>
          <w:sz w:val="28"/>
          <w:szCs w:val="28"/>
        </w:rPr>
        <w:t>маркетплейс</w:t>
      </w:r>
      <w:proofErr w:type="spellEnd"/>
      <w:r w:rsidRPr="00CE079F">
        <w:rPr>
          <w:bCs/>
          <w:color w:val="000000"/>
          <w:sz w:val="28"/>
          <w:szCs w:val="28"/>
        </w:rPr>
        <w:t>.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Каталог товаров:</w:t>
      </w:r>
      <w:r w:rsidRPr="00CE079F">
        <w:rPr>
          <w:color w:val="000000"/>
          <w:sz w:val="28"/>
          <w:szCs w:val="28"/>
        </w:rPr>
        <w:t xml:space="preserve"> Как создать и поддерживать актуальность каталога и остатков.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Приём заказов и оплата:</w:t>
      </w:r>
      <w:r w:rsidRPr="00CE079F">
        <w:rPr>
          <w:color w:val="000000"/>
          <w:sz w:val="28"/>
          <w:szCs w:val="28"/>
        </w:rPr>
        <w:t xml:space="preserve"> Как будет организован процесс.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Сборка и доставка: Кто и как будет собирать заказы, варианты доставки (курьер, самовывоз).</w:t>
      </w:r>
    </w:p>
    <w:p w:rsidR="0032731B" w:rsidRPr="00CE079F" w:rsidRDefault="0032731B" w:rsidP="00D95734">
      <w:pPr>
        <w:pStyle w:val="af8"/>
        <w:numPr>
          <w:ilvl w:val="1"/>
          <w:numId w:val="52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Продвижение:</w:t>
      </w:r>
      <w:r w:rsidRPr="00CE079F">
        <w:rPr>
          <w:bCs/>
          <w:color w:val="000000"/>
          <w:sz w:val="28"/>
          <w:szCs w:val="28"/>
        </w:rPr>
        <w:t xml:space="preserve"> Как привлекать онлайн-покупателей.</w:t>
      </w:r>
    </w:p>
    <w:p w:rsidR="0032731B" w:rsidRDefault="0032731B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Создать презентацию (7-10 слайдов), в которой будет изложен план запуска интернет-магазина (или доставки) для данного предприятия</w:t>
      </w:r>
      <w:r w:rsidRPr="0032731B">
        <w:rPr>
          <w:b/>
          <w:bCs/>
          <w:color w:val="000000"/>
          <w:sz w:val="28"/>
          <w:szCs w:val="28"/>
        </w:rPr>
        <w:t>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34. План подготовки к сезонной распродаже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Разработать комплексный план мероприятий для проведения успешной распродажи (например, "Черная пятница" или "Новогодняя ярмарка").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Определение ассортимента:</w:t>
      </w:r>
      <w:r w:rsidRPr="00CE079F">
        <w:rPr>
          <w:bCs/>
          <w:color w:val="000000"/>
          <w:sz w:val="28"/>
          <w:szCs w:val="28"/>
        </w:rPr>
        <w:t xml:space="preserve"> Какие товары будут участвовать в распродаже.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Ценообразование:</w:t>
      </w:r>
      <w:r w:rsidRPr="00CE079F">
        <w:rPr>
          <w:color w:val="000000"/>
          <w:sz w:val="28"/>
          <w:szCs w:val="28"/>
        </w:rPr>
        <w:t xml:space="preserve"> Установление размеров скидок.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Подготовка торгового зала:</w:t>
      </w:r>
      <w:r w:rsidRPr="00CE079F">
        <w:rPr>
          <w:color w:val="000000"/>
          <w:sz w:val="28"/>
          <w:szCs w:val="28"/>
        </w:rPr>
        <w:t xml:space="preserve"> Зонирование, оформление </w:t>
      </w:r>
      <w:proofErr w:type="spellStart"/>
      <w:r w:rsidRPr="00CE079F">
        <w:rPr>
          <w:color w:val="000000"/>
          <w:sz w:val="28"/>
          <w:szCs w:val="28"/>
        </w:rPr>
        <w:t>акционных</w:t>
      </w:r>
      <w:proofErr w:type="spellEnd"/>
      <w:r w:rsidRPr="00CE079F">
        <w:rPr>
          <w:color w:val="000000"/>
          <w:sz w:val="28"/>
          <w:szCs w:val="28"/>
        </w:rPr>
        <w:t xml:space="preserve"> зон, печать ценников и плакатов.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Информирование покупателей: Анонсирование распродажи (реклама, рассылки).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Подготовка персонала:</w:t>
      </w:r>
      <w:r w:rsidRPr="00CE079F">
        <w:rPr>
          <w:bCs/>
          <w:color w:val="000000"/>
          <w:sz w:val="28"/>
          <w:szCs w:val="28"/>
        </w:rPr>
        <w:t xml:space="preserve"> Инструктаж, усиление смен.</w:t>
      </w:r>
    </w:p>
    <w:p w:rsidR="0032731B" w:rsidRPr="00CE079F" w:rsidRDefault="0032731B" w:rsidP="00D95734">
      <w:pPr>
        <w:pStyle w:val="af8"/>
        <w:numPr>
          <w:ilvl w:val="1"/>
          <w:numId w:val="53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Управление запасами:</w:t>
      </w:r>
      <w:r w:rsidRPr="00CE079F">
        <w:rPr>
          <w:bCs/>
          <w:color w:val="000000"/>
          <w:sz w:val="28"/>
          <w:szCs w:val="28"/>
        </w:rPr>
        <w:t xml:space="preserve"> Обеспечение достаточного количества </w:t>
      </w:r>
      <w:proofErr w:type="spellStart"/>
      <w:r w:rsidRPr="00CE079F">
        <w:rPr>
          <w:bCs/>
          <w:color w:val="000000"/>
          <w:sz w:val="28"/>
          <w:szCs w:val="28"/>
        </w:rPr>
        <w:t>акционного</w:t>
      </w:r>
      <w:proofErr w:type="spellEnd"/>
      <w:r w:rsidRPr="00CE079F">
        <w:rPr>
          <w:bCs/>
          <w:color w:val="000000"/>
          <w:sz w:val="28"/>
          <w:szCs w:val="28"/>
        </w:rPr>
        <w:t xml:space="preserve"> товара.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Составить календарный план-график подготовки к распродаже, расписанный по неделям (за 4 недели до старта).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35. Процедуры обеспечения товарной безопасности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Изучить меры, принимаемые для предотвращения краж и потерь товара.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4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Технические средства:</w:t>
      </w:r>
      <w:r w:rsidRPr="00CE079F">
        <w:rPr>
          <w:bCs/>
          <w:color w:val="000000"/>
          <w:sz w:val="28"/>
          <w:szCs w:val="28"/>
        </w:rPr>
        <w:t xml:space="preserve"> Системы видеонаблюдения, </w:t>
      </w:r>
      <w:proofErr w:type="spellStart"/>
      <w:r w:rsidRPr="00CE079F">
        <w:rPr>
          <w:bCs/>
          <w:color w:val="000000"/>
          <w:sz w:val="28"/>
          <w:szCs w:val="28"/>
        </w:rPr>
        <w:t>противокражные</w:t>
      </w:r>
      <w:proofErr w:type="spellEnd"/>
      <w:r w:rsidRPr="00CE079F">
        <w:rPr>
          <w:bCs/>
          <w:color w:val="000000"/>
          <w:sz w:val="28"/>
          <w:szCs w:val="28"/>
        </w:rPr>
        <w:t xml:space="preserve"> ворота (</w:t>
      </w:r>
      <w:proofErr w:type="spellStart"/>
      <w:r w:rsidRPr="00CE079F">
        <w:rPr>
          <w:bCs/>
          <w:color w:val="000000"/>
          <w:sz w:val="28"/>
          <w:szCs w:val="28"/>
        </w:rPr>
        <w:t>антикражные</w:t>
      </w:r>
      <w:proofErr w:type="spellEnd"/>
      <w:r w:rsidRPr="00CE079F">
        <w:rPr>
          <w:bCs/>
          <w:color w:val="000000"/>
          <w:sz w:val="28"/>
          <w:szCs w:val="28"/>
        </w:rPr>
        <w:t xml:space="preserve"> системы), защитные метки на товарах.</w:t>
      </w:r>
    </w:p>
    <w:p w:rsidR="0032731B" w:rsidRPr="00CE079F" w:rsidRDefault="0032731B" w:rsidP="00D95734">
      <w:pPr>
        <w:pStyle w:val="af8"/>
        <w:numPr>
          <w:ilvl w:val="1"/>
          <w:numId w:val="54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Организационные меры:</w:t>
      </w:r>
      <w:r w:rsidRPr="00CE079F">
        <w:rPr>
          <w:color w:val="000000"/>
          <w:sz w:val="28"/>
          <w:szCs w:val="28"/>
        </w:rPr>
        <w:t xml:space="preserve"> Контроль на входе/выходе для персонала, правила работы в "слепых зонах", организация инвентаризаций.</w:t>
      </w:r>
    </w:p>
    <w:p w:rsidR="0032731B" w:rsidRPr="00CE079F" w:rsidRDefault="0032731B" w:rsidP="00D95734">
      <w:pPr>
        <w:pStyle w:val="af8"/>
        <w:numPr>
          <w:ilvl w:val="1"/>
          <w:numId w:val="54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Работа персонала:</w:t>
      </w:r>
      <w:r w:rsidRPr="00CE079F">
        <w:rPr>
          <w:color w:val="000000"/>
          <w:sz w:val="28"/>
          <w:szCs w:val="28"/>
        </w:rPr>
        <w:t xml:space="preserve"> Наблюдательность продавцов, правильное снятие защитных меток на кассе.</w:t>
      </w:r>
    </w:p>
    <w:p w:rsidR="0032731B" w:rsidRPr="00CE079F" w:rsidRDefault="0032731B" w:rsidP="00D95734">
      <w:pPr>
        <w:pStyle w:val="af8"/>
        <w:numPr>
          <w:ilvl w:val="1"/>
          <w:numId w:val="54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lastRenderedPageBreak/>
        <w:t>Действия при обнаружении кражи: Алгоритм действий сотрудника, который заметил воровство.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Нарисовать схему торгового зала с указанием расположения камер видеонаблюдения и "слепых зон". Описать, как работают </w:t>
      </w:r>
      <w:proofErr w:type="spellStart"/>
      <w:r w:rsidRPr="00CE079F">
        <w:rPr>
          <w:bCs/>
          <w:color w:val="000000"/>
          <w:sz w:val="28"/>
          <w:szCs w:val="28"/>
        </w:rPr>
        <w:t>антикражные</w:t>
      </w:r>
      <w:proofErr w:type="spellEnd"/>
      <w:r w:rsidRPr="00CE079F">
        <w:rPr>
          <w:bCs/>
          <w:color w:val="000000"/>
          <w:sz w:val="28"/>
          <w:szCs w:val="28"/>
        </w:rPr>
        <w:t xml:space="preserve"> ворота и какие типы защитных меток используются.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36. Отчёт о продажах по товарной группе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Научиться анализировать коммерческие показатели и делать на их основе выводы.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Сбор данных:</w:t>
      </w:r>
      <w:r w:rsidRPr="00CE079F">
        <w:rPr>
          <w:bCs/>
          <w:color w:val="000000"/>
          <w:sz w:val="28"/>
          <w:szCs w:val="28"/>
        </w:rPr>
        <w:t xml:space="preserve"> Выбрать одну товарную группу (например, "Сыры" или "Шампуни"). Собрать данные за определенный период (неделя, месяц) по: </w:t>
      </w:r>
    </w:p>
    <w:p w:rsidR="0032731B" w:rsidRPr="00CE079F" w:rsidRDefault="0032731B" w:rsidP="00D95734">
      <w:pPr>
        <w:pStyle w:val="af8"/>
        <w:numPr>
          <w:ilvl w:val="2"/>
          <w:numId w:val="5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Выручке</w:t>
      </w:r>
      <w:r w:rsidRPr="00CE079F">
        <w:rPr>
          <w:bCs/>
          <w:color w:val="000000"/>
          <w:sz w:val="28"/>
          <w:szCs w:val="28"/>
        </w:rPr>
        <w:t xml:space="preserve"> (в рублях).</w:t>
      </w:r>
    </w:p>
    <w:p w:rsidR="0032731B" w:rsidRPr="00CE079F" w:rsidRDefault="0032731B" w:rsidP="00D95734">
      <w:pPr>
        <w:pStyle w:val="af8"/>
        <w:numPr>
          <w:ilvl w:val="2"/>
          <w:numId w:val="5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Количеству проданных единиц</w:t>
      </w:r>
      <w:r w:rsidRPr="00CE079F">
        <w:rPr>
          <w:bCs/>
          <w:color w:val="000000"/>
          <w:sz w:val="28"/>
          <w:szCs w:val="28"/>
        </w:rPr>
        <w:t xml:space="preserve"> (в штуках).</w:t>
      </w:r>
    </w:p>
    <w:p w:rsidR="0032731B" w:rsidRPr="00CE079F" w:rsidRDefault="0032731B" w:rsidP="00D95734">
      <w:pPr>
        <w:pStyle w:val="af8"/>
        <w:numPr>
          <w:ilvl w:val="2"/>
          <w:numId w:val="55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Среднему чеку</w:t>
      </w:r>
      <w:r w:rsidRPr="00CE079F">
        <w:rPr>
          <w:color w:val="000000"/>
          <w:sz w:val="28"/>
          <w:szCs w:val="28"/>
        </w:rPr>
        <w:t xml:space="preserve"> по этой группе.</w:t>
      </w:r>
    </w:p>
    <w:p w:rsidR="0032731B" w:rsidRPr="00CE079F" w:rsidRDefault="0032731B" w:rsidP="00D95734">
      <w:pPr>
        <w:pStyle w:val="af8"/>
        <w:numPr>
          <w:ilvl w:val="2"/>
          <w:numId w:val="55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CE079F">
        <w:rPr>
          <w:color w:val="000000"/>
          <w:sz w:val="28"/>
          <w:szCs w:val="28"/>
        </w:rPr>
        <w:t>Маржинальности</w:t>
      </w:r>
      <w:proofErr w:type="spellEnd"/>
      <w:r w:rsidRPr="00CE079F">
        <w:rPr>
          <w:color w:val="000000"/>
          <w:sz w:val="28"/>
          <w:szCs w:val="28"/>
        </w:rPr>
        <w:t xml:space="preserve"> (если есть доступ к данным о себестоимости).</w:t>
      </w:r>
    </w:p>
    <w:p w:rsidR="0032731B" w:rsidRPr="00CE079F" w:rsidRDefault="0032731B" w:rsidP="00D95734">
      <w:pPr>
        <w:pStyle w:val="af8"/>
        <w:numPr>
          <w:ilvl w:val="1"/>
          <w:numId w:val="55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Анализ:</w:t>
      </w:r>
      <w:r w:rsidRPr="00CE079F">
        <w:rPr>
          <w:bCs/>
          <w:color w:val="000000"/>
          <w:sz w:val="28"/>
          <w:szCs w:val="28"/>
        </w:rPr>
        <w:t xml:space="preserve"> Определить самые продаваемые позиции (лидеры) и аутсайдеров. Сравнить показатели с предыдущим периодом. Проанализировать, как на продажи повлияли акции или изменение выкладки.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Построить гистограмму продаж по позициям внутри выбранной группы. Написать краткий аналитический отчет с выводами и рекомендациями.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37. Взаимодействие отдела закупок с поставщиками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Понять, как строятся отношения с поставщиками.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Выбор поставщика:</w:t>
      </w:r>
      <w:r w:rsidRPr="00CE079F">
        <w:rPr>
          <w:bCs/>
          <w:color w:val="000000"/>
          <w:sz w:val="28"/>
          <w:szCs w:val="28"/>
        </w:rPr>
        <w:t xml:space="preserve"> Критерии выбора (цена, качество, условия доставки, надежность).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Процесс заказа:</w:t>
      </w:r>
      <w:r w:rsidRPr="00CE079F">
        <w:rPr>
          <w:color w:val="000000"/>
          <w:sz w:val="28"/>
          <w:szCs w:val="28"/>
        </w:rPr>
        <w:t xml:space="preserve"> Как формируется заказ, как он передается поставщику.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Договорные отношения:</w:t>
      </w:r>
      <w:r w:rsidRPr="00CE079F">
        <w:rPr>
          <w:color w:val="000000"/>
          <w:sz w:val="28"/>
          <w:szCs w:val="28"/>
        </w:rPr>
        <w:t xml:space="preserve"> Ключевые пункты договора поставки (цены, сроки, ответственность сторон).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 xml:space="preserve">Работа с претензиями: Как решаются вопросы по браку, </w:t>
      </w:r>
      <w:proofErr w:type="spellStart"/>
      <w:r w:rsidRPr="00CE079F">
        <w:rPr>
          <w:color w:val="000000"/>
          <w:sz w:val="28"/>
          <w:szCs w:val="28"/>
        </w:rPr>
        <w:t>недовозу</w:t>
      </w:r>
      <w:proofErr w:type="spellEnd"/>
      <w:r w:rsidRPr="00CE079F">
        <w:rPr>
          <w:color w:val="000000"/>
          <w:sz w:val="28"/>
          <w:szCs w:val="28"/>
        </w:rPr>
        <w:t>.</w:t>
      </w:r>
    </w:p>
    <w:p w:rsidR="0032731B" w:rsidRPr="00CE079F" w:rsidRDefault="0032731B" w:rsidP="00D95734">
      <w:pPr>
        <w:pStyle w:val="af8"/>
        <w:numPr>
          <w:ilvl w:val="1"/>
          <w:numId w:val="56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Переговоры:</w:t>
      </w:r>
      <w:r w:rsidRPr="00CE079F">
        <w:rPr>
          <w:bCs/>
          <w:color w:val="000000"/>
          <w:sz w:val="28"/>
          <w:szCs w:val="28"/>
        </w:rPr>
        <w:t xml:space="preserve"> Как обсуждаются условия, скидки, маркетинговые бонусы.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Описать жизненный цикл заказа: от момента, когда система показала, что товар заканчивается, до моме</w:t>
      </w:r>
      <w:r w:rsidR="00CE079F" w:rsidRPr="00CE079F">
        <w:rPr>
          <w:bCs/>
          <w:color w:val="000000"/>
          <w:sz w:val="28"/>
          <w:szCs w:val="28"/>
        </w:rPr>
        <w:t>нта, когда он появился на полке.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38. Анализ эффективности рекламной акции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Научиться оценивать результаты проведенной маркетинговой активности.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Описание акции:</w:t>
      </w:r>
      <w:r w:rsidRPr="00CE079F">
        <w:rPr>
          <w:bCs/>
          <w:color w:val="000000"/>
          <w:sz w:val="28"/>
          <w:szCs w:val="28"/>
        </w:rPr>
        <w:t xml:space="preserve"> Механика (скидка 30% на кофе), сроки, цели (увеличить продажи кофе на 50%).</w:t>
      </w:r>
    </w:p>
    <w:p w:rsidR="0032731B" w:rsidRPr="00CE079F" w:rsidRDefault="0032731B" w:rsidP="00D95734">
      <w:pPr>
        <w:pStyle w:val="af8"/>
        <w:numPr>
          <w:ilvl w:val="1"/>
          <w:numId w:val="5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Сбор показателей:</w:t>
      </w:r>
      <w:r w:rsidRPr="00CE079F">
        <w:rPr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2"/>
          <w:numId w:val="5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lastRenderedPageBreak/>
        <w:t>До акции:</w:t>
      </w:r>
      <w:r w:rsidRPr="00CE079F">
        <w:rPr>
          <w:bCs/>
          <w:color w:val="000000"/>
          <w:sz w:val="28"/>
          <w:szCs w:val="28"/>
        </w:rPr>
        <w:t xml:space="preserve"> Средние продажи товара в день/неделю.</w:t>
      </w:r>
    </w:p>
    <w:p w:rsidR="0032731B" w:rsidRPr="00CE079F" w:rsidRDefault="0032731B" w:rsidP="00D95734">
      <w:pPr>
        <w:pStyle w:val="af8"/>
        <w:numPr>
          <w:ilvl w:val="2"/>
          <w:numId w:val="5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Во время акции:</w:t>
      </w:r>
      <w:r w:rsidRPr="00CE079F">
        <w:rPr>
          <w:color w:val="000000"/>
          <w:sz w:val="28"/>
          <w:szCs w:val="28"/>
        </w:rPr>
        <w:t xml:space="preserve"> Продажи того же товара.</w:t>
      </w:r>
    </w:p>
    <w:p w:rsidR="0032731B" w:rsidRPr="00CE079F" w:rsidRDefault="0032731B" w:rsidP="00D95734">
      <w:pPr>
        <w:pStyle w:val="af8"/>
        <w:numPr>
          <w:ilvl w:val="2"/>
          <w:numId w:val="5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После акции:</w:t>
      </w:r>
      <w:r w:rsidRPr="00CE079F">
        <w:rPr>
          <w:color w:val="000000"/>
          <w:sz w:val="28"/>
          <w:szCs w:val="28"/>
        </w:rPr>
        <w:t xml:space="preserve"> Наблюдается ли спад или рост продаж.</w:t>
      </w:r>
    </w:p>
    <w:p w:rsidR="0032731B" w:rsidRPr="00CE079F" w:rsidRDefault="0032731B" w:rsidP="00D95734">
      <w:pPr>
        <w:pStyle w:val="af8"/>
        <w:numPr>
          <w:ilvl w:val="1"/>
          <w:numId w:val="57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Расчет эффективности: Сравнить прирост продаж с затратами на акцию. Оценить, были ли достигнуты цели.</w:t>
      </w:r>
    </w:p>
    <w:p w:rsidR="0032731B" w:rsidRPr="00CE079F" w:rsidRDefault="0032731B" w:rsidP="00D95734">
      <w:pPr>
        <w:pStyle w:val="af8"/>
        <w:numPr>
          <w:ilvl w:val="1"/>
          <w:numId w:val="57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Качественная оценка:</w:t>
      </w:r>
      <w:r w:rsidRPr="00CE079F">
        <w:rPr>
          <w:bCs/>
          <w:color w:val="000000"/>
          <w:sz w:val="28"/>
          <w:szCs w:val="28"/>
        </w:rPr>
        <w:t xml:space="preserve"> Отзывы покупателей и персонала.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Взять реальную прошедшую акцию. Собрать данные по продажам и составить отчет по вышеуказанной структуре, сделав вывод об её успешности.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b/>
          <w:bCs/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39. Оптимизация ассортимента товаров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Разработать предложения по улучшению товарной матрицы.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8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Анализ текущего ассортимента:</w:t>
      </w:r>
      <w:r w:rsidRPr="00CE079F">
        <w:rPr>
          <w:bCs/>
          <w:color w:val="000000"/>
          <w:sz w:val="28"/>
          <w:szCs w:val="28"/>
        </w:rPr>
        <w:t xml:space="preserve"> Использование АВС- и XYZ-анализа для выявления лидеров, аутсайдеров и товаров с нестабильным спросом.</w:t>
      </w:r>
    </w:p>
    <w:p w:rsidR="0032731B" w:rsidRPr="00CE079F" w:rsidRDefault="0032731B" w:rsidP="00D95734">
      <w:pPr>
        <w:pStyle w:val="af8"/>
        <w:numPr>
          <w:ilvl w:val="1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Анализ спроса:</w:t>
      </w:r>
      <w:r w:rsidRPr="00CE079F">
        <w:rPr>
          <w:color w:val="000000"/>
          <w:sz w:val="28"/>
          <w:szCs w:val="28"/>
        </w:rPr>
        <w:t xml:space="preserve"> Что спрашивают покупатели, но чего нет в магазине? Анализ жалоб и предложений.</w:t>
      </w:r>
    </w:p>
    <w:p w:rsidR="0032731B" w:rsidRPr="00CE079F" w:rsidRDefault="0032731B" w:rsidP="00D95734">
      <w:pPr>
        <w:pStyle w:val="af8"/>
        <w:numPr>
          <w:ilvl w:val="1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Анализ конкурентов:</w:t>
      </w:r>
      <w:r w:rsidRPr="00CE079F">
        <w:rPr>
          <w:color w:val="000000"/>
          <w:sz w:val="28"/>
          <w:szCs w:val="28"/>
        </w:rPr>
        <w:t xml:space="preserve"> Какие популярные товары есть у них, но нет у вас?</w:t>
      </w:r>
    </w:p>
    <w:p w:rsidR="0032731B" w:rsidRPr="00CE079F" w:rsidRDefault="0032731B" w:rsidP="00D95734">
      <w:pPr>
        <w:pStyle w:val="af8"/>
        <w:numPr>
          <w:ilvl w:val="1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 xml:space="preserve">Предложения: </w:t>
      </w:r>
    </w:p>
    <w:p w:rsidR="0032731B" w:rsidRPr="00CE079F" w:rsidRDefault="0032731B" w:rsidP="00D95734">
      <w:pPr>
        <w:pStyle w:val="af8"/>
        <w:numPr>
          <w:ilvl w:val="2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Ротация:</w:t>
      </w:r>
      <w:r w:rsidRPr="00CE079F">
        <w:rPr>
          <w:color w:val="000000"/>
          <w:sz w:val="28"/>
          <w:szCs w:val="28"/>
        </w:rPr>
        <w:t xml:space="preserve"> Вывод из ассортимента неликвидных товаров (группа С).</w:t>
      </w:r>
    </w:p>
    <w:p w:rsidR="0032731B" w:rsidRPr="00CE079F" w:rsidRDefault="0032731B" w:rsidP="00D95734">
      <w:pPr>
        <w:pStyle w:val="af8"/>
        <w:numPr>
          <w:ilvl w:val="2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Ввод новинок:</w:t>
      </w:r>
      <w:r w:rsidRPr="00CE079F">
        <w:rPr>
          <w:color w:val="000000"/>
          <w:sz w:val="28"/>
          <w:szCs w:val="28"/>
        </w:rPr>
        <w:t xml:space="preserve"> Предложения по вводу новых, перспективных позиций.</w:t>
      </w:r>
    </w:p>
    <w:p w:rsidR="0032731B" w:rsidRPr="00CE079F" w:rsidRDefault="0032731B" w:rsidP="00D95734">
      <w:pPr>
        <w:pStyle w:val="af8"/>
        <w:numPr>
          <w:ilvl w:val="2"/>
          <w:numId w:val="58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Расширение/сужение:</w:t>
      </w:r>
      <w:r w:rsidRPr="00CE079F">
        <w:rPr>
          <w:color w:val="000000"/>
          <w:sz w:val="28"/>
          <w:szCs w:val="28"/>
        </w:rPr>
        <w:t xml:space="preserve"> Предложения по изменению глубины в какой-либо категории.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 Выбрать одну товарную категорию. На основе анализа предложить вывести 1-2 позиции и ввести 1-2 новые, обосновав свое решение.</w:t>
      </w:r>
    </w:p>
    <w:p w:rsidR="00CE079F" w:rsidRPr="0032731B" w:rsidRDefault="00CE079F" w:rsidP="00CE079F">
      <w:pPr>
        <w:pStyle w:val="af8"/>
        <w:ind w:left="720"/>
        <w:contextualSpacing/>
        <w:jc w:val="both"/>
        <w:rPr>
          <w:color w:val="000000"/>
          <w:sz w:val="28"/>
          <w:szCs w:val="28"/>
        </w:rPr>
      </w:pPr>
    </w:p>
    <w:p w:rsidR="0032731B" w:rsidRPr="0032731B" w:rsidRDefault="0032731B" w:rsidP="0032731B">
      <w:pPr>
        <w:pStyle w:val="af8"/>
        <w:ind w:firstLine="567"/>
        <w:contextualSpacing/>
        <w:jc w:val="both"/>
        <w:rPr>
          <w:color w:val="000000"/>
          <w:sz w:val="28"/>
          <w:szCs w:val="28"/>
        </w:rPr>
      </w:pPr>
      <w:r w:rsidRPr="0032731B">
        <w:rPr>
          <w:b/>
          <w:bCs/>
          <w:color w:val="000000"/>
          <w:sz w:val="28"/>
          <w:szCs w:val="28"/>
        </w:rPr>
        <w:t>40. Инструкция по технике безопасности для сотрудников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Цель:</w:t>
      </w:r>
      <w:r w:rsidRPr="00CE079F">
        <w:rPr>
          <w:bCs/>
          <w:color w:val="000000"/>
          <w:sz w:val="28"/>
          <w:szCs w:val="28"/>
        </w:rPr>
        <w:t xml:space="preserve"> Систематизировать правила безопасного поведения на рабочем месте.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Содержание:</w:t>
      </w:r>
      <w:r w:rsidRPr="00CE079F">
        <w:rPr>
          <w:bCs/>
          <w:color w:val="000000"/>
          <w:sz w:val="28"/>
          <w:szCs w:val="28"/>
        </w:rPr>
        <w:t xml:space="preserve"> 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Общие правила:</w:t>
      </w:r>
      <w:r w:rsidRPr="00CE079F">
        <w:rPr>
          <w:bCs/>
          <w:color w:val="000000"/>
          <w:sz w:val="28"/>
          <w:szCs w:val="28"/>
        </w:rPr>
        <w:t xml:space="preserve"> Правила передвижения по складу и залу, запрет на загромождение проходов.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Работа с оборудованием:</w:t>
      </w:r>
      <w:r w:rsidRPr="00CE079F">
        <w:rPr>
          <w:color w:val="000000"/>
          <w:sz w:val="28"/>
          <w:szCs w:val="28"/>
        </w:rPr>
        <w:t xml:space="preserve"> Правила безопасной эксплуатации электроприборов, складской техники.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bCs/>
          <w:color w:val="000000"/>
          <w:sz w:val="28"/>
          <w:szCs w:val="28"/>
        </w:rPr>
        <w:t>Работа с товаром:</w:t>
      </w:r>
      <w:r w:rsidRPr="00CE079F">
        <w:rPr>
          <w:color w:val="000000"/>
          <w:sz w:val="28"/>
          <w:szCs w:val="28"/>
        </w:rPr>
        <w:t xml:space="preserve"> Правила подъема и перемещения тяжестей.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Пожарная безопасность: Расположение огнетушителей и эвакуационных выходов. Действия при пожаре.</w:t>
      </w:r>
    </w:p>
    <w:p w:rsidR="0032731B" w:rsidRPr="00CE079F" w:rsidRDefault="0032731B" w:rsidP="00D95734">
      <w:pPr>
        <w:pStyle w:val="af8"/>
        <w:numPr>
          <w:ilvl w:val="1"/>
          <w:numId w:val="59"/>
        </w:numPr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Действия в чрезвычайных ситуациях:</w:t>
      </w:r>
      <w:r w:rsidRPr="00CE079F">
        <w:rPr>
          <w:bCs/>
          <w:color w:val="000000"/>
          <w:sz w:val="28"/>
          <w:szCs w:val="28"/>
        </w:rPr>
        <w:t xml:space="preserve"> Что делать при травме, ограблении.</w:t>
      </w:r>
    </w:p>
    <w:p w:rsidR="0032731B" w:rsidRPr="00CE079F" w:rsidRDefault="0032731B" w:rsidP="00CE079F">
      <w:pPr>
        <w:pStyle w:val="af8"/>
        <w:ind w:left="720"/>
        <w:contextualSpacing/>
        <w:jc w:val="both"/>
        <w:rPr>
          <w:bCs/>
          <w:color w:val="000000"/>
          <w:sz w:val="28"/>
          <w:szCs w:val="28"/>
        </w:rPr>
      </w:pPr>
      <w:r w:rsidRPr="00CE079F">
        <w:rPr>
          <w:color w:val="000000"/>
          <w:sz w:val="28"/>
          <w:szCs w:val="28"/>
        </w:rPr>
        <w:t>Практическая задача:</w:t>
      </w:r>
      <w:r w:rsidRPr="00CE079F">
        <w:rPr>
          <w:bCs/>
          <w:color w:val="000000"/>
          <w:sz w:val="28"/>
          <w:szCs w:val="28"/>
        </w:rPr>
        <w:t xml:space="preserve"> Разработать наглядную памятку (</w:t>
      </w:r>
      <w:proofErr w:type="spellStart"/>
      <w:r w:rsidRPr="00CE079F">
        <w:rPr>
          <w:bCs/>
          <w:color w:val="000000"/>
          <w:sz w:val="28"/>
          <w:szCs w:val="28"/>
        </w:rPr>
        <w:t>инфографику</w:t>
      </w:r>
      <w:proofErr w:type="spellEnd"/>
      <w:r w:rsidRPr="00CE079F">
        <w:rPr>
          <w:bCs/>
          <w:color w:val="000000"/>
          <w:sz w:val="28"/>
          <w:szCs w:val="28"/>
        </w:rPr>
        <w:t>) "ТОП-5 правил безопасности в торговом зале" для размещения в комнате персонала.</w:t>
      </w:r>
    </w:p>
    <w:p w:rsidR="00893247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893247" w:rsidRPr="00535B2F" w:rsidRDefault="00E56C9F" w:rsidP="00535B2F">
      <w:pPr>
        <w:pStyle w:val="af8"/>
        <w:spacing w:before="0" w:beforeAutospacing="0" w:after="0" w:afterAutospacing="0"/>
        <w:ind w:firstLine="567"/>
        <w:contextualSpacing/>
        <w:jc w:val="center"/>
        <w:rPr>
          <w:b/>
          <w:sz w:val="32"/>
          <w:szCs w:val="32"/>
        </w:rPr>
      </w:pPr>
      <w:r w:rsidRPr="00535B2F">
        <w:rPr>
          <w:b/>
          <w:sz w:val="32"/>
          <w:szCs w:val="32"/>
        </w:rPr>
        <w:t>Типовые индивидуальные задания.</w:t>
      </w:r>
    </w:p>
    <w:p w:rsidR="00893247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56C9F">
        <w:rPr>
          <w:b/>
          <w:sz w:val="28"/>
          <w:szCs w:val="28"/>
        </w:rPr>
        <w:t>Задача 1.</w:t>
      </w:r>
      <w:r w:rsidRPr="00E56C9F">
        <w:rPr>
          <w:sz w:val="28"/>
          <w:szCs w:val="28"/>
        </w:rPr>
        <w:t xml:space="preserve"> Изучите эластичность спроса по доходам, основываясь на официальной статистической информации об объемах реализованного спроса и доходах населения РФ. </w:t>
      </w:r>
    </w:p>
    <w:p w:rsidR="00893247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56C9F">
        <w:rPr>
          <w:sz w:val="28"/>
          <w:szCs w:val="28"/>
        </w:rPr>
        <w:lastRenderedPageBreak/>
        <w:t xml:space="preserve">Дайте прогноз ожидаемого объема реализованного спроса на будущее при условии, что доходы населения РФ возрастут. </w:t>
      </w:r>
    </w:p>
    <w:p w:rsidR="00E56C9F" w:rsidRDefault="00E56C9F" w:rsidP="00E56C9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p w:rsidR="00893247" w:rsidRPr="00E56C9F" w:rsidRDefault="00893247" w:rsidP="00E56C9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56C9F">
        <w:rPr>
          <w:sz w:val="28"/>
          <w:szCs w:val="28"/>
        </w:rPr>
        <w:t>Объем денежных доходов населения России (млрд. руб.)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893247" w:rsidRPr="00E56C9F" w:rsidTr="00E56C9F">
        <w:trPr>
          <w:trHeight w:val="317"/>
        </w:trPr>
        <w:tc>
          <w:tcPr>
            <w:tcW w:w="4248" w:type="dxa"/>
            <w:vMerge w:val="restart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Наименование источника дохода</w:t>
            </w:r>
          </w:p>
        </w:tc>
        <w:tc>
          <w:tcPr>
            <w:tcW w:w="5982" w:type="dxa"/>
            <w:gridSpan w:val="4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Денежные доходы по годам</w:t>
            </w:r>
          </w:p>
        </w:tc>
      </w:tr>
      <w:tr w:rsidR="00893247" w:rsidRPr="00E56C9F" w:rsidTr="00E56C9F">
        <w:tc>
          <w:tcPr>
            <w:tcW w:w="4248" w:type="dxa"/>
            <w:vMerge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Денежные доходы – всего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доходы от предпринимательской деятельности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оплата труда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социальные выплаты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доходы от собственности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893247" w:rsidRPr="00E56C9F" w:rsidTr="00750ADF">
        <w:trPr>
          <w:trHeight w:val="63"/>
        </w:trPr>
        <w:tc>
          <w:tcPr>
            <w:tcW w:w="4248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другие доходы </w:t>
            </w: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893247" w:rsidRPr="00E56C9F" w:rsidRDefault="00893247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893247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</w:rPr>
      </w:pPr>
    </w:p>
    <w:p w:rsidR="00E56C9F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56C9F">
        <w:rPr>
          <w:b/>
          <w:sz w:val="28"/>
          <w:szCs w:val="28"/>
        </w:rPr>
        <w:t>Задача 2.</w:t>
      </w:r>
      <w:r w:rsidRPr="00E56C9F">
        <w:rPr>
          <w:sz w:val="28"/>
          <w:szCs w:val="28"/>
        </w:rPr>
        <w:t xml:space="preserve"> Используя данные официальной статистики РФ, выделите сегменты торговых организаций и оцените их долю. Сегментирование осуществляйте по следующим классификационным признакам: форма собственности, субъект РФ, разновидность деятельности. </w:t>
      </w:r>
    </w:p>
    <w:p w:rsidR="00E56C9F" w:rsidRPr="00E56C9F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56C9F">
        <w:rPr>
          <w:sz w:val="28"/>
          <w:szCs w:val="28"/>
        </w:rPr>
        <w:t xml:space="preserve">Сделайте выводы, какие сегменты организаций торговли РФ в изучаемом периоде развивались наиболее динамично. </w:t>
      </w:r>
    </w:p>
    <w:p w:rsidR="00750ADF" w:rsidRDefault="00750ADF" w:rsidP="00750ADF">
      <w:pPr>
        <w:pStyle w:val="af8"/>
        <w:spacing w:before="0" w:beforeAutospacing="0" w:after="0" w:afterAutospacing="0"/>
        <w:contextualSpacing/>
        <w:rPr>
          <w:sz w:val="28"/>
          <w:szCs w:val="28"/>
        </w:rPr>
      </w:pPr>
    </w:p>
    <w:p w:rsidR="00E56C9F" w:rsidRPr="00E56C9F" w:rsidRDefault="00893247" w:rsidP="00E56C9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56C9F">
        <w:rPr>
          <w:sz w:val="28"/>
          <w:szCs w:val="28"/>
        </w:rPr>
        <w:t>Распределение организаций торговли по отдельным формам собственности</w:t>
      </w:r>
      <w:r w:rsidR="00E56C9F" w:rsidRPr="00E56C9F">
        <w:rPr>
          <w:sz w:val="28"/>
          <w:szCs w:val="28"/>
        </w:rPr>
        <w:t xml:space="preserve"> </w:t>
      </w:r>
      <w:r w:rsidRPr="00E56C9F">
        <w:rPr>
          <w:sz w:val="28"/>
          <w:szCs w:val="28"/>
        </w:rPr>
        <w:t>(на конец года; тыс.)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E56C9F" w:rsidRPr="00E56C9F" w:rsidTr="00315D53">
        <w:tc>
          <w:tcPr>
            <w:tcW w:w="4248" w:type="dxa"/>
            <w:vMerge w:val="restart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5982" w:type="dxa"/>
            <w:gridSpan w:val="4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Количество организаций по годам</w:t>
            </w:r>
          </w:p>
        </w:tc>
      </w:tr>
      <w:tr w:rsidR="00750ADF" w:rsidRPr="00E56C9F" w:rsidTr="00315D53">
        <w:tc>
          <w:tcPr>
            <w:tcW w:w="4248" w:type="dxa"/>
            <w:vMerge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E56C9F" w:rsidRPr="00E56C9F" w:rsidTr="00E56C9F">
        <w:trPr>
          <w:trHeight w:val="127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Оптовая и розничная торговля; ремонт автотранспортных средств, мотоциклов, бытовых изделий и предметов личного пользования - всего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78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из нее по формам собственности: 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частная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государственная и муниципальная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смешанная российская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другие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E56C9F" w:rsidRPr="00E56C9F" w:rsidRDefault="00E56C9F" w:rsidP="00893247">
      <w:pPr>
        <w:pStyle w:val="af8"/>
        <w:spacing w:before="0" w:beforeAutospacing="0" w:after="0" w:afterAutospacing="0"/>
        <w:ind w:firstLine="567"/>
        <w:contextualSpacing/>
        <w:jc w:val="both"/>
      </w:pPr>
    </w:p>
    <w:p w:rsidR="00E56C9F" w:rsidRPr="00E56C9F" w:rsidRDefault="00893247" w:rsidP="00E56C9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56C9F">
        <w:rPr>
          <w:sz w:val="28"/>
          <w:szCs w:val="28"/>
        </w:rPr>
        <w:t>Распределение организаций торговли по субъектам РФ (на конец года; тыс.)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E56C9F" w:rsidRPr="00E56C9F" w:rsidTr="00315D53">
        <w:tc>
          <w:tcPr>
            <w:tcW w:w="4248" w:type="dxa"/>
            <w:vMerge w:val="restart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Наименование субъекта РФ</w:t>
            </w:r>
          </w:p>
        </w:tc>
        <w:tc>
          <w:tcPr>
            <w:tcW w:w="5982" w:type="dxa"/>
            <w:gridSpan w:val="4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Количество организаций по годам</w:t>
            </w:r>
          </w:p>
        </w:tc>
      </w:tr>
      <w:tr w:rsidR="00750ADF" w:rsidRPr="00E56C9F" w:rsidTr="00315D53">
        <w:tc>
          <w:tcPr>
            <w:tcW w:w="4248" w:type="dxa"/>
            <w:vMerge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E56C9F" w:rsidRPr="00E56C9F" w:rsidTr="00E84859">
        <w:trPr>
          <w:trHeight w:val="505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67"/>
        </w:trPr>
        <w:tc>
          <w:tcPr>
            <w:tcW w:w="4248" w:type="dxa"/>
            <w:vAlign w:val="center"/>
          </w:tcPr>
          <w:p w:rsidR="00E56C9F" w:rsidRPr="00E56C9F" w:rsidRDefault="00E56C9F" w:rsidP="00E56C9F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Центральный федеральный округ 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58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Северо-Западный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61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Южный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635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Северо-Кавказский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60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lastRenderedPageBreak/>
              <w:t>Приволжский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63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Уральский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54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Сибирский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56C9F" w:rsidRPr="00E56C9F" w:rsidTr="00750ADF">
        <w:trPr>
          <w:trHeight w:val="357"/>
        </w:trPr>
        <w:tc>
          <w:tcPr>
            <w:tcW w:w="4248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Дальневосточный федеральный округ</w:t>
            </w: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56C9F" w:rsidRPr="00E56C9F" w:rsidRDefault="00E56C9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E56C9F" w:rsidRPr="00750ADF" w:rsidRDefault="00E56C9F" w:rsidP="00750AD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</w:p>
    <w:p w:rsidR="00750ADF" w:rsidRPr="00750ADF" w:rsidRDefault="00750ADF" w:rsidP="00750AD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750ADF">
        <w:rPr>
          <w:sz w:val="28"/>
          <w:szCs w:val="28"/>
        </w:rPr>
        <w:t>Распределение организаций торговли по видам экономической деятельности (на конец года; тыс.)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750ADF" w:rsidRPr="00E56C9F" w:rsidTr="00315D53">
        <w:tc>
          <w:tcPr>
            <w:tcW w:w="4248" w:type="dxa"/>
            <w:vMerge w:val="restart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5982" w:type="dxa"/>
            <w:gridSpan w:val="4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Количество организаций по годам</w:t>
            </w:r>
          </w:p>
        </w:tc>
      </w:tr>
      <w:tr w:rsidR="00750ADF" w:rsidRPr="00E56C9F" w:rsidTr="00315D53">
        <w:tc>
          <w:tcPr>
            <w:tcW w:w="4248" w:type="dxa"/>
            <w:vMerge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750ADF" w:rsidRPr="00E56C9F" w:rsidTr="00315D53">
        <w:trPr>
          <w:trHeight w:val="504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426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Оптовая торговля, включая торговлю через агентов</w:t>
            </w:r>
            <w:r w:rsidRPr="00E56C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417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Розничная торговля; ремонт бытовых изделий и предметов личного пользования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E56C9F" w:rsidRPr="00E84859" w:rsidRDefault="00E56C9F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50ADF" w:rsidRPr="00E84859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84859">
        <w:rPr>
          <w:b/>
          <w:sz w:val="28"/>
          <w:szCs w:val="28"/>
        </w:rPr>
        <w:t>Задача 3.</w:t>
      </w:r>
      <w:r w:rsidRPr="00E84859">
        <w:rPr>
          <w:sz w:val="28"/>
          <w:szCs w:val="28"/>
        </w:rPr>
        <w:t xml:space="preserve"> Изучите вклад отдельных регионов РФ в формирование совокупного оборота оптовой и розничной торговли РФ (отдельно) на основе официальных статистических данных. </w:t>
      </w:r>
    </w:p>
    <w:p w:rsidR="00750ADF" w:rsidRPr="00E84859" w:rsidRDefault="00893247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84859">
        <w:rPr>
          <w:sz w:val="28"/>
          <w:szCs w:val="28"/>
        </w:rPr>
        <w:t xml:space="preserve">Сравните долю оптового и розничного оборота каждого из регионов в общем обороте по соответствующей деятельности и обоснуйте причины имеющихся отличий во вкладе отдельных регионов в совокупные продажи. </w:t>
      </w:r>
    </w:p>
    <w:p w:rsidR="00750ADF" w:rsidRPr="00E84859" w:rsidRDefault="00750ADF" w:rsidP="00893247">
      <w:pPr>
        <w:pStyle w:val="af8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750ADF" w:rsidRPr="00E84859" w:rsidRDefault="00893247" w:rsidP="00750ADF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84859">
        <w:rPr>
          <w:sz w:val="28"/>
          <w:szCs w:val="28"/>
        </w:rPr>
        <w:t>Оборот оптовой торговли по субъектам РФ</w:t>
      </w:r>
      <w:r w:rsidR="00750ADF" w:rsidRPr="00E84859">
        <w:rPr>
          <w:sz w:val="28"/>
          <w:szCs w:val="28"/>
        </w:rPr>
        <w:t xml:space="preserve"> </w:t>
      </w:r>
      <w:r w:rsidRPr="00E84859">
        <w:rPr>
          <w:sz w:val="28"/>
          <w:szCs w:val="28"/>
        </w:rPr>
        <w:t>(млрд. руб.; в фактических ценах)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750ADF" w:rsidRPr="00E56C9F" w:rsidTr="00315D53">
        <w:tc>
          <w:tcPr>
            <w:tcW w:w="4248" w:type="dxa"/>
            <w:vMerge w:val="restart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региона</w:t>
            </w:r>
          </w:p>
        </w:tc>
        <w:tc>
          <w:tcPr>
            <w:tcW w:w="5982" w:type="dxa"/>
            <w:gridSpan w:val="4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 оптовой торговли</w:t>
            </w:r>
            <w:r w:rsidRPr="00E56C9F">
              <w:rPr>
                <w:rFonts w:ascii="Times New Roman" w:hAnsi="Times New Roman"/>
              </w:rPr>
              <w:t xml:space="preserve"> по годам</w:t>
            </w:r>
          </w:p>
        </w:tc>
      </w:tr>
      <w:tr w:rsidR="00750ADF" w:rsidRPr="00E56C9F" w:rsidTr="00315D53">
        <w:tc>
          <w:tcPr>
            <w:tcW w:w="4248" w:type="dxa"/>
            <w:vMerge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750ADF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750ADF" w:rsidRPr="00E56C9F" w:rsidRDefault="00750ADF" w:rsidP="009C468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750ADF" w:rsidRPr="00E56C9F" w:rsidTr="00315D53">
        <w:trPr>
          <w:trHeight w:val="364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67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Центральный федеральный округ 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58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Северо-Западный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61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Южный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635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Северо-Кавказский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60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63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Уральский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54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Сибирский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750ADF" w:rsidRPr="00E56C9F" w:rsidTr="00315D53">
        <w:trPr>
          <w:trHeight w:val="357"/>
        </w:trPr>
        <w:tc>
          <w:tcPr>
            <w:tcW w:w="4248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Дальневосточный федеральный округ</w:t>
            </w: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750ADF" w:rsidRPr="00E56C9F" w:rsidRDefault="00750ADF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750ADF" w:rsidRDefault="00750ADF" w:rsidP="00893247">
      <w:pPr>
        <w:pStyle w:val="af8"/>
        <w:spacing w:before="0" w:beforeAutospacing="0" w:after="0" w:afterAutospacing="0"/>
        <w:ind w:firstLine="567"/>
        <w:contextualSpacing/>
        <w:jc w:val="both"/>
      </w:pPr>
    </w:p>
    <w:p w:rsidR="00E84859" w:rsidRPr="00E84859" w:rsidRDefault="00E84859" w:rsidP="00E84859">
      <w:pPr>
        <w:pStyle w:val="af8"/>
        <w:spacing w:before="0" w:beforeAutospacing="0" w:after="0" w:afterAutospacing="0"/>
        <w:ind w:firstLine="567"/>
        <w:contextualSpacing/>
        <w:jc w:val="center"/>
        <w:rPr>
          <w:sz w:val="28"/>
          <w:szCs w:val="28"/>
        </w:rPr>
      </w:pPr>
      <w:r w:rsidRPr="00E84859">
        <w:rPr>
          <w:sz w:val="28"/>
          <w:szCs w:val="28"/>
        </w:rPr>
        <w:t>Оборот розничной торговли по субъектам РФ (млрд. руб.; в фактических ценах)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495"/>
        <w:gridCol w:w="1496"/>
        <w:gridCol w:w="1495"/>
        <w:gridCol w:w="1496"/>
      </w:tblGrid>
      <w:tr w:rsidR="00E84859" w:rsidRPr="00E56C9F" w:rsidTr="00315D53">
        <w:tc>
          <w:tcPr>
            <w:tcW w:w="4248" w:type="dxa"/>
            <w:vMerge w:val="restart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региона</w:t>
            </w:r>
          </w:p>
        </w:tc>
        <w:tc>
          <w:tcPr>
            <w:tcW w:w="5982" w:type="dxa"/>
            <w:gridSpan w:val="4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 оптовой торговли</w:t>
            </w:r>
            <w:r w:rsidRPr="00E56C9F">
              <w:rPr>
                <w:rFonts w:ascii="Times New Roman" w:hAnsi="Times New Roman"/>
              </w:rPr>
              <w:t xml:space="preserve"> по годам</w:t>
            </w:r>
          </w:p>
        </w:tc>
      </w:tr>
      <w:tr w:rsidR="00E84859" w:rsidRPr="00E56C9F" w:rsidTr="00315D53">
        <w:tc>
          <w:tcPr>
            <w:tcW w:w="4248" w:type="dxa"/>
            <w:vMerge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1</w:t>
            </w:r>
          </w:p>
        </w:tc>
        <w:tc>
          <w:tcPr>
            <w:tcW w:w="1496" w:type="dxa"/>
            <w:vAlign w:val="center"/>
          </w:tcPr>
          <w:p w:rsidR="00E84859" w:rsidRPr="00E56C9F" w:rsidRDefault="00E84859" w:rsidP="009C468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2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9C468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3</w:t>
            </w:r>
          </w:p>
        </w:tc>
        <w:tc>
          <w:tcPr>
            <w:tcW w:w="1496" w:type="dxa"/>
            <w:vAlign w:val="center"/>
          </w:tcPr>
          <w:p w:rsidR="00E84859" w:rsidRPr="00E56C9F" w:rsidRDefault="00E84859" w:rsidP="009C4683">
            <w:pPr>
              <w:pStyle w:val="af8"/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202</w:t>
            </w:r>
            <w:r w:rsidR="009C4683">
              <w:rPr>
                <w:rFonts w:ascii="Times New Roman" w:hAnsi="Times New Roman"/>
              </w:rPr>
              <w:t>4</w:t>
            </w:r>
          </w:p>
        </w:tc>
      </w:tr>
      <w:tr w:rsidR="00E84859" w:rsidRPr="00E56C9F" w:rsidTr="00315D53">
        <w:trPr>
          <w:trHeight w:val="364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67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lastRenderedPageBreak/>
              <w:t xml:space="preserve">Центральный федеральный округ 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58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Северо-Западный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61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Южный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635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Северо-Кавказский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60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63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Уральский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54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Сибирский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  <w:tr w:rsidR="00E84859" w:rsidRPr="00E56C9F" w:rsidTr="00315D53">
        <w:trPr>
          <w:trHeight w:val="357"/>
        </w:trPr>
        <w:tc>
          <w:tcPr>
            <w:tcW w:w="4248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  <w:r w:rsidRPr="00E56C9F">
              <w:rPr>
                <w:rFonts w:ascii="Times New Roman" w:hAnsi="Times New Roman"/>
              </w:rPr>
              <w:t>Дальневосточный федеральный округ</w:t>
            </w: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5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96" w:type="dxa"/>
            <w:vAlign w:val="center"/>
          </w:tcPr>
          <w:p w:rsidR="00E84859" w:rsidRPr="00E56C9F" w:rsidRDefault="00E84859" w:rsidP="00315D53">
            <w:pPr>
              <w:pStyle w:val="af8"/>
              <w:spacing w:before="0" w:beforeAutospacing="0" w:after="0" w:afterAutospacing="0"/>
              <w:contextualSpacing/>
              <w:rPr>
                <w:rFonts w:ascii="Times New Roman" w:hAnsi="Times New Roman"/>
              </w:rPr>
            </w:pPr>
          </w:p>
        </w:tc>
      </w:tr>
    </w:tbl>
    <w:p w:rsidR="002668BA" w:rsidRDefault="002668BA" w:rsidP="00893247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b/>
          <w:sz w:val="28"/>
          <w:szCs w:val="28"/>
        </w:rPr>
        <w:t>Задача 4.</w:t>
      </w:r>
      <w:r w:rsidRPr="004543E6">
        <w:rPr>
          <w:sz w:val="28"/>
          <w:szCs w:val="28"/>
        </w:rPr>
        <w:t xml:space="preserve"> Проанализируйте структуру оборота розничной торговли РФ. Используя данные официальной статистики, определите долю продовольственных и непродовольственных товаров в общем объеме розничных продаж. Проанализируйте динамику этих долей за изучаемый период. Сделайте выводы о том, как менялась структура потребительских расходов россиян и какие факторы (экономические, социальные) могли на это повлиять.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Структура оборота розничной торговли по товарным группам (в % к итогу; в фактических ценах)</w:t>
      </w: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417"/>
        <w:gridCol w:w="1560"/>
        <w:gridCol w:w="1109"/>
        <w:gridCol w:w="1300"/>
      </w:tblGrid>
      <w:tr w:rsidR="004543E6" w:rsidRPr="004543E6" w:rsidTr="004543E6">
        <w:trPr>
          <w:trHeight w:val="599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2021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Cs/>
              </w:rPr>
            </w:pPr>
            <w:r w:rsidRPr="004543E6">
              <w:t>2022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Cs/>
              </w:rPr>
            </w:pPr>
            <w:r w:rsidRPr="004543E6">
              <w:t>2023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Cs/>
              </w:rPr>
            </w:pPr>
            <w:r w:rsidRPr="004543E6">
              <w:t>2024</w:t>
            </w:r>
          </w:p>
        </w:tc>
      </w:tr>
      <w:tr w:rsidR="004543E6" w:rsidRPr="004543E6" w:rsidTr="004543E6">
        <w:trPr>
          <w:trHeight w:val="39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Cs/>
              </w:rPr>
            </w:pPr>
            <w:r w:rsidRPr="004543E6">
              <w:t>Оборот розничной торговли - 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rPr>
                <w:bCs/>
              </w:rPr>
              <w:t>100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100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100</w:t>
            </w:r>
          </w:p>
        </w:tc>
      </w:tr>
      <w:tr w:rsidR="004543E6" w:rsidRPr="004543E6" w:rsidTr="004543E6">
        <w:trPr>
          <w:trHeight w:val="14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4543E6">
        <w:trPr>
          <w:trHeight w:val="163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4543E6">
        <w:trPr>
          <w:trHeight w:val="16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Непродовольственные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</w:tbl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b/>
          <w:sz w:val="28"/>
          <w:szCs w:val="28"/>
        </w:rPr>
        <w:t>Задача 5</w:t>
      </w:r>
      <w:r w:rsidRPr="004543E6">
        <w:rPr>
          <w:sz w:val="28"/>
          <w:szCs w:val="28"/>
        </w:rPr>
        <w:t xml:space="preserve">. Оцените уровень развития электронной коммерции в России. На основе официальных статистических данных рассчитайте долю онлайн-торговли в общем обороте розничной торговли РФ. Проанализируйте динамику роста этого показателя. Сделайте выводы о темпах и перспективах развития </w:t>
      </w:r>
      <w:proofErr w:type="spellStart"/>
      <w:r w:rsidRPr="004543E6">
        <w:rPr>
          <w:sz w:val="28"/>
          <w:szCs w:val="28"/>
        </w:rPr>
        <w:t>интернет-торговли</w:t>
      </w:r>
      <w:proofErr w:type="spellEnd"/>
      <w:r w:rsidRPr="004543E6">
        <w:rPr>
          <w:sz w:val="28"/>
          <w:szCs w:val="28"/>
        </w:rPr>
        <w:t xml:space="preserve"> в стране, а также о её влиянии на традиционные форматы ритейла.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Объем и доля онлайн-торговли в обороте розничной торговли РФ</w:t>
      </w: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559"/>
        <w:gridCol w:w="1418"/>
        <w:gridCol w:w="1130"/>
        <w:gridCol w:w="1279"/>
      </w:tblGrid>
      <w:tr w:rsidR="004543E6" w:rsidRPr="004543E6" w:rsidTr="004543E6">
        <w:trPr>
          <w:trHeight w:val="283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2021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2024</w:t>
            </w:r>
          </w:p>
        </w:tc>
      </w:tr>
      <w:tr w:rsidR="004543E6" w:rsidRPr="004543E6" w:rsidTr="004543E6">
        <w:trPr>
          <w:trHeight w:val="431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Оборот розничной торговли - всего, млрд.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4543E6">
        <w:trPr>
          <w:trHeight w:val="31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Оборот онлайн-торговли, млрд.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4543E6">
        <w:trPr>
          <w:trHeight w:val="61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Доля онлайн-торговли в общем обороте, 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b/>
          <w:sz w:val="28"/>
          <w:szCs w:val="28"/>
        </w:rPr>
        <w:lastRenderedPageBreak/>
        <w:t>Задача 6.</w:t>
      </w:r>
      <w:r w:rsidRPr="004543E6">
        <w:rPr>
          <w:sz w:val="28"/>
          <w:szCs w:val="28"/>
        </w:rPr>
        <w:t xml:space="preserve"> Проанализируйте динамику цен в секторе розничной торговли. Используя данные об индексе потребительских цен (ИПЦ), сравните темпы роста цен на продовольственные и непродовольственные товары с общим уровнем инфляции в стране. Сделайте вывод, какие товарные группы вносили наибольший вклад в инфляцию в изучаемом периоде, и предположите возможные причины (рост издержек, изменение спроса, курсовые разницы).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Индекс потребительских цен на товары и услуги (декабрь к декабрю предыдущего года; %)</w:t>
      </w:r>
    </w:p>
    <w:p w:rsidR="00204462" w:rsidRPr="004543E6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417"/>
        <w:gridCol w:w="1134"/>
        <w:gridCol w:w="1130"/>
        <w:gridCol w:w="1130"/>
      </w:tblGrid>
      <w:tr w:rsidR="004543E6" w:rsidRPr="004543E6" w:rsidTr="00204462">
        <w:trPr>
          <w:trHeight w:val="324"/>
          <w:tblHeader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2024</w:t>
            </w:r>
          </w:p>
        </w:tc>
      </w:tr>
      <w:tr w:rsidR="004543E6" w:rsidRPr="004543E6" w:rsidTr="00204462">
        <w:trPr>
          <w:trHeight w:val="14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  <w:r w:rsidRPr="004543E6">
              <w:t>Все товары и услуги (общий ИПЦ)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16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186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51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  <w:r w:rsidRPr="004543E6">
              <w:t>Непродовольственные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contextualSpacing/>
              <w:jc w:val="both"/>
            </w:pPr>
          </w:p>
        </w:tc>
      </w:tr>
    </w:tbl>
    <w:p w:rsidR="00204462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204462">
        <w:rPr>
          <w:b/>
          <w:sz w:val="28"/>
          <w:szCs w:val="28"/>
        </w:rPr>
        <w:t>Задача 7.</w:t>
      </w:r>
      <w:r w:rsidRPr="004543E6">
        <w:rPr>
          <w:sz w:val="28"/>
          <w:szCs w:val="28"/>
        </w:rPr>
        <w:t xml:space="preserve"> Изучите уровень оплаты труда в сфере торговли. На основе официальной статистики сравните среднемесячную номинальную заработную плату в сфере "Оптовая и розничная торговля..." со средней заработной платой по экономике РФ в целом. Рассчитайте соотношение этих показателей. Сделайте выводы о конкурентоспособности заработных плат в торговой отрасли и её привлекательности на рынке труда.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Среднемесячная номинальная начисленная заработная плата работников организаций (руб.)</w:t>
      </w:r>
    </w:p>
    <w:p w:rsidR="00204462" w:rsidRPr="004543E6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276"/>
        <w:gridCol w:w="992"/>
        <w:gridCol w:w="1130"/>
        <w:gridCol w:w="1130"/>
      </w:tblGrid>
      <w:tr w:rsidR="004543E6" w:rsidRPr="004543E6" w:rsidTr="00204462">
        <w:trPr>
          <w:trHeight w:val="206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2024</w:t>
            </w:r>
          </w:p>
        </w:tc>
      </w:tr>
      <w:tr w:rsidR="004543E6" w:rsidRPr="004543E6" w:rsidTr="00204462">
        <w:trPr>
          <w:trHeight w:val="227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По экономике в целом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Оптовая и розничная торговля;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61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Соотношение зарплаты в торговле к средней по РФ,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</w:tbl>
    <w:p w:rsidR="00204462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204462">
        <w:rPr>
          <w:b/>
          <w:sz w:val="28"/>
          <w:szCs w:val="28"/>
        </w:rPr>
        <w:t>Задача 8.</w:t>
      </w:r>
      <w:r w:rsidRPr="004543E6">
        <w:rPr>
          <w:sz w:val="28"/>
          <w:szCs w:val="28"/>
        </w:rPr>
        <w:t xml:space="preserve"> Оцените вклад предприятий разных размеров в формирование розничного товарооборота. Используя данные официальной статистики, проанализируйте структуру оборота розничной торговли по типам хозяйствующих субъектов (крупные/средние, малые, рынки). Рассчитайте долю каждого сегмента. Сделайте выводы о роли малого и среднего бизнеса (МСП) в секторе розничной торговли и о тенденциях концентрации рынка.</w:t>
      </w: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Структура оборота розничной торговли по типам предприятий (в % к итогу)</w:t>
      </w:r>
    </w:p>
    <w:tbl>
      <w:tblPr>
        <w:tblW w:w="8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418"/>
        <w:gridCol w:w="1275"/>
        <w:gridCol w:w="1130"/>
        <w:gridCol w:w="1130"/>
      </w:tblGrid>
      <w:tr w:rsidR="004543E6" w:rsidRPr="004543E6" w:rsidTr="00204462">
        <w:trPr>
          <w:trHeight w:val="218"/>
          <w:tblHeader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lastRenderedPageBreak/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  <w:rPr>
                <w:bCs/>
              </w:rPr>
            </w:pPr>
            <w:r w:rsidRPr="00AA7570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  <w:rPr>
                <w:bCs/>
              </w:rPr>
            </w:pPr>
            <w:r w:rsidRPr="00AA7570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  <w:rPr>
                <w:bCs/>
              </w:rPr>
            </w:pPr>
            <w:r w:rsidRPr="00AA7570">
              <w:t>2024</w:t>
            </w:r>
          </w:p>
        </w:tc>
      </w:tr>
      <w:tr w:rsidR="004543E6" w:rsidRPr="004543E6" w:rsidTr="00204462">
        <w:trPr>
          <w:trHeight w:val="64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  <w:rPr>
                <w:bCs/>
              </w:rPr>
            </w:pPr>
            <w:r w:rsidRPr="00AA7570">
              <w:t>Оборот розничной торговли - всего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rPr>
                <w:bCs/>
              </w:rPr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100</w:t>
            </w:r>
          </w:p>
        </w:tc>
      </w:tr>
      <w:tr w:rsidR="004543E6" w:rsidRPr="004543E6" w:rsidTr="00204462">
        <w:trPr>
          <w:trHeight w:val="14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26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Крупные и средние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614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 xml:space="preserve">Малые предприятия (включая </w:t>
            </w:r>
            <w:proofErr w:type="spellStart"/>
            <w:r w:rsidRPr="00AA7570">
              <w:t>микропредприятия</w:t>
            </w:r>
            <w:proofErr w:type="spellEnd"/>
            <w:r w:rsidRPr="00AA7570"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143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  <w:r w:rsidRPr="00AA7570">
              <w:t>Рынки и ярмарки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204462">
            <w:pPr>
              <w:contextualSpacing/>
              <w:jc w:val="both"/>
            </w:pPr>
          </w:p>
        </w:tc>
      </w:tr>
    </w:tbl>
    <w:p w:rsidR="00204462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204462">
        <w:rPr>
          <w:b/>
          <w:sz w:val="28"/>
          <w:szCs w:val="28"/>
        </w:rPr>
        <w:t>Задача 9.</w:t>
      </w:r>
      <w:r w:rsidRPr="004543E6">
        <w:rPr>
          <w:sz w:val="28"/>
          <w:szCs w:val="28"/>
        </w:rPr>
        <w:t xml:space="preserve"> Проанализируйте состояние товарных запасов в розничной торговле. На основе данных о товарных запасах в организациях розничной торговли, рассчитайте уровень запасов в днях оборота. Проанализируйте динамику этого показателя. Сделайте выводы об эффективности управления запасами в отрасли. Рост показателя может говорить о затоваривании, а снижение – об оптимизации логистики или риске дефицита.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Товарные запасы в организациях розничной торговли</w:t>
      </w:r>
    </w:p>
    <w:p w:rsidR="00204462" w:rsidRPr="004543E6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276"/>
        <w:gridCol w:w="1134"/>
        <w:gridCol w:w="1130"/>
        <w:gridCol w:w="1130"/>
      </w:tblGrid>
      <w:tr w:rsidR="004543E6" w:rsidRPr="004543E6" w:rsidTr="00204462">
        <w:trPr>
          <w:trHeight w:val="218"/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2024</w:t>
            </w:r>
          </w:p>
        </w:tc>
      </w:tr>
      <w:tr w:rsidR="004543E6" w:rsidRPr="004543E6" w:rsidTr="00204462">
        <w:trPr>
          <w:trHeight w:val="629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  <w:r w:rsidRPr="00204462">
              <w:t>Товарные запасы (на конец года), млрд.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61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Однодневный оборот розничной торговли, млрд.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  <w:tr w:rsidR="004543E6" w:rsidRPr="004543E6" w:rsidTr="00204462">
        <w:trPr>
          <w:trHeight w:val="147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  <w:r w:rsidRPr="00204462">
              <w:t>Запасы в днях оборота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204462" w:rsidRDefault="004543E6" w:rsidP="00204462">
            <w:pPr>
              <w:contextualSpacing/>
              <w:jc w:val="both"/>
            </w:pPr>
          </w:p>
        </w:tc>
      </w:tr>
    </w:tbl>
    <w:p w:rsidR="00204462" w:rsidRDefault="00204462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204462">
        <w:rPr>
          <w:b/>
          <w:sz w:val="28"/>
          <w:szCs w:val="28"/>
        </w:rPr>
        <w:t>Задача 10.</w:t>
      </w:r>
      <w:r w:rsidRPr="004543E6">
        <w:rPr>
          <w:sz w:val="28"/>
          <w:szCs w:val="28"/>
        </w:rPr>
        <w:t xml:space="preserve"> Изучите финансовые результаты деятельности торговых организаций. Используя статистические данные, проанализируйте сальдированный финансовый результат (прибыль минус убыток) организаций оптовой и розничной торговли. Сравните динамику этого показателя с общим финансовым результатом по экономике. Сделайте выводы о прибыльности и финансовой устойчивости торгового сектора в изучаемом периоде.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Сальдированный финансовый результат (прибыль минус убыток) организаций (млрд. руб.)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276"/>
        <w:gridCol w:w="992"/>
        <w:gridCol w:w="1130"/>
        <w:gridCol w:w="1130"/>
      </w:tblGrid>
      <w:tr w:rsidR="004543E6" w:rsidRPr="004543E6" w:rsidTr="00AA7570">
        <w:trPr>
          <w:trHeight w:val="209"/>
          <w:tblHeader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2024</w:t>
            </w:r>
          </w:p>
        </w:tc>
      </w:tr>
      <w:tr w:rsidR="004543E6" w:rsidRPr="004543E6" w:rsidTr="00AA7570">
        <w:trPr>
          <w:trHeight w:val="62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По всем видам экономической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59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Оптовая и розничная торговля;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11.</w:t>
      </w:r>
      <w:r w:rsidRPr="004543E6">
        <w:rPr>
          <w:sz w:val="28"/>
          <w:szCs w:val="28"/>
        </w:rPr>
        <w:t xml:space="preserve"> Оцените динамику развития розничной торговой инфраструктуры. На </w:t>
      </w:r>
      <w:r w:rsidRPr="004543E6">
        <w:rPr>
          <w:sz w:val="28"/>
          <w:szCs w:val="28"/>
        </w:rPr>
        <w:lastRenderedPageBreak/>
        <w:t>основе данных о количестве розничных рынков и стационарных торговых объектов проанализируйте изменения в инфраструктуре ритейла. Сделайте выводы о тенденциях развития торговых форматов: наблюдается ли рост числа современных магазинов и сокращение числа рынков, или иные тренды.</w:t>
      </w: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Число хозяйствующих субъектов розничной торговли (на конец года; тыс. единиц)</w:t>
      </w:r>
    </w:p>
    <w:tbl>
      <w:tblPr>
        <w:tblW w:w="7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276"/>
        <w:gridCol w:w="1276"/>
        <w:gridCol w:w="1130"/>
        <w:gridCol w:w="1130"/>
      </w:tblGrid>
      <w:tr w:rsidR="004543E6" w:rsidRPr="004543E6" w:rsidTr="00AA7570">
        <w:trPr>
          <w:trHeight w:val="259"/>
          <w:tblHeader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2024</w:t>
            </w:r>
          </w:p>
        </w:tc>
      </w:tr>
      <w:tr w:rsidR="004543E6" w:rsidRPr="004543E6" w:rsidTr="00AA7570">
        <w:trPr>
          <w:trHeight w:val="137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Розничные рынки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  <w:tr w:rsidR="004543E6" w:rsidRPr="004543E6" w:rsidTr="00AA7570">
        <w:trPr>
          <w:trHeight w:val="569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Стационарные торговые объекты (магазины, павильоны и т.д.)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12.</w:t>
      </w:r>
      <w:r w:rsidRPr="004543E6">
        <w:rPr>
          <w:sz w:val="28"/>
          <w:szCs w:val="28"/>
        </w:rPr>
        <w:t xml:space="preserve"> Проанализируйте структуру потребительских расходов населения. Используя данные официальной статистики, изучите, какую долю в денежных расходах населения занимает покупка товаров. Проанализируйте динамику этого показателя. Сделайте выводы о потребительской модели россиян: растет или падает доля расходов на товары по сравнению с расходами на услуги, обязательные платежи и сбережения.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Структура использования денежных доходов населения (в % к общему объему денежных доходов)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276"/>
        <w:gridCol w:w="1276"/>
        <w:gridCol w:w="1130"/>
        <w:gridCol w:w="1130"/>
      </w:tblGrid>
      <w:tr w:rsidR="004543E6" w:rsidRPr="004543E6" w:rsidTr="00AA7570">
        <w:trPr>
          <w:trHeight w:val="240"/>
          <w:tblHeader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  <w:rPr>
                <w:b/>
                <w:bCs/>
              </w:rPr>
            </w:pPr>
            <w:r w:rsidRPr="00AA7570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  <w:rPr>
                <w:b/>
                <w:bCs/>
              </w:rPr>
            </w:pPr>
            <w:r w:rsidRPr="00AA7570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  <w:rPr>
                <w:b/>
                <w:bCs/>
              </w:rPr>
            </w:pPr>
            <w:r w:rsidRPr="00AA7570">
              <w:t>2024</w:t>
            </w:r>
          </w:p>
        </w:tc>
      </w:tr>
      <w:tr w:rsidR="004543E6" w:rsidRPr="004543E6" w:rsidTr="00AA7570">
        <w:trPr>
          <w:trHeight w:val="261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Денежные доходы -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  <w:r w:rsidRPr="00AA7570">
              <w:rPr>
                <w:bCs/>
              </w:rPr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  <w:r w:rsidRPr="00AA7570">
              <w:t>100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  <w:r w:rsidRPr="00AA7570">
              <w:t>100</w:t>
            </w:r>
          </w:p>
        </w:tc>
      </w:tr>
      <w:tr w:rsidR="004543E6" w:rsidRPr="004543E6" w:rsidTr="00AA7570">
        <w:trPr>
          <w:trHeight w:val="12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в том числе использовано на: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AA7570">
        <w:trPr>
          <w:trHeight w:val="14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Покупку товаров и оплату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AA7570">
        <w:trPr>
          <w:trHeight w:val="15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из них на покупку товаров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AA7570">
        <w:trPr>
          <w:trHeight w:val="2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Обязательные платежи и взносы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4543E6" w:rsidTr="00AA7570">
        <w:trPr>
          <w:trHeight w:val="2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Сбережения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4543E6">
            <w:pPr>
              <w:ind w:firstLine="450"/>
              <w:contextualSpacing/>
              <w:jc w:val="both"/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13</w:t>
      </w:r>
      <w:r w:rsidRPr="004543E6">
        <w:rPr>
          <w:sz w:val="28"/>
          <w:szCs w:val="28"/>
        </w:rPr>
        <w:t>. Оцените степень концентрации розничного рынка. На основе данных о доле 10 крупнейших розничных сетей в общем обороте розничной торговли, проанализируйте уровень рыночной концентрации. Сделайте выводы о конкурентной среде в российском ритейле. Рост этого показателя свидетельствует об усилении позиций крупных игроков и монополизации рынка.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Доля 10 крупнейших торговых сетей в обороте розничной торговли РФ (%)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10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1134"/>
        <w:gridCol w:w="992"/>
        <w:gridCol w:w="1130"/>
        <w:gridCol w:w="1130"/>
      </w:tblGrid>
      <w:tr w:rsidR="004543E6" w:rsidRPr="004543E6" w:rsidTr="00AA7570">
        <w:trPr>
          <w:trHeight w:val="20"/>
          <w:tblHeader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2024</w:t>
            </w:r>
          </w:p>
        </w:tc>
      </w:tr>
      <w:tr w:rsidR="004543E6" w:rsidRPr="004543E6" w:rsidTr="00AA7570">
        <w:trPr>
          <w:trHeight w:val="244"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 xml:space="preserve">Доля ТОП-10 продуктовых </w:t>
            </w:r>
            <w:proofErr w:type="spellStart"/>
            <w:r w:rsidRPr="00AA7570">
              <w:t>ритейлеров</w:t>
            </w:r>
            <w:proofErr w:type="spellEnd"/>
            <w:r w:rsidRPr="00AA7570">
              <w:t xml:space="preserve"> (FMCG)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7"/>
        </w:trPr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 xml:space="preserve">Доля ТОП-10 </w:t>
            </w:r>
            <w:proofErr w:type="spellStart"/>
            <w:r w:rsidRPr="00AA7570">
              <w:t>непродуктовых</w:t>
            </w:r>
            <w:proofErr w:type="spellEnd"/>
            <w:r w:rsidRPr="00AA7570">
              <w:t xml:space="preserve"> </w:t>
            </w:r>
            <w:proofErr w:type="spellStart"/>
            <w:r w:rsidRPr="00AA7570">
              <w:t>ритейлеров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 xml:space="preserve">(Примечание: эти данные могут быть в отчетах аналитических агентств, но иногда </w:t>
      </w:r>
      <w:proofErr w:type="spellStart"/>
      <w:r w:rsidRPr="004543E6">
        <w:rPr>
          <w:sz w:val="28"/>
          <w:szCs w:val="28"/>
        </w:rPr>
        <w:t>агрегируются</w:t>
      </w:r>
      <w:proofErr w:type="spellEnd"/>
      <w:r w:rsidRPr="004543E6">
        <w:rPr>
          <w:sz w:val="28"/>
          <w:szCs w:val="28"/>
        </w:rPr>
        <w:t xml:space="preserve"> и Росстатом).</w:t>
      </w:r>
    </w:p>
    <w:p w:rsidR="004543E6" w:rsidRPr="00AA7570" w:rsidRDefault="004543E6" w:rsidP="004543E6">
      <w:pPr>
        <w:ind w:firstLine="450"/>
        <w:contextualSpacing/>
        <w:jc w:val="both"/>
        <w:rPr>
          <w:iCs/>
          <w:sz w:val="28"/>
          <w:szCs w:val="28"/>
        </w:rPr>
      </w:pPr>
      <w:r w:rsidRPr="00AA7570">
        <w:rPr>
          <w:b/>
          <w:sz w:val="28"/>
          <w:szCs w:val="28"/>
        </w:rPr>
        <w:lastRenderedPageBreak/>
        <w:t>Задача 14.</w:t>
      </w:r>
      <w:r w:rsidRPr="00AA7570">
        <w:rPr>
          <w:sz w:val="28"/>
          <w:szCs w:val="28"/>
        </w:rPr>
        <w:t xml:space="preserve"> Изучите влияние импорта на товарные ресурсы розничной торговли.</w:t>
      </w:r>
      <w:r w:rsidRPr="00AA7570">
        <w:rPr>
          <w:iCs/>
          <w:sz w:val="28"/>
          <w:szCs w:val="28"/>
        </w:rPr>
        <w:t xml:space="preserve"> Используя статистические данные, рассчитайте долю импортных потребительских товаров в общем объеме товарных ресурсов розничной торговли. Сделайте выводы о степени зависимости российского ритейла от импортных поставок и о динамике </w:t>
      </w:r>
      <w:proofErr w:type="spellStart"/>
      <w:r w:rsidRPr="00AA7570">
        <w:rPr>
          <w:iCs/>
          <w:sz w:val="28"/>
          <w:szCs w:val="28"/>
        </w:rPr>
        <w:t>импортозамещения</w:t>
      </w:r>
      <w:proofErr w:type="spellEnd"/>
      <w:r w:rsidRPr="00AA7570">
        <w:rPr>
          <w:iCs/>
          <w:sz w:val="28"/>
          <w:szCs w:val="28"/>
        </w:rPr>
        <w:t xml:space="preserve"> в потребительском секторе.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sz w:val="28"/>
          <w:szCs w:val="28"/>
        </w:rPr>
        <w:t>Доля импорта в товарных ресурсах розничной торговли потребительских товаров</w:t>
      </w:r>
      <w:r w:rsidRPr="004543E6">
        <w:rPr>
          <w:sz w:val="28"/>
          <w:szCs w:val="28"/>
        </w:rPr>
        <w:t xml:space="preserve"> (%)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417"/>
        <w:gridCol w:w="1418"/>
        <w:gridCol w:w="1130"/>
        <w:gridCol w:w="1130"/>
      </w:tblGrid>
      <w:tr w:rsidR="004543E6" w:rsidRPr="004543E6" w:rsidTr="00AA7570">
        <w:trPr>
          <w:trHeight w:val="41"/>
          <w:tblHeader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2024</w:t>
            </w:r>
          </w:p>
        </w:tc>
      </w:tr>
      <w:tr w:rsidR="004543E6" w:rsidRPr="004543E6" w:rsidTr="00AA7570">
        <w:trPr>
          <w:trHeight w:val="61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Все потребительские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  <w:tr w:rsidR="004543E6" w:rsidRPr="004543E6" w:rsidTr="00AA7570">
        <w:trPr>
          <w:trHeight w:val="20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  <w:tr w:rsidR="004543E6" w:rsidRPr="004543E6" w:rsidTr="00AA7570">
        <w:trPr>
          <w:trHeight w:val="87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  <w:tr w:rsidR="004543E6" w:rsidRPr="004543E6" w:rsidTr="00AA7570">
        <w:trPr>
          <w:trHeight w:val="93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Непродовольственные товары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</w:tr>
    </w:tbl>
    <w:p w:rsidR="00AA7570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15.</w:t>
      </w:r>
      <w:r w:rsidRPr="004543E6">
        <w:rPr>
          <w:sz w:val="28"/>
          <w:szCs w:val="28"/>
        </w:rPr>
        <w:t xml:space="preserve"> Проанализируйте инвестиционную активность в сфере торговли. На основе данных об инвестициях в основной капитал, оцените объем и динамику вложений в отрасль "Оптовая и розничная торговля...". Сравните эту динамику с общим объемом инвестиций по стране. Сделайте выводы об инвестиционной привлекательности торгового сектора для бизнеса.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Инвестиции в основной капитал по видам экономической деятельности (млрд. руб.)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1244"/>
        <w:gridCol w:w="1130"/>
        <w:gridCol w:w="1130"/>
        <w:gridCol w:w="1130"/>
      </w:tblGrid>
      <w:tr w:rsidR="004543E6" w:rsidRPr="004543E6" w:rsidTr="00AA7570">
        <w:trPr>
          <w:trHeight w:val="41"/>
          <w:tblHeader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2024</w:t>
            </w:r>
          </w:p>
        </w:tc>
      </w:tr>
      <w:tr w:rsidR="004543E6" w:rsidRPr="004543E6" w:rsidTr="00AA7570">
        <w:trPr>
          <w:trHeight w:val="2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Всего по РФ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Оптовая и розничная торговля;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15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Доля торговли в общем объеме инвестиций,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16.</w:t>
      </w:r>
      <w:r w:rsidRPr="004543E6">
        <w:rPr>
          <w:sz w:val="28"/>
          <w:szCs w:val="28"/>
        </w:rPr>
        <w:t xml:space="preserve"> Сравните покупательную способность населения по регионам РФ. Используя данные об обороте розничной торговли и численности населения, рассчитайте среднедушевой оборот розничной торговли по федеральным округам. Сравните полученные показатели между собой и со среднероссийским уровнем. Сделайте выводы о различиях в уровне потребления и покупательной способности в разных частях страны.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Оборот розничной торговли на душу населения (тыс. руб. в год)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7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709"/>
        <w:gridCol w:w="992"/>
        <w:gridCol w:w="1130"/>
        <w:gridCol w:w="1130"/>
      </w:tblGrid>
      <w:tr w:rsidR="004543E6" w:rsidRPr="004543E6" w:rsidTr="00AA7570">
        <w:trPr>
          <w:trHeight w:val="91"/>
          <w:tblHeader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региона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AA7570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4543E6">
              <w:rPr>
                <w:sz w:val="28"/>
                <w:szCs w:val="28"/>
              </w:rPr>
              <w:t>2024</w:t>
            </w:r>
          </w:p>
        </w:tc>
      </w:tr>
      <w:tr w:rsidR="004543E6" w:rsidRPr="004543E6" w:rsidTr="00AA7570">
        <w:trPr>
          <w:trHeight w:val="649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Российская Федерация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18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lastRenderedPageBreak/>
              <w:t>Центральный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14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Северо-Западный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Южный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14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Северо-Кавказский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614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Уральский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2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Сибирский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AA7570">
        <w:trPr>
          <w:trHeight w:val="11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Дальневосточный федеральный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A7570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AA7570">
        <w:rPr>
          <w:b/>
          <w:sz w:val="28"/>
          <w:szCs w:val="28"/>
        </w:rPr>
        <w:t>Задача 17.</w:t>
      </w:r>
      <w:r w:rsidRPr="004543E6">
        <w:rPr>
          <w:sz w:val="28"/>
          <w:szCs w:val="28"/>
        </w:rPr>
        <w:t xml:space="preserve"> Сопоставьте динамику оптовых и розничных цен. На основе индексов цен производителей (для оптовой торговли) и потребительских цен (для розничной) проанализируйте разрыв (спред) между ними. Сделайте выводы о динамике торговой наценки в секторе. Рост разрыва может указывать на увеличение </w:t>
      </w:r>
      <w:proofErr w:type="spellStart"/>
      <w:r w:rsidRPr="004543E6">
        <w:rPr>
          <w:sz w:val="28"/>
          <w:szCs w:val="28"/>
        </w:rPr>
        <w:t>маржинальности</w:t>
      </w:r>
      <w:proofErr w:type="spellEnd"/>
      <w:r w:rsidRPr="004543E6">
        <w:rPr>
          <w:sz w:val="28"/>
          <w:szCs w:val="28"/>
        </w:rPr>
        <w:t xml:space="preserve"> </w:t>
      </w:r>
      <w:proofErr w:type="spellStart"/>
      <w:r w:rsidRPr="004543E6">
        <w:rPr>
          <w:sz w:val="28"/>
          <w:szCs w:val="28"/>
        </w:rPr>
        <w:t>ритейлеров</w:t>
      </w:r>
      <w:proofErr w:type="spellEnd"/>
      <w:r w:rsidRPr="004543E6">
        <w:rPr>
          <w:sz w:val="28"/>
          <w:szCs w:val="28"/>
        </w:rPr>
        <w:t>, а его сокращение – на усиление конкуренции или рост издержек.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Сравнение индексов цен (декабрь к декабрю предыдущего года; %)</w:t>
      </w:r>
    </w:p>
    <w:p w:rsidR="00AA7570" w:rsidRPr="004543E6" w:rsidRDefault="00AA7570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993"/>
        <w:gridCol w:w="846"/>
        <w:gridCol w:w="1130"/>
      </w:tblGrid>
      <w:tr w:rsidR="004543E6" w:rsidRPr="004543E6" w:rsidTr="004E21DE">
        <w:trPr>
          <w:trHeight w:val="247"/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E21DE" w:rsidRDefault="004543E6" w:rsidP="00AA7570">
            <w:pPr>
              <w:contextualSpacing/>
              <w:jc w:val="both"/>
            </w:pPr>
            <w:r w:rsidRPr="004E21DE">
              <w:t>2021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E21DE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4E21DE">
              <w:t>2022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E21DE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4E21DE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E21DE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4E21DE">
              <w:t>2024</w:t>
            </w:r>
          </w:p>
        </w:tc>
      </w:tr>
      <w:tr w:rsidR="004543E6" w:rsidRPr="004543E6" w:rsidTr="004E21DE">
        <w:trPr>
          <w:trHeight w:val="12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  <w:r w:rsidRPr="00AA7570">
              <w:t>Индекс потребительских цен (розница)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4E21DE">
        <w:trPr>
          <w:trHeight w:val="149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>Индекс цен производителей (опт)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4E21DE">
        <w:trPr>
          <w:trHeight w:val="2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AA7570" w:rsidRDefault="004543E6" w:rsidP="00AA7570">
            <w:pPr>
              <w:contextualSpacing/>
              <w:jc w:val="both"/>
            </w:pPr>
            <w:r w:rsidRPr="00AA7570">
              <w:t xml:space="preserve">Разница (спред), </w:t>
            </w:r>
            <w:proofErr w:type="spellStart"/>
            <w:r w:rsidRPr="00AA7570">
              <w:t>п.п</w:t>
            </w:r>
            <w:proofErr w:type="spellEnd"/>
            <w:r w:rsidRPr="00AA7570"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AA7570" w:rsidRDefault="004543E6" w:rsidP="00AA7570">
            <w:pPr>
              <w:contextualSpacing/>
              <w:jc w:val="both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E21DE">
        <w:rPr>
          <w:b/>
          <w:sz w:val="28"/>
          <w:szCs w:val="28"/>
        </w:rPr>
        <w:t>Задача 18</w:t>
      </w:r>
      <w:r w:rsidRPr="004543E6">
        <w:rPr>
          <w:sz w:val="28"/>
          <w:szCs w:val="28"/>
        </w:rPr>
        <w:t>. Изучите динамику численности занятых в торговле. Используя данные официальной статистики, проанализируйте изменение числа работников в сфере "Оптовая и розничная торговля...". Рассчитайте долю занятых в торговле от общей численности занятых в экономике. Сделайте выводы о роли торговой отрасли как работодателя и о тенденциях на рынке труда в этом секторе (рост, сокращение, влияние автоматизации).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Среднегодовая численность занятых в экономике (тыс. человек)</w:t>
      </w:r>
    </w:p>
    <w:p w:rsidR="00EB6E4D" w:rsidRPr="004543E6" w:rsidRDefault="00EB6E4D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8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276"/>
        <w:gridCol w:w="1276"/>
        <w:gridCol w:w="1130"/>
        <w:gridCol w:w="1130"/>
      </w:tblGrid>
      <w:tr w:rsidR="004543E6" w:rsidRPr="004543E6" w:rsidTr="00EB6E4D">
        <w:trPr>
          <w:trHeight w:val="20"/>
          <w:tblHeader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2021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2022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2023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2024</w:t>
            </w:r>
          </w:p>
        </w:tc>
      </w:tr>
      <w:tr w:rsidR="004543E6" w:rsidRPr="004543E6" w:rsidTr="00EB6E4D">
        <w:trPr>
          <w:trHeight w:val="62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Всего занятых в экономике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EB6E4D">
        <w:trPr>
          <w:trHeight w:val="614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lastRenderedPageBreak/>
              <w:t>Оптовая и розничная торговля;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543E6" w:rsidRPr="004543E6" w:rsidTr="00EB6E4D">
        <w:trPr>
          <w:trHeight w:val="2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Доля занятых в торговле,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4543E6" w:rsidRDefault="004543E6" w:rsidP="004543E6">
            <w:pPr>
              <w:ind w:firstLine="45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B6E4D" w:rsidRDefault="00EB6E4D" w:rsidP="004543E6">
      <w:pPr>
        <w:ind w:firstLine="450"/>
        <w:contextualSpacing/>
        <w:jc w:val="both"/>
        <w:rPr>
          <w:sz w:val="28"/>
          <w:szCs w:val="28"/>
        </w:rPr>
      </w:pPr>
    </w:p>
    <w:p w:rsidR="004543E6" w:rsidRP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EB6E4D">
        <w:rPr>
          <w:b/>
          <w:sz w:val="28"/>
          <w:szCs w:val="28"/>
        </w:rPr>
        <w:t>Задача 19.</w:t>
      </w:r>
      <w:r w:rsidRPr="004543E6">
        <w:rPr>
          <w:sz w:val="28"/>
          <w:szCs w:val="28"/>
        </w:rPr>
        <w:t xml:space="preserve"> Оцените производительность труда в торговле. Используя данные об обороте и численности занятых, рассчитайте показатель выработки на одного работника в сфере оптовой и розничной торговли. Проанализируйте его динамику. Сделайте выводы об эффективности использования трудовых ресурсов в отрасли и влиянии на неё таких факторов, как внедрение новых технологий, изменение форматов торговли и т.д.</w:t>
      </w:r>
    </w:p>
    <w:p w:rsidR="004543E6" w:rsidRDefault="004543E6" w:rsidP="004543E6">
      <w:pPr>
        <w:ind w:firstLine="450"/>
        <w:contextualSpacing/>
        <w:jc w:val="both"/>
        <w:rPr>
          <w:sz w:val="28"/>
          <w:szCs w:val="28"/>
        </w:rPr>
      </w:pPr>
      <w:r w:rsidRPr="004543E6">
        <w:rPr>
          <w:sz w:val="28"/>
          <w:szCs w:val="28"/>
        </w:rPr>
        <w:t>Производительность труда в торговле</w:t>
      </w:r>
    </w:p>
    <w:p w:rsidR="00EB6E4D" w:rsidRPr="004543E6" w:rsidRDefault="00EB6E4D" w:rsidP="004543E6">
      <w:pPr>
        <w:ind w:firstLine="450"/>
        <w:contextualSpacing/>
        <w:jc w:val="both"/>
        <w:rPr>
          <w:sz w:val="28"/>
          <w:szCs w:val="28"/>
        </w:rPr>
      </w:pPr>
    </w:p>
    <w:tbl>
      <w:tblPr>
        <w:tblW w:w="90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276"/>
        <w:gridCol w:w="1134"/>
        <w:gridCol w:w="1050"/>
        <w:gridCol w:w="1050"/>
      </w:tblGrid>
      <w:tr w:rsidR="004543E6" w:rsidRPr="00EB6E4D" w:rsidTr="00EB6E4D">
        <w:trPr>
          <w:trHeight w:val="599"/>
          <w:tblHeader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2024</w:t>
            </w:r>
          </w:p>
        </w:tc>
      </w:tr>
      <w:tr w:rsidR="004543E6" w:rsidRPr="00EB6E4D" w:rsidTr="00EB6E4D">
        <w:trPr>
          <w:trHeight w:val="252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EB6E4D">
            <w:pPr>
              <w:contextualSpacing/>
              <w:jc w:val="both"/>
              <w:rPr>
                <w:b/>
                <w:bCs/>
              </w:rPr>
            </w:pPr>
            <w:r w:rsidRPr="00EB6E4D">
              <w:t>Оборот оптовой и розничной торговли, млрд.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EB6E4D" w:rsidTr="00EB6E4D">
        <w:trPr>
          <w:trHeight w:val="614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Среднегодовая численность занятых в торговле, тыс. 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</w:tr>
      <w:tr w:rsidR="004543E6" w:rsidRPr="00EB6E4D" w:rsidTr="00EB6E4D">
        <w:trPr>
          <w:trHeight w:val="619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EB6E4D">
            <w:pPr>
              <w:contextualSpacing/>
              <w:jc w:val="both"/>
            </w:pPr>
            <w:r w:rsidRPr="00EB6E4D">
              <w:t>Выработка на одного работника, тыс. руб./чел.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43E6" w:rsidRPr="00EB6E4D" w:rsidRDefault="004543E6" w:rsidP="004543E6">
            <w:pPr>
              <w:ind w:firstLine="450"/>
              <w:contextualSpacing/>
              <w:jc w:val="both"/>
            </w:pPr>
          </w:p>
        </w:tc>
      </w:tr>
    </w:tbl>
    <w:p w:rsidR="004543E6" w:rsidRPr="00EB6E4D" w:rsidRDefault="004543E6" w:rsidP="00893247">
      <w:pPr>
        <w:ind w:firstLine="450"/>
        <w:contextualSpacing/>
        <w:jc w:val="both"/>
      </w:pP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20</w:t>
      </w:r>
      <w:r w:rsidRPr="00EB6E4D">
        <w:rPr>
          <w:b/>
          <w:bCs/>
          <w:sz w:val="28"/>
          <w:szCs w:val="28"/>
        </w:rPr>
        <w:t xml:space="preserve">. Проведите сравнительный анализ операционных и финансовых показателей ведущих публичных </w:t>
      </w:r>
      <w:proofErr w:type="spellStart"/>
      <w:r w:rsidRPr="00EB6E4D">
        <w:rPr>
          <w:b/>
          <w:bCs/>
          <w:sz w:val="28"/>
          <w:szCs w:val="28"/>
        </w:rPr>
        <w:t>ритейлеров</w:t>
      </w:r>
      <w:proofErr w:type="spellEnd"/>
      <w:r w:rsidRPr="00EB6E4D">
        <w:rPr>
          <w:b/>
          <w:bCs/>
          <w:sz w:val="28"/>
          <w:szCs w:val="28"/>
        </w:rPr>
        <w:t xml:space="preserve"> РФ.</w:t>
      </w: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  <w:r w:rsidRPr="00EB6E4D">
        <w:rPr>
          <w:sz w:val="28"/>
          <w:szCs w:val="28"/>
        </w:rPr>
        <w:t xml:space="preserve">Используя публичную финансовую отчетность и годовые отчеты двух крупнейших розничных сетей РФ (например, X5 </w:t>
      </w:r>
      <w:proofErr w:type="spellStart"/>
      <w:r w:rsidRPr="00EB6E4D">
        <w:rPr>
          <w:sz w:val="28"/>
          <w:szCs w:val="28"/>
        </w:rPr>
        <w:t>Group</w:t>
      </w:r>
      <w:proofErr w:type="spellEnd"/>
      <w:r w:rsidRPr="00EB6E4D">
        <w:rPr>
          <w:sz w:val="28"/>
          <w:szCs w:val="28"/>
        </w:rPr>
        <w:t xml:space="preserve"> и ПАО «Магнит»), заполните сравнительную таблицу по ключевым показателям их деятельности.</w:t>
      </w: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  <w:r w:rsidRPr="00EB6E4D">
        <w:rPr>
          <w:sz w:val="28"/>
          <w:szCs w:val="28"/>
        </w:rPr>
        <w:t>Проведите сравнительный анализ компаний по масштабу бизнеса, темпам роста, операционной эффективности и рентабельности. Оцените, какая из компаний демонстрировала более эффективную стратегию развития в изучаемом периоде.</w:t>
      </w: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  <w:r w:rsidRPr="00EB6E4D">
        <w:rPr>
          <w:sz w:val="28"/>
          <w:szCs w:val="28"/>
        </w:rPr>
        <w:t xml:space="preserve">Сделайте выводы о рыночных позициях, сильных и слабых сторонах каждой компании, а также об их стратегиях развития (например, фокус на органическом росте, развитие </w:t>
      </w:r>
      <w:proofErr w:type="spellStart"/>
      <w:r w:rsidRPr="00EB6E4D">
        <w:rPr>
          <w:sz w:val="28"/>
          <w:szCs w:val="28"/>
        </w:rPr>
        <w:t>дискаунтеров</w:t>
      </w:r>
      <w:proofErr w:type="spellEnd"/>
      <w:r w:rsidRPr="00EB6E4D">
        <w:rPr>
          <w:sz w:val="28"/>
          <w:szCs w:val="28"/>
        </w:rPr>
        <w:t>, экспансия в онлайн и т.д.).</w:t>
      </w:r>
    </w:p>
    <w:p w:rsidR="00EB6E4D" w:rsidRPr="00EB6E4D" w:rsidRDefault="00EB6E4D" w:rsidP="00EB6E4D">
      <w:pPr>
        <w:ind w:firstLine="450"/>
        <w:contextualSpacing/>
        <w:jc w:val="both"/>
        <w:rPr>
          <w:sz w:val="28"/>
          <w:szCs w:val="28"/>
        </w:rPr>
      </w:pPr>
    </w:p>
    <w:tbl>
      <w:tblPr>
        <w:tblStyle w:val="110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701"/>
        <w:gridCol w:w="1276"/>
      </w:tblGrid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B6E4D"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B6E4D">
              <w:rPr>
                <w:rFonts w:ascii="Times New Roman" w:hAnsi="Times New Roman"/>
                <w:bCs/>
              </w:rPr>
              <w:t xml:space="preserve">Компания 1: X5 </w:t>
            </w:r>
            <w:proofErr w:type="spellStart"/>
            <w:r w:rsidRPr="00EB6E4D">
              <w:rPr>
                <w:rFonts w:ascii="Times New Roman" w:hAnsi="Times New Roman"/>
                <w:bCs/>
              </w:rPr>
              <w:t>Group</w:t>
            </w:r>
            <w:proofErr w:type="spellEnd"/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EB6E4D">
              <w:rPr>
                <w:rFonts w:ascii="Times New Roman" w:hAnsi="Times New Roman"/>
                <w:bCs/>
              </w:rPr>
              <w:t>Компания 2: Магнит</w:t>
            </w: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2023</w:t>
            </w: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1. Масштаб бизнеса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Выручка, млрд руб.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Общее количество магазинов, шт.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iCs/>
              </w:rPr>
              <w:t xml:space="preserve">в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т.ч</w:t>
            </w:r>
            <w:proofErr w:type="spellEnd"/>
            <w:r w:rsidRPr="00EB6E4D">
              <w:rPr>
                <w:rFonts w:ascii="Times New Roman" w:hAnsi="Times New Roman"/>
                <w:iCs/>
              </w:rPr>
              <w:t xml:space="preserve">.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дискаунтеры</w:t>
            </w:r>
            <w:proofErr w:type="spellEnd"/>
            <w:r w:rsidRPr="00EB6E4D">
              <w:rPr>
                <w:rFonts w:ascii="Times New Roman" w:hAnsi="Times New Roman"/>
                <w:iCs/>
              </w:rPr>
              <w:t xml:space="preserve"> («Пятёрочка» / «Магнит у дома»)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iCs/>
              </w:rPr>
              <w:lastRenderedPageBreak/>
              <w:t xml:space="preserve">в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т.ч</w:t>
            </w:r>
            <w:proofErr w:type="spellEnd"/>
            <w:r w:rsidRPr="00EB6E4D">
              <w:rPr>
                <w:rFonts w:ascii="Times New Roman" w:hAnsi="Times New Roman"/>
                <w:iCs/>
              </w:rPr>
              <w:t>. супермаркеты («Перекрёсток» / «Магнит Семейный»)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Общая торговая площадь, тыс. кв. м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2. Операционная эффективность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Рост сопоставимых продаж (LFL), %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iCs/>
              </w:rPr>
              <w:t xml:space="preserve">в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т.ч</w:t>
            </w:r>
            <w:proofErr w:type="spellEnd"/>
            <w:r w:rsidRPr="00EB6E4D">
              <w:rPr>
                <w:rFonts w:ascii="Times New Roman" w:hAnsi="Times New Roman"/>
                <w:iCs/>
              </w:rPr>
              <w:t>. LFL средний чек, %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iCs/>
              </w:rPr>
              <w:t xml:space="preserve">в </w:t>
            </w:r>
            <w:proofErr w:type="spellStart"/>
            <w:r w:rsidRPr="00EB6E4D">
              <w:rPr>
                <w:rFonts w:ascii="Times New Roman" w:hAnsi="Times New Roman"/>
                <w:iCs/>
              </w:rPr>
              <w:t>т.ч</w:t>
            </w:r>
            <w:proofErr w:type="spellEnd"/>
            <w:r w:rsidRPr="00EB6E4D">
              <w:rPr>
                <w:rFonts w:ascii="Times New Roman" w:hAnsi="Times New Roman"/>
                <w:iCs/>
              </w:rPr>
              <w:t>. LFL трафик, %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Выручка на 1 кв. м торговой площади, тыс. руб.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  <w:bCs/>
              </w:rPr>
              <w:t>3. Финансовые результаты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Чистая прибыль, млрд руб.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6E4D" w:rsidRPr="00EB6E4D" w:rsidTr="00EB6E4D">
        <w:tc>
          <w:tcPr>
            <w:tcW w:w="3544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  <w:r w:rsidRPr="00EB6E4D">
              <w:rPr>
                <w:rFonts w:ascii="Times New Roman" w:hAnsi="Times New Roman"/>
              </w:rPr>
              <w:t>Рентабельность по EBITDA, %</w:t>
            </w:r>
          </w:p>
        </w:tc>
        <w:tc>
          <w:tcPr>
            <w:tcW w:w="1701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hideMark/>
          </w:tcPr>
          <w:p w:rsidR="00EB6E4D" w:rsidRPr="00EB6E4D" w:rsidRDefault="00EB6E4D" w:rsidP="00EB6E4D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4543E6" w:rsidRDefault="004543E6" w:rsidP="00893247">
      <w:pPr>
        <w:ind w:firstLine="450"/>
        <w:contextualSpacing/>
        <w:jc w:val="both"/>
        <w:rPr>
          <w:sz w:val="28"/>
          <w:szCs w:val="28"/>
        </w:rPr>
      </w:pPr>
    </w:p>
    <w:p w:rsidR="002668BA" w:rsidRPr="00CB1303" w:rsidRDefault="000055AC" w:rsidP="00893247">
      <w:pPr>
        <w:pStyle w:val="2"/>
        <w:spacing w:before="0" w:line="240" w:lineRule="auto"/>
        <w:ind w:left="0" w:firstLine="567"/>
        <w:contextualSpacing/>
        <w:jc w:val="center"/>
        <w:rPr>
          <w:rStyle w:val="FontStyle14"/>
          <w:i w:val="0"/>
          <w:sz w:val="28"/>
          <w:szCs w:val="28"/>
        </w:rPr>
      </w:pPr>
      <w:bookmarkStart w:id="7" w:name="_Toc176181521"/>
      <w:r w:rsidRPr="00CB1303">
        <w:rPr>
          <w:rStyle w:val="FontStyle14"/>
          <w:i w:val="0"/>
          <w:sz w:val="28"/>
          <w:szCs w:val="28"/>
        </w:rPr>
        <w:t>4</w:t>
      </w:r>
      <w:r w:rsidR="0013309B" w:rsidRPr="00CB1303">
        <w:rPr>
          <w:rStyle w:val="FontStyle14"/>
          <w:i w:val="0"/>
          <w:sz w:val="28"/>
          <w:szCs w:val="28"/>
        </w:rPr>
        <w:t xml:space="preserve">. </w:t>
      </w:r>
      <w:r w:rsidR="002668BA" w:rsidRPr="00CB1303">
        <w:rPr>
          <w:rStyle w:val="FontStyle14"/>
          <w:i w:val="0"/>
          <w:sz w:val="28"/>
          <w:szCs w:val="28"/>
        </w:rPr>
        <w:t xml:space="preserve">Оформление </w:t>
      </w:r>
      <w:r w:rsidR="003C2ABF" w:rsidRPr="00CB1303">
        <w:rPr>
          <w:i w:val="0"/>
        </w:rPr>
        <w:t xml:space="preserve">отчета о прохождении </w:t>
      </w:r>
      <w:r w:rsidR="005D36FC" w:rsidRPr="00CB1303">
        <w:rPr>
          <w:i w:val="0"/>
        </w:rPr>
        <w:t xml:space="preserve">учебной </w:t>
      </w:r>
      <w:r w:rsidR="003C2ABF" w:rsidRPr="00CB1303">
        <w:rPr>
          <w:i w:val="0"/>
        </w:rPr>
        <w:t>практики</w:t>
      </w:r>
      <w:bookmarkEnd w:id="7"/>
    </w:p>
    <w:p w:rsidR="00270C8A" w:rsidRPr="00C10001" w:rsidRDefault="003C2ABF" w:rsidP="00893247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</w:t>
      </w:r>
      <w:r w:rsidR="00A52CEC">
        <w:rPr>
          <w:sz w:val="28"/>
          <w:szCs w:val="28"/>
        </w:rPr>
        <w:t xml:space="preserve">учебной </w:t>
      </w:r>
      <w:r w:rsidRPr="00C10001">
        <w:rPr>
          <w:sz w:val="28"/>
          <w:szCs w:val="28"/>
        </w:rPr>
        <w:t xml:space="preserve">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</w:t>
      </w:r>
      <w:r w:rsidR="00A52CEC">
        <w:rPr>
          <w:sz w:val="28"/>
          <w:szCs w:val="28"/>
        </w:rPr>
        <w:t>й</w:t>
      </w:r>
      <w:r w:rsidR="003C2ABF" w:rsidRPr="00C10001">
        <w:rPr>
          <w:sz w:val="28"/>
          <w:szCs w:val="28"/>
        </w:rPr>
        <w:t xml:space="preserve"> </w:t>
      </w:r>
      <w:r w:rsidR="00A52CEC">
        <w:rPr>
          <w:sz w:val="28"/>
          <w:szCs w:val="28"/>
        </w:rPr>
        <w:t>практической работы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A52CEC">
        <w:rPr>
          <w:sz w:val="28"/>
          <w:szCs w:val="28"/>
        </w:rPr>
        <w:t xml:space="preserve"> содержание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параграф</w:t>
      </w:r>
      <w:r w:rsidR="00A52CEC">
        <w:rPr>
          <w:sz w:val="28"/>
          <w:szCs w:val="28"/>
        </w:rPr>
        <w:t>а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параграфов необходимо выделить жирным шрифтом. Кажд</w:t>
      </w:r>
      <w:r w:rsidR="00D33A5D" w:rsidRPr="00C10001">
        <w:rPr>
          <w:sz w:val="28"/>
          <w:szCs w:val="28"/>
        </w:rPr>
        <w:t xml:space="preserve">ый </w:t>
      </w:r>
      <w:r w:rsidR="00A52CEC" w:rsidRPr="00C10001">
        <w:rPr>
          <w:sz w:val="28"/>
          <w:szCs w:val="28"/>
        </w:rPr>
        <w:t>параграф</w:t>
      </w:r>
      <w:r w:rsidR="00D33A5D" w:rsidRPr="00C10001">
        <w:rPr>
          <w:sz w:val="28"/>
          <w:szCs w:val="28"/>
        </w:rPr>
        <w:t xml:space="preserve"> отчета</w:t>
      </w:r>
      <w:r w:rsidRPr="00C10001">
        <w:rPr>
          <w:sz w:val="28"/>
          <w:szCs w:val="28"/>
        </w:rPr>
        <w:t xml:space="preserve"> начинается с новой страницы.</w:t>
      </w:r>
    </w:p>
    <w:p w:rsidR="00EB6E4D" w:rsidRDefault="00270C8A" w:rsidP="00EB6E4D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  <w:r w:rsidR="00EB6E4D" w:rsidRPr="00EB6E4D">
        <w:rPr>
          <w:sz w:val="28"/>
          <w:szCs w:val="28"/>
        </w:rPr>
        <w:t xml:space="preserve"> </w:t>
      </w:r>
    </w:p>
    <w:p w:rsidR="00EB6E4D" w:rsidRPr="00C10001" w:rsidRDefault="00EB6E4D" w:rsidP="00EB6E4D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Нумерация таблиц должна быть сквозной на протяжении всего отчета. Слово </w:t>
      </w:r>
      <w:r>
        <w:rPr>
          <w:sz w:val="28"/>
          <w:szCs w:val="28"/>
        </w:rPr>
        <w:t>«</w:t>
      </w:r>
      <w:r w:rsidRPr="00C10001">
        <w:rPr>
          <w:sz w:val="28"/>
          <w:szCs w:val="28"/>
        </w:rPr>
        <w:t>Таблица</w:t>
      </w:r>
      <w:r>
        <w:rPr>
          <w:sz w:val="28"/>
          <w:szCs w:val="28"/>
        </w:rPr>
        <w:t>»</w:t>
      </w:r>
      <w:r w:rsidRPr="00C10001">
        <w:rPr>
          <w:sz w:val="28"/>
          <w:szCs w:val="28"/>
        </w:rPr>
        <w:t xml:space="preserve">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EB6E4D" w:rsidRPr="00EB6E4D" w:rsidRDefault="00EB6E4D" w:rsidP="00EB6E4D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EB6E4D">
        <w:rPr>
          <w:sz w:val="28"/>
          <w:szCs w:val="28"/>
        </w:rPr>
        <w:t xml:space="preserve">При ссылке на таблицу следует указать ее номер (см. </w:t>
      </w:r>
      <w:r>
        <w:rPr>
          <w:sz w:val="28"/>
          <w:szCs w:val="28"/>
        </w:rPr>
        <w:t>ниже</w:t>
      </w:r>
      <w:r w:rsidRPr="00EB6E4D">
        <w:rPr>
          <w:sz w:val="28"/>
          <w:szCs w:val="28"/>
        </w:rPr>
        <w:t>).</w:t>
      </w:r>
    </w:p>
    <w:p w:rsidR="00270C8A" w:rsidRPr="00C10001" w:rsidRDefault="00270C8A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</w:p>
    <w:p w:rsidR="00A010F1" w:rsidRDefault="00EA5F8D" w:rsidP="00CA0220">
      <w:pPr>
        <w:tabs>
          <w:tab w:val="left" w:pos="900"/>
        </w:tabs>
        <w:ind w:firstLine="567"/>
        <w:contextualSpacing/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lastRenderedPageBreak/>
        <w:drawing>
          <wp:inline distT="0" distB="0" distL="0" distR="0">
            <wp:extent cx="4838700" cy="2446332"/>
            <wp:effectExtent l="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95" cy="24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0F1" w:rsidRDefault="00A010F1" w:rsidP="00E84859">
      <w:pPr>
        <w:tabs>
          <w:tab w:val="left" w:pos="900"/>
        </w:tabs>
        <w:contextualSpacing/>
        <w:rPr>
          <w:rFonts w:eastAsia="MS Mincho"/>
          <w:color w:val="FF0000"/>
          <w:sz w:val="28"/>
          <w:szCs w:val="28"/>
          <w:lang w:eastAsia="ja-JP"/>
        </w:rPr>
      </w:pPr>
    </w:p>
    <w:p w:rsidR="002668BA" w:rsidRDefault="00486E8B" w:rsidP="00CA0220">
      <w:pPr>
        <w:tabs>
          <w:tab w:val="left" w:pos="900"/>
        </w:tabs>
        <w:ind w:firstLine="567"/>
        <w:contextualSpacing/>
        <w:jc w:val="center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</w:t>
      </w:r>
      <w:r w:rsidR="00A010F1" w:rsidRPr="00C10001">
        <w:rPr>
          <w:sz w:val="28"/>
          <w:szCs w:val="28"/>
        </w:rPr>
        <w:t>–</w:t>
      </w:r>
      <w:r w:rsidRPr="00C10001">
        <w:rPr>
          <w:rFonts w:eastAsia="MS Mincho"/>
          <w:sz w:val="28"/>
          <w:szCs w:val="28"/>
          <w:lang w:eastAsia="ja-JP"/>
        </w:rPr>
        <w:t xml:space="preserve">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CA0220" w:rsidRDefault="00CA0220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</w:p>
    <w:p w:rsidR="0013309B" w:rsidRPr="00C10001" w:rsidRDefault="0013309B" w:rsidP="00CA0220">
      <w:pPr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2668BA" w:rsidRPr="00C10001" w:rsidRDefault="002668BA" w:rsidP="00CA0220">
      <w:pPr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A0220">
      <w:pPr>
        <w:pStyle w:val="4"/>
        <w:spacing w:before="0" w:after="0"/>
        <w:ind w:firstLine="567"/>
        <w:contextualSpacing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1656"/>
        <w:gridCol w:w="1381"/>
        <w:gridCol w:w="1375"/>
        <w:gridCol w:w="1298"/>
      </w:tblGrid>
      <w:tr w:rsidR="002668BA" w:rsidRPr="00C10001" w:rsidTr="00BB0348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2668BA" w:rsidRPr="00C10001" w:rsidRDefault="002668BA" w:rsidP="00CA0220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701" w:type="dxa"/>
            <w:vAlign w:val="center"/>
          </w:tcPr>
          <w:p w:rsidR="002668BA" w:rsidRPr="00C10001" w:rsidRDefault="002668BA" w:rsidP="00685705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685705">
              <w:rPr>
                <w:sz w:val="28"/>
                <w:szCs w:val="28"/>
              </w:rPr>
              <w:t>9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668BA" w:rsidRPr="00C10001" w:rsidRDefault="002668BA" w:rsidP="00685705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685705">
              <w:rPr>
                <w:sz w:val="28"/>
                <w:szCs w:val="28"/>
              </w:rPr>
              <w:t>20</w:t>
            </w:r>
            <w:r w:rsidR="00BB0348">
              <w:rPr>
                <w:sz w:val="28"/>
                <w:szCs w:val="28"/>
              </w:rPr>
              <w:t xml:space="preserve"> 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411" w:type="dxa"/>
            <w:vAlign w:val="center"/>
          </w:tcPr>
          <w:p w:rsidR="002668BA" w:rsidRPr="00C10001" w:rsidRDefault="002668BA" w:rsidP="00685705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685705">
              <w:rPr>
                <w:sz w:val="28"/>
                <w:szCs w:val="28"/>
              </w:rPr>
              <w:t>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vAlign w:val="center"/>
          </w:tcPr>
          <w:p w:rsidR="002668BA" w:rsidRPr="00C10001" w:rsidRDefault="002668BA" w:rsidP="00685705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</w:t>
            </w:r>
            <w:r w:rsidR="00685705">
              <w:rPr>
                <w:sz w:val="28"/>
                <w:szCs w:val="28"/>
              </w:rPr>
              <w:t>2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BB0348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2668BA" w:rsidRPr="00C10001" w:rsidRDefault="002668BA" w:rsidP="00CA0220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70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41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332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BB0348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2668BA" w:rsidRPr="00C10001" w:rsidRDefault="002668BA" w:rsidP="00CA0220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70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418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41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332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BB0348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2668BA" w:rsidRPr="00C10001" w:rsidRDefault="002668BA" w:rsidP="00CA0220">
            <w:pPr>
              <w:pStyle w:val="af0"/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70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418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411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332" w:type="dxa"/>
            <w:vAlign w:val="bottom"/>
          </w:tcPr>
          <w:p w:rsidR="002668BA" w:rsidRPr="00C10001" w:rsidRDefault="002668BA" w:rsidP="00CA0220">
            <w:pPr>
              <w:contextualSpacing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</w:p>
    <w:p w:rsidR="00B75A19" w:rsidRPr="00C10001" w:rsidRDefault="00B75A19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9C4683" w:rsidRDefault="00B75A19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9C4683">
        <w:rPr>
          <w:sz w:val="28"/>
          <w:szCs w:val="28"/>
        </w:rPr>
        <w:t xml:space="preserve">Излагать материал в </w:t>
      </w:r>
      <w:r w:rsidR="00D33A5D" w:rsidRPr="009C4683">
        <w:rPr>
          <w:sz w:val="28"/>
          <w:szCs w:val="28"/>
        </w:rPr>
        <w:t>отчете</w:t>
      </w:r>
      <w:r w:rsidRPr="009C4683">
        <w:rPr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9C4683">
        <w:rPr>
          <w:sz w:val="28"/>
          <w:szCs w:val="28"/>
        </w:rPr>
        <w:t>.</w:t>
      </w:r>
      <w:r w:rsidRPr="009C4683">
        <w:rPr>
          <w:sz w:val="28"/>
          <w:szCs w:val="28"/>
        </w:rPr>
        <w:t xml:space="preserve"> </w:t>
      </w:r>
      <w:r w:rsidR="00D33A5D" w:rsidRPr="009C4683">
        <w:rPr>
          <w:sz w:val="28"/>
          <w:szCs w:val="28"/>
        </w:rPr>
        <w:t xml:space="preserve">Отчет по практике полностью строится по материалам </w:t>
      </w:r>
      <w:r w:rsidR="00A52CEC" w:rsidRPr="009C4683">
        <w:rPr>
          <w:sz w:val="28"/>
          <w:szCs w:val="28"/>
        </w:rPr>
        <w:t>индивидуального задания</w:t>
      </w:r>
      <w:r w:rsidR="00D33A5D" w:rsidRPr="009C4683">
        <w:rPr>
          <w:sz w:val="28"/>
          <w:szCs w:val="28"/>
        </w:rPr>
        <w:t>, избегая повторений и общеизвестных положений, имеющихся в учебниках и учебных пособиях.</w:t>
      </w:r>
    </w:p>
    <w:p w:rsidR="000523A5" w:rsidRPr="000523A5" w:rsidRDefault="000523A5" w:rsidP="00CA0220">
      <w:pPr>
        <w:tabs>
          <w:tab w:val="left" w:pos="567"/>
        </w:tabs>
        <w:ind w:firstLine="567"/>
        <w:contextualSpacing/>
        <w:jc w:val="both"/>
      </w:pPr>
      <w:r>
        <w:rPr>
          <w:sz w:val="28"/>
          <w:szCs w:val="28"/>
        </w:rPr>
        <w:t>После ЗАКЛЮЧЕНИЯ, начиная с новой страницы, необходимо разместить ПРИЛОЖЕНИЯ</w:t>
      </w:r>
      <w:r w:rsidR="00CB1303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. </w:t>
      </w:r>
    </w:p>
    <w:p w:rsidR="00BB714D" w:rsidRPr="00C10001" w:rsidRDefault="00D33A5D" w:rsidP="00CA0220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C55FEF" w:rsidRDefault="00C55FEF" w:rsidP="00CA0220">
      <w:pPr>
        <w:tabs>
          <w:tab w:val="left" w:pos="567"/>
        </w:tabs>
        <w:ind w:firstLine="567"/>
        <w:contextualSpacing/>
        <w:jc w:val="both"/>
        <w:rPr>
          <w:b/>
          <w:bCs/>
          <w:sz w:val="28"/>
          <w:szCs w:val="28"/>
        </w:rPr>
      </w:pPr>
    </w:p>
    <w:p w:rsidR="00E84859" w:rsidRDefault="00E84859" w:rsidP="00CA0220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bookmarkStart w:id="8" w:name="_Toc176181522"/>
      <w:r>
        <w:rPr>
          <w:i w:val="0"/>
        </w:rPr>
        <w:br w:type="page"/>
      </w:r>
    </w:p>
    <w:p w:rsidR="0006093D" w:rsidRPr="00CB1303" w:rsidRDefault="0006093D" w:rsidP="00CA0220">
      <w:pPr>
        <w:pStyle w:val="2"/>
        <w:spacing w:before="0" w:line="240" w:lineRule="auto"/>
        <w:ind w:left="0" w:firstLine="567"/>
        <w:contextualSpacing/>
        <w:jc w:val="center"/>
        <w:rPr>
          <w:i w:val="0"/>
        </w:rPr>
      </w:pPr>
      <w:r w:rsidRPr="00CB1303">
        <w:rPr>
          <w:i w:val="0"/>
        </w:rPr>
        <w:lastRenderedPageBreak/>
        <w:t>5. Информационные ресурсы, используемые при проведении практики</w:t>
      </w:r>
      <w:bookmarkEnd w:id="8"/>
    </w:p>
    <w:p w:rsidR="0006093D" w:rsidRPr="008E688C" w:rsidRDefault="0006093D" w:rsidP="00CA0220">
      <w:pPr>
        <w:shd w:val="clear" w:color="auto" w:fill="FFFFFF"/>
        <w:ind w:firstLine="567"/>
        <w:contextualSpacing/>
        <w:rPr>
          <w:b/>
          <w:bCs/>
          <w:kern w:val="36"/>
          <w:sz w:val="28"/>
          <w:szCs w:val="28"/>
        </w:rPr>
      </w:pPr>
    </w:p>
    <w:p w:rsidR="000523A5" w:rsidRDefault="000523A5" w:rsidP="00CA0220">
      <w:pPr>
        <w:tabs>
          <w:tab w:val="left" w:pos="851"/>
        </w:tabs>
        <w:snapToGrid w:val="0"/>
        <w:ind w:firstLine="567"/>
        <w:contextualSpacing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Основная литература:</w:t>
      </w:r>
    </w:p>
    <w:p w:rsidR="000523A5" w:rsidRPr="000523A5" w:rsidRDefault="000523A5" w:rsidP="00D95734">
      <w:pPr>
        <w:keepLines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/>
        <w:autoSpaceDN/>
        <w:adjustRightInd/>
        <w:snapToGrid w:val="0"/>
        <w:ind w:left="0" w:firstLine="567"/>
        <w:contextualSpacing/>
        <w:jc w:val="both"/>
        <w:rPr>
          <w:rFonts w:cs="Calibri"/>
          <w:sz w:val="28"/>
          <w:szCs w:val="28"/>
        </w:rPr>
      </w:pPr>
      <w:r w:rsidRPr="00661729">
        <w:rPr>
          <w:sz w:val="28"/>
          <w:szCs w:val="28"/>
        </w:rPr>
        <w:t>Торговое дело : коммерция, маркетинг, менеджмент. Теория и практика / Д. И. </w:t>
      </w:r>
      <w:proofErr w:type="spellStart"/>
      <w:r w:rsidRPr="00661729">
        <w:rPr>
          <w:sz w:val="28"/>
          <w:szCs w:val="28"/>
        </w:rPr>
        <w:t>Валигурский</w:t>
      </w:r>
      <w:proofErr w:type="spellEnd"/>
      <w:r w:rsidRPr="00661729">
        <w:rPr>
          <w:sz w:val="28"/>
          <w:szCs w:val="28"/>
        </w:rPr>
        <w:t>, Э. А. </w:t>
      </w:r>
      <w:proofErr w:type="spellStart"/>
      <w:r w:rsidRPr="00661729">
        <w:rPr>
          <w:sz w:val="28"/>
          <w:szCs w:val="28"/>
        </w:rPr>
        <w:t>Арустамов</w:t>
      </w:r>
      <w:proofErr w:type="spellEnd"/>
      <w:r w:rsidRPr="00661729">
        <w:rPr>
          <w:sz w:val="28"/>
          <w:szCs w:val="28"/>
        </w:rPr>
        <w:t xml:space="preserve">, В. В. Бронникова [и др.] ; под науч. ред. Д. И. </w:t>
      </w:r>
      <w:proofErr w:type="spellStart"/>
      <w:r w:rsidRPr="00661729">
        <w:rPr>
          <w:sz w:val="28"/>
          <w:szCs w:val="28"/>
        </w:rPr>
        <w:t>Валигурского</w:t>
      </w:r>
      <w:proofErr w:type="spellEnd"/>
      <w:r w:rsidRPr="00661729">
        <w:rPr>
          <w:sz w:val="28"/>
          <w:szCs w:val="28"/>
        </w:rPr>
        <w:t>. – Москва : Дашков и К°, 2022. – Том 4. – 358 с. : схем., ил., табл. – Режим доступа: по подписке. – URL: </w:t>
      </w:r>
      <w:hyperlink r:id="rId10" w:history="1">
        <w:r w:rsidRPr="00661729">
          <w:rPr>
            <w:rStyle w:val="a9"/>
            <w:sz w:val="28"/>
            <w:szCs w:val="28"/>
          </w:rPr>
          <w:t>https://biblioclub.ru/index.php?page=book&amp;id=698553</w:t>
        </w:r>
      </w:hyperlink>
    </w:p>
    <w:p w:rsidR="000523A5" w:rsidRPr="000523A5" w:rsidRDefault="000523A5" w:rsidP="00D95734">
      <w:pPr>
        <w:pStyle w:val="af1"/>
        <w:numPr>
          <w:ilvl w:val="0"/>
          <w:numId w:val="5"/>
        </w:numPr>
        <w:tabs>
          <w:tab w:val="left" w:pos="1560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B46DCB">
        <w:rPr>
          <w:sz w:val="28"/>
          <w:szCs w:val="28"/>
        </w:rPr>
        <w:t xml:space="preserve">Гутникова, О. Н. Основы организации торговли: учебник / О. Н. Гутникова ; под ред. Л. П. Дашкова. – 2-е изд. – Москва: Дашков и К°, 2023. – 256 с.: ил., табл. – (Учебные издания для бакалавров). – Режим доступа: по подписке. – URL: </w:t>
      </w:r>
      <w:hyperlink r:id="rId11" w:history="1">
        <w:r w:rsidRPr="009553FB">
          <w:rPr>
            <w:rStyle w:val="a9"/>
            <w:sz w:val="28"/>
            <w:szCs w:val="28"/>
          </w:rPr>
          <w:t>https://biblioclub.ru/index.php?page=book&amp;id=697001</w:t>
        </w:r>
      </w:hyperlink>
      <w:r>
        <w:rPr>
          <w:sz w:val="28"/>
          <w:szCs w:val="28"/>
        </w:rPr>
        <w:t xml:space="preserve"> </w:t>
      </w:r>
    </w:p>
    <w:p w:rsidR="000523A5" w:rsidRDefault="000523A5" w:rsidP="00D95734">
      <w:pPr>
        <w:keepLines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autoSpaceDE/>
        <w:autoSpaceDN/>
        <w:adjustRightInd/>
        <w:snapToGrid w:val="0"/>
        <w:ind w:left="0" w:firstLine="567"/>
        <w:contextualSpacing/>
        <w:jc w:val="both"/>
        <w:rPr>
          <w:rFonts w:cs="Calibri"/>
          <w:sz w:val="28"/>
          <w:szCs w:val="28"/>
        </w:rPr>
      </w:pPr>
      <w:r w:rsidRPr="00661729">
        <w:rPr>
          <w:rFonts w:cs="Calibri"/>
          <w:sz w:val="28"/>
          <w:szCs w:val="28"/>
        </w:rPr>
        <w:t xml:space="preserve">Страхова, С. А. Теоретические основы товароведения и экспертизы : тесты для студентов </w:t>
      </w:r>
      <w:proofErr w:type="spellStart"/>
      <w:r w:rsidRPr="00661729">
        <w:rPr>
          <w:rFonts w:cs="Calibri"/>
          <w:sz w:val="28"/>
          <w:szCs w:val="28"/>
        </w:rPr>
        <w:t>бакалавриата</w:t>
      </w:r>
      <w:proofErr w:type="spellEnd"/>
      <w:r w:rsidRPr="00661729">
        <w:rPr>
          <w:rFonts w:cs="Calibri"/>
          <w:sz w:val="28"/>
          <w:szCs w:val="28"/>
        </w:rPr>
        <w:t>, обучающихся по направлениям подготовки «Товароведение» и «Торговое дело» : [16+] / С. А. Страхова. – 3-е изд. – Москва : Дашков и К°, 2021. – 164 с. – (Учебные издания для бакалавров). – Режим доступа: по подписке. – URL: </w:t>
      </w:r>
      <w:hyperlink r:id="rId12" w:history="1">
        <w:r w:rsidRPr="00661729">
          <w:rPr>
            <w:rStyle w:val="a9"/>
            <w:rFonts w:cs="Calibri"/>
            <w:sz w:val="28"/>
            <w:szCs w:val="28"/>
          </w:rPr>
          <w:t>https://biblioclub.ru/index.php?page=book&amp;id=684334</w:t>
        </w:r>
      </w:hyperlink>
    </w:p>
    <w:p w:rsidR="000523A5" w:rsidRPr="00636E3B" w:rsidRDefault="000523A5" w:rsidP="00D95734">
      <w:pPr>
        <w:numPr>
          <w:ilvl w:val="0"/>
          <w:numId w:val="5"/>
        </w:numPr>
        <w:tabs>
          <w:tab w:val="left" w:pos="1418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636E3B">
        <w:rPr>
          <w:sz w:val="28"/>
          <w:szCs w:val="28"/>
        </w:rPr>
        <w:t>Памбухчиянц</w:t>
      </w:r>
      <w:proofErr w:type="spellEnd"/>
      <w:r w:rsidRPr="00636E3B">
        <w:rPr>
          <w:sz w:val="28"/>
          <w:szCs w:val="28"/>
        </w:rPr>
        <w:t xml:space="preserve">, О. В. Организация торговли: учебник / О. В. </w:t>
      </w:r>
      <w:proofErr w:type="spellStart"/>
      <w:r w:rsidRPr="00636E3B">
        <w:rPr>
          <w:sz w:val="28"/>
          <w:szCs w:val="28"/>
        </w:rPr>
        <w:t>Памбухчиянц</w:t>
      </w:r>
      <w:proofErr w:type="spellEnd"/>
      <w:r w:rsidRPr="00636E3B">
        <w:rPr>
          <w:sz w:val="28"/>
          <w:szCs w:val="28"/>
        </w:rPr>
        <w:t xml:space="preserve">. – 5-е изд. – Москва: Дашков и К°, 2023. – 294 с. : ил., табл., схем. – (Среднее профессиональное образование). – Режим доступа: по подписке. – URL: </w:t>
      </w:r>
      <w:hyperlink r:id="rId13" w:history="1">
        <w:r w:rsidRPr="009553FB">
          <w:rPr>
            <w:rStyle w:val="a9"/>
            <w:sz w:val="28"/>
            <w:szCs w:val="28"/>
          </w:rPr>
          <w:t>https://biblioclub.ru/index.php?page=book&amp;id=710091</w:t>
        </w:r>
      </w:hyperlink>
      <w:r>
        <w:rPr>
          <w:sz w:val="28"/>
          <w:szCs w:val="28"/>
        </w:rPr>
        <w:t xml:space="preserve"> </w:t>
      </w:r>
    </w:p>
    <w:p w:rsidR="000523A5" w:rsidRDefault="000523A5" w:rsidP="00CA0220">
      <w:pPr>
        <w:tabs>
          <w:tab w:val="num" w:pos="216"/>
          <w:tab w:val="left" w:pos="851"/>
          <w:tab w:val="left" w:pos="1134"/>
        </w:tabs>
        <w:ind w:left="567"/>
        <w:contextualSpacing/>
        <w:jc w:val="both"/>
        <w:rPr>
          <w:b/>
          <w:bCs/>
          <w:i/>
          <w:iCs/>
          <w:sz w:val="28"/>
          <w:szCs w:val="28"/>
        </w:rPr>
      </w:pPr>
    </w:p>
    <w:p w:rsidR="000523A5" w:rsidRPr="00B53826" w:rsidRDefault="000523A5" w:rsidP="00CA0220">
      <w:pPr>
        <w:keepLines/>
        <w:tabs>
          <w:tab w:val="left" w:pos="992"/>
        </w:tabs>
        <w:snapToGrid w:val="0"/>
        <w:ind w:firstLine="567"/>
        <w:contextualSpacing/>
        <w:rPr>
          <w:b/>
          <w:bCs/>
          <w:i/>
          <w:sz w:val="28"/>
          <w:szCs w:val="28"/>
        </w:rPr>
      </w:pPr>
      <w:r w:rsidRPr="00B53826">
        <w:rPr>
          <w:b/>
          <w:bCs/>
          <w:i/>
          <w:sz w:val="28"/>
          <w:szCs w:val="28"/>
        </w:rPr>
        <w:t>Дополнительная литература:</w:t>
      </w:r>
    </w:p>
    <w:p w:rsidR="000523A5" w:rsidRDefault="000523A5" w:rsidP="00D95734">
      <w:pPr>
        <w:keepLines/>
        <w:numPr>
          <w:ilvl w:val="0"/>
          <w:numId w:val="6"/>
        </w:numPr>
        <w:tabs>
          <w:tab w:val="left" w:pos="567"/>
          <w:tab w:val="left" w:pos="709"/>
          <w:tab w:val="left" w:pos="1276"/>
        </w:tabs>
        <w:autoSpaceDE/>
        <w:autoSpaceDN/>
        <w:adjustRightInd/>
        <w:snapToGrid w:val="0"/>
        <w:ind w:left="0" w:firstLine="567"/>
        <w:contextualSpacing/>
        <w:jc w:val="both"/>
        <w:rPr>
          <w:rFonts w:cs="Calibri"/>
          <w:sz w:val="28"/>
          <w:szCs w:val="28"/>
        </w:rPr>
      </w:pPr>
      <w:r w:rsidRPr="00661729">
        <w:rPr>
          <w:rFonts w:cs="Calibri"/>
          <w:sz w:val="28"/>
          <w:szCs w:val="28"/>
        </w:rPr>
        <w:t>Еременко, М. М. Торговые вычисления : учебное пособие / М. М. Еременко. – Минск : РИПО, 2023. – 65 с. : ил., табл. – Режим доступа: по подписке. – URL: </w:t>
      </w:r>
      <w:hyperlink r:id="rId14" w:history="1">
        <w:r w:rsidRPr="00661729">
          <w:rPr>
            <w:rStyle w:val="a9"/>
            <w:rFonts w:cs="Calibri"/>
            <w:sz w:val="28"/>
            <w:szCs w:val="28"/>
          </w:rPr>
          <w:t>https://biblioclub.ru/index.php?page=book&amp;id=712210</w:t>
        </w:r>
      </w:hyperlink>
    </w:p>
    <w:p w:rsidR="0006093D" w:rsidRPr="00685705" w:rsidRDefault="000523A5" w:rsidP="00D95734">
      <w:pPr>
        <w:keepLines/>
        <w:numPr>
          <w:ilvl w:val="0"/>
          <w:numId w:val="6"/>
        </w:numPr>
        <w:tabs>
          <w:tab w:val="left" w:pos="567"/>
          <w:tab w:val="left" w:pos="709"/>
          <w:tab w:val="left" w:pos="1276"/>
        </w:tabs>
        <w:autoSpaceDE/>
        <w:autoSpaceDN/>
        <w:adjustRightInd/>
        <w:snapToGrid w:val="0"/>
        <w:ind w:left="0" w:firstLine="567"/>
        <w:contextualSpacing/>
        <w:jc w:val="both"/>
        <w:rPr>
          <w:rFonts w:cs="Calibri"/>
          <w:sz w:val="28"/>
          <w:szCs w:val="28"/>
        </w:rPr>
      </w:pPr>
      <w:r w:rsidRPr="00661729">
        <w:rPr>
          <w:rFonts w:cs="Calibri"/>
          <w:sz w:val="28"/>
          <w:szCs w:val="28"/>
        </w:rPr>
        <w:t>Парамонова, Т. Н. Маркетинг торгового предприятия : учебник / Т. Н. Парамонова, И. Н. </w:t>
      </w:r>
      <w:proofErr w:type="spellStart"/>
      <w:r w:rsidRPr="00661729">
        <w:rPr>
          <w:rFonts w:cs="Calibri"/>
          <w:sz w:val="28"/>
          <w:szCs w:val="28"/>
        </w:rPr>
        <w:t>Красюк</w:t>
      </w:r>
      <w:proofErr w:type="spellEnd"/>
      <w:r w:rsidRPr="00661729">
        <w:rPr>
          <w:rFonts w:cs="Calibri"/>
          <w:sz w:val="28"/>
          <w:szCs w:val="28"/>
        </w:rPr>
        <w:t>, В. В. Лукашевич ; под ред. Т. Н. Парамоновой. – 3-е изд., стер. – Москва : Дашков и К°, 2022. – 282 с. : ил., табл. – (Учебные издания для бакалавров). – Режим доступа: по подписке. – URL: </w:t>
      </w:r>
      <w:hyperlink r:id="rId15" w:history="1">
        <w:r w:rsidRPr="00661729">
          <w:rPr>
            <w:rStyle w:val="a9"/>
            <w:rFonts w:cs="Calibri"/>
            <w:sz w:val="28"/>
            <w:szCs w:val="28"/>
          </w:rPr>
          <w:t>https://biblioclub.ru/index.php?page=book&amp;id=684500</w:t>
        </w:r>
      </w:hyperlink>
    </w:p>
    <w:sectPr w:rsidR="0006093D" w:rsidRPr="00685705" w:rsidSect="00BB0348">
      <w:footerReference w:type="default" r:id="rId16"/>
      <w:footerReference w:type="first" r:id="rId17"/>
      <w:type w:val="continuous"/>
      <w:pgSz w:w="11900" w:h="16840"/>
      <w:pgMar w:top="1040" w:right="560" w:bottom="280" w:left="1100" w:header="73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92" w:rsidRDefault="00167092">
      <w:r>
        <w:separator/>
      </w:r>
    </w:p>
  </w:endnote>
  <w:endnote w:type="continuationSeparator" w:id="0">
    <w:p w:rsidR="00167092" w:rsidRDefault="0016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83" w:rsidRDefault="009C4683">
    <w:pPr>
      <w:pStyle w:val="ac"/>
      <w:jc w:val="center"/>
      <w:rPr>
        <w:sz w:val="28"/>
        <w:szCs w:val="28"/>
      </w:rPr>
    </w:pPr>
  </w:p>
  <w:p w:rsidR="009C4683" w:rsidRDefault="009C4683">
    <w:pPr>
      <w:pStyle w:val="ac"/>
      <w:jc w:val="center"/>
      <w:rPr>
        <w:sz w:val="28"/>
        <w:szCs w:val="28"/>
      </w:rPr>
    </w:pPr>
    <w:r w:rsidRPr="00A619D2">
      <w:rPr>
        <w:sz w:val="28"/>
        <w:szCs w:val="28"/>
      </w:rPr>
      <w:fldChar w:fldCharType="begin"/>
    </w:r>
    <w:r w:rsidRPr="00A619D2">
      <w:rPr>
        <w:sz w:val="28"/>
        <w:szCs w:val="28"/>
      </w:rPr>
      <w:instrText>PAGE   \* MERGEFORMAT</w:instrText>
    </w:r>
    <w:r w:rsidRPr="00A619D2">
      <w:rPr>
        <w:sz w:val="28"/>
        <w:szCs w:val="28"/>
      </w:rPr>
      <w:fldChar w:fldCharType="separate"/>
    </w:r>
    <w:r w:rsidR="002662B9">
      <w:rPr>
        <w:noProof/>
        <w:sz w:val="28"/>
        <w:szCs w:val="28"/>
      </w:rPr>
      <w:t>21</w:t>
    </w:r>
    <w:r w:rsidRPr="00A619D2">
      <w:rPr>
        <w:sz w:val="28"/>
        <w:szCs w:val="28"/>
      </w:rPr>
      <w:fldChar w:fldCharType="end"/>
    </w:r>
  </w:p>
  <w:p w:rsidR="009C4683" w:rsidRPr="00A619D2" w:rsidRDefault="009C4683">
    <w:pPr>
      <w:pStyle w:val="ac"/>
      <w:jc w:val="center"/>
      <w:rPr>
        <w:sz w:val="28"/>
        <w:szCs w:val="28"/>
      </w:rPr>
    </w:pPr>
  </w:p>
  <w:p w:rsidR="009C4683" w:rsidRDefault="009C468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83" w:rsidRDefault="009C468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92" w:rsidRDefault="00167092">
      <w:r>
        <w:separator/>
      </w:r>
    </w:p>
  </w:footnote>
  <w:footnote w:type="continuationSeparator" w:id="0">
    <w:p w:rsidR="00167092" w:rsidRDefault="0016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777"/>
    <w:multiLevelType w:val="multilevel"/>
    <w:tmpl w:val="BF2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96395"/>
    <w:multiLevelType w:val="hybridMultilevel"/>
    <w:tmpl w:val="288E51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E6E"/>
    <w:multiLevelType w:val="multilevel"/>
    <w:tmpl w:val="34D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3350A"/>
    <w:multiLevelType w:val="hybridMultilevel"/>
    <w:tmpl w:val="0616D7B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53AB"/>
    <w:multiLevelType w:val="multilevel"/>
    <w:tmpl w:val="FDCC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57261"/>
    <w:multiLevelType w:val="multilevel"/>
    <w:tmpl w:val="73F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47C37"/>
    <w:multiLevelType w:val="multilevel"/>
    <w:tmpl w:val="2028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7100B"/>
    <w:multiLevelType w:val="multilevel"/>
    <w:tmpl w:val="730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F2E8C"/>
    <w:multiLevelType w:val="multilevel"/>
    <w:tmpl w:val="F7B8160E"/>
    <w:styleLink w:val="a"/>
    <w:lvl w:ilvl="0">
      <w:start w:val="1"/>
      <w:numFmt w:val="decimal"/>
      <w:lvlText w:val="%1."/>
      <w:lvlJc w:val="left"/>
      <w:rPr>
        <w:spacing w:val="18"/>
        <w:position w:val="0"/>
        <w:lang w:val="ru-RU"/>
      </w:rPr>
    </w:lvl>
    <w:lvl w:ilvl="1">
      <w:start w:val="1"/>
      <w:numFmt w:val="decimal"/>
      <w:lvlText w:val="%2."/>
      <w:lvlJc w:val="left"/>
      <w:rPr>
        <w:spacing w:val="0"/>
        <w:position w:val="0"/>
        <w:lang w:val="ru-RU"/>
      </w:rPr>
    </w:lvl>
    <w:lvl w:ilvl="2">
      <w:start w:val="1"/>
      <w:numFmt w:val="decimal"/>
      <w:lvlText w:val="%3."/>
      <w:lvlJc w:val="left"/>
      <w:rPr>
        <w:spacing w:val="0"/>
        <w:position w:val="0"/>
        <w:lang w:val="ru-RU"/>
      </w:rPr>
    </w:lvl>
    <w:lvl w:ilvl="3">
      <w:start w:val="1"/>
      <w:numFmt w:val="decimal"/>
      <w:lvlText w:val="%4."/>
      <w:lvlJc w:val="left"/>
      <w:rPr>
        <w:spacing w:val="0"/>
        <w:position w:val="0"/>
        <w:lang w:val="ru-RU"/>
      </w:rPr>
    </w:lvl>
    <w:lvl w:ilvl="4">
      <w:start w:val="1"/>
      <w:numFmt w:val="decimal"/>
      <w:lvlText w:val="%5."/>
      <w:lvlJc w:val="left"/>
      <w:rPr>
        <w:spacing w:val="0"/>
        <w:position w:val="0"/>
        <w:lang w:val="ru-RU"/>
      </w:rPr>
    </w:lvl>
    <w:lvl w:ilvl="5">
      <w:start w:val="1"/>
      <w:numFmt w:val="decimal"/>
      <w:lvlText w:val="%6."/>
      <w:lvlJc w:val="left"/>
      <w:rPr>
        <w:spacing w:val="0"/>
        <w:position w:val="0"/>
        <w:lang w:val="ru-RU"/>
      </w:rPr>
    </w:lvl>
    <w:lvl w:ilvl="6">
      <w:start w:val="1"/>
      <w:numFmt w:val="decimal"/>
      <w:lvlText w:val="%7."/>
      <w:lvlJc w:val="left"/>
      <w:rPr>
        <w:spacing w:val="0"/>
        <w:position w:val="0"/>
        <w:lang w:val="ru-RU"/>
      </w:rPr>
    </w:lvl>
    <w:lvl w:ilvl="7">
      <w:start w:val="1"/>
      <w:numFmt w:val="decimal"/>
      <w:lvlText w:val="%8."/>
      <w:lvlJc w:val="left"/>
      <w:rPr>
        <w:spacing w:val="0"/>
        <w:position w:val="0"/>
        <w:lang w:val="ru-RU"/>
      </w:rPr>
    </w:lvl>
    <w:lvl w:ilvl="8">
      <w:start w:val="1"/>
      <w:numFmt w:val="decimal"/>
      <w:lvlText w:val="%9."/>
      <w:lvlJc w:val="left"/>
      <w:rPr>
        <w:spacing w:val="0"/>
        <w:position w:val="0"/>
        <w:lang w:val="ru-RU"/>
      </w:rPr>
    </w:lvl>
  </w:abstractNum>
  <w:abstractNum w:abstractNumId="10" w15:restartNumberingAfterBreak="0">
    <w:nsid w:val="1FB93E42"/>
    <w:multiLevelType w:val="multilevel"/>
    <w:tmpl w:val="3EE2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474AA"/>
    <w:multiLevelType w:val="multilevel"/>
    <w:tmpl w:val="B83C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94EE5"/>
    <w:multiLevelType w:val="multilevel"/>
    <w:tmpl w:val="E894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463FB"/>
    <w:multiLevelType w:val="multilevel"/>
    <w:tmpl w:val="CA6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B83DAE"/>
    <w:multiLevelType w:val="multilevel"/>
    <w:tmpl w:val="E0A6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14BE5"/>
    <w:multiLevelType w:val="multilevel"/>
    <w:tmpl w:val="CD2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151A4"/>
    <w:multiLevelType w:val="multilevel"/>
    <w:tmpl w:val="8BA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457E9"/>
    <w:multiLevelType w:val="multilevel"/>
    <w:tmpl w:val="7D68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664AC1"/>
    <w:multiLevelType w:val="multilevel"/>
    <w:tmpl w:val="1DB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C203DF"/>
    <w:multiLevelType w:val="multilevel"/>
    <w:tmpl w:val="4B4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023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F54F04"/>
    <w:multiLevelType w:val="multilevel"/>
    <w:tmpl w:val="3196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C245C"/>
    <w:multiLevelType w:val="multilevel"/>
    <w:tmpl w:val="138C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934EB"/>
    <w:multiLevelType w:val="multilevel"/>
    <w:tmpl w:val="96A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AB4BA3"/>
    <w:multiLevelType w:val="multilevel"/>
    <w:tmpl w:val="D15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F51E17"/>
    <w:multiLevelType w:val="multilevel"/>
    <w:tmpl w:val="11F0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7D774F"/>
    <w:multiLevelType w:val="multilevel"/>
    <w:tmpl w:val="D1C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8" w15:restartNumberingAfterBreak="0">
    <w:nsid w:val="432F2552"/>
    <w:multiLevelType w:val="hybridMultilevel"/>
    <w:tmpl w:val="D0A8693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00B49"/>
    <w:multiLevelType w:val="hybridMultilevel"/>
    <w:tmpl w:val="4CAE2622"/>
    <w:lvl w:ilvl="0" w:tplc="63A65D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C20283"/>
    <w:multiLevelType w:val="multilevel"/>
    <w:tmpl w:val="1A1E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F164F9"/>
    <w:multiLevelType w:val="multilevel"/>
    <w:tmpl w:val="D4A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0D113B"/>
    <w:multiLevelType w:val="hybridMultilevel"/>
    <w:tmpl w:val="92FC389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67A42"/>
    <w:multiLevelType w:val="multilevel"/>
    <w:tmpl w:val="0B5A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2D701B"/>
    <w:multiLevelType w:val="hybridMultilevel"/>
    <w:tmpl w:val="F79819B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41735"/>
    <w:multiLevelType w:val="multilevel"/>
    <w:tmpl w:val="2542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C94377"/>
    <w:multiLevelType w:val="multilevel"/>
    <w:tmpl w:val="ED2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D60596"/>
    <w:multiLevelType w:val="multilevel"/>
    <w:tmpl w:val="D91E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E267BC"/>
    <w:multiLevelType w:val="multilevel"/>
    <w:tmpl w:val="A930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205E1"/>
    <w:multiLevelType w:val="multilevel"/>
    <w:tmpl w:val="3022D02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71" w:hanging="2160"/>
      </w:pPr>
      <w:rPr>
        <w:rFonts w:hint="default"/>
      </w:rPr>
    </w:lvl>
  </w:abstractNum>
  <w:abstractNum w:abstractNumId="40" w15:restartNumberingAfterBreak="0">
    <w:nsid w:val="683464DD"/>
    <w:multiLevelType w:val="multilevel"/>
    <w:tmpl w:val="80C0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C80DD4"/>
    <w:multiLevelType w:val="multilevel"/>
    <w:tmpl w:val="602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B24062D"/>
    <w:multiLevelType w:val="multilevel"/>
    <w:tmpl w:val="4024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997C55"/>
    <w:multiLevelType w:val="multilevel"/>
    <w:tmpl w:val="2F8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44467"/>
    <w:multiLevelType w:val="multilevel"/>
    <w:tmpl w:val="DA6C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F70CA6"/>
    <w:multiLevelType w:val="multilevel"/>
    <w:tmpl w:val="F004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DE068C"/>
    <w:multiLevelType w:val="multilevel"/>
    <w:tmpl w:val="9FAA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8D472B"/>
    <w:multiLevelType w:val="multilevel"/>
    <w:tmpl w:val="D684473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71" w:hanging="2160"/>
      </w:pPr>
      <w:rPr>
        <w:rFonts w:hint="default"/>
      </w:rPr>
    </w:lvl>
  </w:abstractNum>
  <w:abstractNum w:abstractNumId="50" w15:restartNumberingAfterBreak="0">
    <w:nsid w:val="75273061"/>
    <w:multiLevelType w:val="hybridMultilevel"/>
    <w:tmpl w:val="50F420A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2531CE"/>
    <w:multiLevelType w:val="multilevel"/>
    <w:tmpl w:val="4CC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10531F"/>
    <w:multiLevelType w:val="multilevel"/>
    <w:tmpl w:val="0DF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411526"/>
    <w:multiLevelType w:val="multilevel"/>
    <w:tmpl w:val="F14A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93217A"/>
    <w:multiLevelType w:val="hybridMultilevel"/>
    <w:tmpl w:val="0714C6C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326986"/>
    <w:multiLevelType w:val="multilevel"/>
    <w:tmpl w:val="F3D0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8A11FE"/>
    <w:multiLevelType w:val="multilevel"/>
    <w:tmpl w:val="89064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60478D"/>
    <w:multiLevelType w:val="multilevel"/>
    <w:tmpl w:val="63C6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1"/>
  </w:num>
  <w:num w:numId="3">
    <w:abstractNumId w:val="57"/>
  </w:num>
  <w:num w:numId="4">
    <w:abstractNumId w:val="45"/>
  </w:num>
  <w:num w:numId="5">
    <w:abstractNumId w:val="39"/>
  </w:num>
  <w:num w:numId="6">
    <w:abstractNumId w:val="49"/>
  </w:num>
  <w:num w:numId="7">
    <w:abstractNumId w:val="32"/>
  </w:num>
  <w:num w:numId="8">
    <w:abstractNumId w:val="27"/>
  </w:num>
  <w:num w:numId="9">
    <w:abstractNumId w:val="9"/>
  </w:num>
  <w:num w:numId="10">
    <w:abstractNumId w:val="29"/>
  </w:num>
  <w:num w:numId="11">
    <w:abstractNumId w:val="28"/>
  </w:num>
  <w:num w:numId="12">
    <w:abstractNumId w:val="7"/>
  </w:num>
  <w:num w:numId="13">
    <w:abstractNumId w:val="42"/>
  </w:num>
  <w:num w:numId="14">
    <w:abstractNumId w:val="3"/>
  </w:num>
  <w:num w:numId="15">
    <w:abstractNumId w:val="55"/>
  </w:num>
  <w:num w:numId="16">
    <w:abstractNumId w:val="52"/>
  </w:num>
  <w:num w:numId="17">
    <w:abstractNumId w:val="1"/>
  </w:num>
  <w:num w:numId="18">
    <w:abstractNumId w:val="34"/>
  </w:num>
  <w:num w:numId="19">
    <w:abstractNumId w:val="50"/>
  </w:num>
  <w:num w:numId="20">
    <w:abstractNumId w:val="16"/>
  </w:num>
  <w:num w:numId="21">
    <w:abstractNumId w:val="12"/>
  </w:num>
  <w:num w:numId="22">
    <w:abstractNumId w:val="15"/>
  </w:num>
  <w:num w:numId="23">
    <w:abstractNumId w:val="8"/>
  </w:num>
  <w:num w:numId="24">
    <w:abstractNumId w:val="41"/>
  </w:num>
  <w:num w:numId="25">
    <w:abstractNumId w:val="31"/>
  </w:num>
  <w:num w:numId="26">
    <w:abstractNumId w:val="54"/>
  </w:num>
  <w:num w:numId="27">
    <w:abstractNumId w:val="6"/>
  </w:num>
  <w:num w:numId="28">
    <w:abstractNumId w:val="53"/>
  </w:num>
  <w:num w:numId="29">
    <w:abstractNumId w:val="56"/>
  </w:num>
  <w:num w:numId="30">
    <w:abstractNumId w:val="36"/>
  </w:num>
  <w:num w:numId="31">
    <w:abstractNumId w:val="48"/>
  </w:num>
  <w:num w:numId="32">
    <w:abstractNumId w:val="58"/>
  </w:num>
  <w:num w:numId="33">
    <w:abstractNumId w:val="14"/>
  </w:num>
  <w:num w:numId="34">
    <w:abstractNumId w:val="43"/>
  </w:num>
  <w:num w:numId="35">
    <w:abstractNumId w:val="11"/>
  </w:num>
  <w:num w:numId="36">
    <w:abstractNumId w:val="21"/>
  </w:num>
  <w:num w:numId="37">
    <w:abstractNumId w:val="10"/>
  </w:num>
  <w:num w:numId="38">
    <w:abstractNumId w:val="37"/>
  </w:num>
  <w:num w:numId="39">
    <w:abstractNumId w:val="23"/>
  </w:num>
  <w:num w:numId="40">
    <w:abstractNumId w:val="2"/>
  </w:num>
  <w:num w:numId="41">
    <w:abstractNumId w:val="19"/>
  </w:num>
  <w:num w:numId="42">
    <w:abstractNumId w:val="5"/>
  </w:num>
  <w:num w:numId="43">
    <w:abstractNumId w:val="13"/>
  </w:num>
  <w:num w:numId="44">
    <w:abstractNumId w:val="22"/>
  </w:num>
  <w:num w:numId="45">
    <w:abstractNumId w:val="4"/>
  </w:num>
  <w:num w:numId="46">
    <w:abstractNumId w:val="46"/>
  </w:num>
  <w:num w:numId="47">
    <w:abstractNumId w:val="38"/>
  </w:num>
  <w:num w:numId="48">
    <w:abstractNumId w:val="24"/>
  </w:num>
  <w:num w:numId="49">
    <w:abstractNumId w:val="18"/>
  </w:num>
  <w:num w:numId="50">
    <w:abstractNumId w:val="33"/>
  </w:num>
  <w:num w:numId="51">
    <w:abstractNumId w:val="35"/>
  </w:num>
  <w:num w:numId="52">
    <w:abstractNumId w:val="17"/>
  </w:num>
  <w:num w:numId="53">
    <w:abstractNumId w:val="40"/>
  </w:num>
  <w:num w:numId="54">
    <w:abstractNumId w:val="0"/>
  </w:num>
  <w:num w:numId="55">
    <w:abstractNumId w:val="30"/>
  </w:num>
  <w:num w:numId="56">
    <w:abstractNumId w:val="26"/>
  </w:num>
  <w:num w:numId="57">
    <w:abstractNumId w:val="44"/>
  </w:num>
  <w:num w:numId="58">
    <w:abstractNumId w:val="25"/>
  </w:num>
  <w:num w:numId="59">
    <w:abstractNumId w:val="4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36321"/>
    <w:rsid w:val="000523A5"/>
    <w:rsid w:val="000539D6"/>
    <w:rsid w:val="00053DE7"/>
    <w:rsid w:val="0006093D"/>
    <w:rsid w:val="000618FE"/>
    <w:rsid w:val="00062653"/>
    <w:rsid w:val="00072340"/>
    <w:rsid w:val="000732C8"/>
    <w:rsid w:val="000753DA"/>
    <w:rsid w:val="0008625C"/>
    <w:rsid w:val="000922FB"/>
    <w:rsid w:val="00096397"/>
    <w:rsid w:val="000A359B"/>
    <w:rsid w:val="000A4E9B"/>
    <w:rsid w:val="000B529C"/>
    <w:rsid w:val="000B7CD6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36DDA"/>
    <w:rsid w:val="0014592D"/>
    <w:rsid w:val="00152B70"/>
    <w:rsid w:val="00153263"/>
    <w:rsid w:val="00156926"/>
    <w:rsid w:val="00167092"/>
    <w:rsid w:val="00180BC8"/>
    <w:rsid w:val="00182004"/>
    <w:rsid w:val="001864F2"/>
    <w:rsid w:val="00192FC9"/>
    <w:rsid w:val="0019657C"/>
    <w:rsid w:val="001A0C6A"/>
    <w:rsid w:val="001C40D0"/>
    <w:rsid w:val="001D1B03"/>
    <w:rsid w:val="001D64EC"/>
    <w:rsid w:val="001E163E"/>
    <w:rsid w:val="001E40D5"/>
    <w:rsid w:val="001E6F97"/>
    <w:rsid w:val="001F0316"/>
    <w:rsid w:val="001F6CB0"/>
    <w:rsid w:val="00204462"/>
    <w:rsid w:val="00204576"/>
    <w:rsid w:val="00204C67"/>
    <w:rsid w:val="00206636"/>
    <w:rsid w:val="00231D60"/>
    <w:rsid w:val="002377AA"/>
    <w:rsid w:val="00250F4E"/>
    <w:rsid w:val="00251DFE"/>
    <w:rsid w:val="00260E21"/>
    <w:rsid w:val="002618AE"/>
    <w:rsid w:val="00262C34"/>
    <w:rsid w:val="002662B9"/>
    <w:rsid w:val="002668BA"/>
    <w:rsid w:val="00270C8A"/>
    <w:rsid w:val="00276C6A"/>
    <w:rsid w:val="00277C0C"/>
    <w:rsid w:val="0028662B"/>
    <w:rsid w:val="00295749"/>
    <w:rsid w:val="002A03F5"/>
    <w:rsid w:val="002A6AEB"/>
    <w:rsid w:val="002B33F0"/>
    <w:rsid w:val="002B4C1E"/>
    <w:rsid w:val="002C10A5"/>
    <w:rsid w:val="002C350F"/>
    <w:rsid w:val="002C5516"/>
    <w:rsid w:val="002E161D"/>
    <w:rsid w:val="002E3598"/>
    <w:rsid w:val="0030295A"/>
    <w:rsid w:val="00302C56"/>
    <w:rsid w:val="00305ACF"/>
    <w:rsid w:val="00307983"/>
    <w:rsid w:val="00315D53"/>
    <w:rsid w:val="00322366"/>
    <w:rsid w:val="0032731B"/>
    <w:rsid w:val="00330382"/>
    <w:rsid w:val="00345A88"/>
    <w:rsid w:val="00346D20"/>
    <w:rsid w:val="00350FB5"/>
    <w:rsid w:val="0035448D"/>
    <w:rsid w:val="00356368"/>
    <w:rsid w:val="003623B7"/>
    <w:rsid w:val="00394056"/>
    <w:rsid w:val="003A0CBA"/>
    <w:rsid w:val="003A1CA7"/>
    <w:rsid w:val="003A28F7"/>
    <w:rsid w:val="003A7D23"/>
    <w:rsid w:val="003B2ED0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E5CBF"/>
    <w:rsid w:val="003F1AB2"/>
    <w:rsid w:val="003F5872"/>
    <w:rsid w:val="003F621D"/>
    <w:rsid w:val="003F734E"/>
    <w:rsid w:val="004050DC"/>
    <w:rsid w:val="00422EA8"/>
    <w:rsid w:val="00423052"/>
    <w:rsid w:val="0042413F"/>
    <w:rsid w:val="0042695C"/>
    <w:rsid w:val="00427035"/>
    <w:rsid w:val="00433194"/>
    <w:rsid w:val="004543E6"/>
    <w:rsid w:val="00461AAA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1CDF"/>
    <w:rsid w:val="004D379D"/>
    <w:rsid w:val="004D3E0E"/>
    <w:rsid w:val="004E21DE"/>
    <w:rsid w:val="00503E89"/>
    <w:rsid w:val="00510DB5"/>
    <w:rsid w:val="00511486"/>
    <w:rsid w:val="00515192"/>
    <w:rsid w:val="00531F61"/>
    <w:rsid w:val="005355F8"/>
    <w:rsid w:val="00535B2F"/>
    <w:rsid w:val="00541629"/>
    <w:rsid w:val="005417F8"/>
    <w:rsid w:val="00544FA1"/>
    <w:rsid w:val="00547C92"/>
    <w:rsid w:val="005660C6"/>
    <w:rsid w:val="005705E5"/>
    <w:rsid w:val="005920A7"/>
    <w:rsid w:val="0059711A"/>
    <w:rsid w:val="00597B47"/>
    <w:rsid w:val="005A1F8F"/>
    <w:rsid w:val="005A3A38"/>
    <w:rsid w:val="005B04C0"/>
    <w:rsid w:val="005C4188"/>
    <w:rsid w:val="005C6590"/>
    <w:rsid w:val="005D36FC"/>
    <w:rsid w:val="005D524D"/>
    <w:rsid w:val="005E1213"/>
    <w:rsid w:val="005E3ADC"/>
    <w:rsid w:val="005E5DC5"/>
    <w:rsid w:val="005E5E37"/>
    <w:rsid w:val="005E7D43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85705"/>
    <w:rsid w:val="0069516C"/>
    <w:rsid w:val="006A38FA"/>
    <w:rsid w:val="006A74ED"/>
    <w:rsid w:val="006B39EC"/>
    <w:rsid w:val="006B3A58"/>
    <w:rsid w:val="006B5B90"/>
    <w:rsid w:val="006D016E"/>
    <w:rsid w:val="006D0C45"/>
    <w:rsid w:val="006D2405"/>
    <w:rsid w:val="006D59E3"/>
    <w:rsid w:val="006D6D72"/>
    <w:rsid w:val="006F587A"/>
    <w:rsid w:val="007025BD"/>
    <w:rsid w:val="007064BF"/>
    <w:rsid w:val="0071028D"/>
    <w:rsid w:val="00711F76"/>
    <w:rsid w:val="00727B77"/>
    <w:rsid w:val="007300F9"/>
    <w:rsid w:val="007425A2"/>
    <w:rsid w:val="0074297B"/>
    <w:rsid w:val="00750695"/>
    <w:rsid w:val="00750ADF"/>
    <w:rsid w:val="00750D46"/>
    <w:rsid w:val="0075324C"/>
    <w:rsid w:val="00753AE8"/>
    <w:rsid w:val="00753D32"/>
    <w:rsid w:val="00760F60"/>
    <w:rsid w:val="00762667"/>
    <w:rsid w:val="007648A3"/>
    <w:rsid w:val="007719C5"/>
    <w:rsid w:val="00773107"/>
    <w:rsid w:val="00774FD4"/>
    <w:rsid w:val="00775FC0"/>
    <w:rsid w:val="0078668C"/>
    <w:rsid w:val="00790B70"/>
    <w:rsid w:val="007A1062"/>
    <w:rsid w:val="007B1DE0"/>
    <w:rsid w:val="007B34E3"/>
    <w:rsid w:val="007B5520"/>
    <w:rsid w:val="007C1E8D"/>
    <w:rsid w:val="007D5FC3"/>
    <w:rsid w:val="007E3F47"/>
    <w:rsid w:val="007E779B"/>
    <w:rsid w:val="007F4ADE"/>
    <w:rsid w:val="007F75D4"/>
    <w:rsid w:val="00807324"/>
    <w:rsid w:val="00810789"/>
    <w:rsid w:val="00812072"/>
    <w:rsid w:val="00812DB6"/>
    <w:rsid w:val="00817E56"/>
    <w:rsid w:val="0082037F"/>
    <w:rsid w:val="0082082D"/>
    <w:rsid w:val="008521D2"/>
    <w:rsid w:val="008657A2"/>
    <w:rsid w:val="008676CA"/>
    <w:rsid w:val="00867789"/>
    <w:rsid w:val="00880E2A"/>
    <w:rsid w:val="00885C32"/>
    <w:rsid w:val="00893247"/>
    <w:rsid w:val="008936F3"/>
    <w:rsid w:val="008A43C1"/>
    <w:rsid w:val="008B1D2F"/>
    <w:rsid w:val="008B1EDA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06F29"/>
    <w:rsid w:val="00916F00"/>
    <w:rsid w:val="00917DC3"/>
    <w:rsid w:val="00937629"/>
    <w:rsid w:val="00943EC5"/>
    <w:rsid w:val="00945ADD"/>
    <w:rsid w:val="0095055E"/>
    <w:rsid w:val="009533D5"/>
    <w:rsid w:val="00960B33"/>
    <w:rsid w:val="0096195C"/>
    <w:rsid w:val="0096744B"/>
    <w:rsid w:val="009809DB"/>
    <w:rsid w:val="009822E0"/>
    <w:rsid w:val="00983BF8"/>
    <w:rsid w:val="00985990"/>
    <w:rsid w:val="00990302"/>
    <w:rsid w:val="009B1518"/>
    <w:rsid w:val="009B1FA6"/>
    <w:rsid w:val="009B5C2B"/>
    <w:rsid w:val="009C4683"/>
    <w:rsid w:val="009C4E93"/>
    <w:rsid w:val="009E4B47"/>
    <w:rsid w:val="009E70FC"/>
    <w:rsid w:val="009F12AD"/>
    <w:rsid w:val="009F1398"/>
    <w:rsid w:val="00A010F1"/>
    <w:rsid w:val="00A0580A"/>
    <w:rsid w:val="00A12912"/>
    <w:rsid w:val="00A21A5A"/>
    <w:rsid w:val="00A258C6"/>
    <w:rsid w:val="00A52CEC"/>
    <w:rsid w:val="00A549E0"/>
    <w:rsid w:val="00A54CF6"/>
    <w:rsid w:val="00A57260"/>
    <w:rsid w:val="00A619D2"/>
    <w:rsid w:val="00A733E5"/>
    <w:rsid w:val="00A735DC"/>
    <w:rsid w:val="00A76CFA"/>
    <w:rsid w:val="00A81608"/>
    <w:rsid w:val="00A9015F"/>
    <w:rsid w:val="00A91A1C"/>
    <w:rsid w:val="00AA418E"/>
    <w:rsid w:val="00AA4CF8"/>
    <w:rsid w:val="00AA7570"/>
    <w:rsid w:val="00AB7E32"/>
    <w:rsid w:val="00AD62B7"/>
    <w:rsid w:val="00AD7B14"/>
    <w:rsid w:val="00AE617D"/>
    <w:rsid w:val="00AE6E01"/>
    <w:rsid w:val="00AE7B49"/>
    <w:rsid w:val="00AF1935"/>
    <w:rsid w:val="00AF3F8F"/>
    <w:rsid w:val="00AF7E1E"/>
    <w:rsid w:val="00B00778"/>
    <w:rsid w:val="00B03D0D"/>
    <w:rsid w:val="00B04E16"/>
    <w:rsid w:val="00B06998"/>
    <w:rsid w:val="00B17222"/>
    <w:rsid w:val="00B2208C"/>
    <w:rsid w:val="00B33D10"/>
    <w:rsid w:val="00B41982"/>
    <w:rsid w:val="00B42B52"/>
    <w:rsid w:val="00B43EE9"/>
    <w:rsid w:val="00B72293"/>
    <w:rsid w:val="00B74435"/>
    <w:rsid w:val="00B75A19"/>
    <w:rsid w:val="00B85F61"/>
    <w:rsid w:val="00B86FB9"/>
    <w:rsid w:val="00B91879"/>
    <w:rsid w:val="00B96B64"/>
    <w:rsid w:val="00BB0013"/>
    <w:rsid w:val="00BB0348"/>
    <w:rsid w:val="00BB714D"/>
    <w:rsid w:val="00BC3923"/>
    <w:rsid w:val="00BC4837"/>
    <w:rsid w:val="00BC6BCB"/>
    <w:rsid w:val="00BC7B27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5FEF"/>
    <w:rsid w:val="00C56B87"/>
    <w:rsid w:val="00C60696"/>
    <w:rsid w:val="00C616BB"/>
    <w:rsid w:val="00C63C34"/>
    <w:rsid w:val="00C64702"/>
    <w:rsid w:val="00C7333B"/>
    <w:rsid w:val="00C7671B"/>
    <w:rsid w:val="00C85C9D"/>
    <w:rsid w:val="00C93ADA"/>
    <w:rsid w:val="00CA0220"/>
    <w:rsid w:val="00CA17DE"/>
    <w:rsid w:val="00CA75A3"/>
    <w:rsid w:val="00CB1303"/>
    <w:rsid w:val="00CB5525"/>
    <w:rsid w:val="00CD0F6C"/>
    <w:rsid w:val="00CD71DB"/>
    <w:rsid w:val="00CE079F"/>
    <w:rsid w:val="00CE0A2E"/>
    <w:rsid w:val="00CE1582"/>
    <w:rsid w:val="00CE1C9D"/>
    <w:rsid w:val="00CE5365"/>
    <w:rsid w:val="00CE6716"/>
    <w:rsid w:val="00CF6EEC"/>
    <w:rsid w:val="00D33A5D"/>
    <w:rsid w:val="00D36F6F"/>
    <w:rsid w:val="00D42B24"/>
    <w:rsid w:val="00D446DC"/>
    <w:rsid w:val="00D52ADA"/>
    <w:rsid w:val="00D536FD"/>
    <w:rsid w:val="00D55E3E"/>
    <w:rsid w:val="00D560E4"/>
    <w:rsid w:val="00D65976"/>
    <w:rsid w:val="00D66971"/>
    <w:rsid w:val="00D71DAF"/>
    <w:rsid w:val="00D732FD"/>
    <w:rsid w:val="00D87C8B"/>
    <w:rsid w:val="00D93982"/>
    <w:rsid w:val="00D94F86"/>
    <w:rsid w:val="00D95734"/>
    <w:rsid w:val="00D9599A"/>
    <w:rsid w:val="00D970CF"/>
    <w:rsid w:val="00D97C33"/>
    <w:rsid w:val="00DB0048"/>
    <w:rsid w:val="00DB0AB5"/>
    <w:rsid w:val="00DB3449"/>
    <w:rsid w:val="00DB4DC5"/>
    <w:rsid w:val="00DB6FBF"/>
    <w:rsid w:val="00DC0B1E"/>
    <w:rsid w:val="00DC1188"/>
    <w:rsid w:val="00DC496C"/>
    <w:rsid w:val="00DF02F7"/>
    <w:rsid w:val="00E0156C"/>
    <w:rsid w:val="00E03357"/>
    <w:rsid w:val="00E242B6"/>
    <w:rsid w:val="00E24FD9"/>
    <w:rsid w:val="00E306DB"/>
    <w:rsid w:val="00E33400"/>
    <w:rsid w:val="00E342CC"/>
    <w:rsid w:val="00E46C49"/>
    <w:rsid w:val="00E56C9F"/>
    <w:rsid w:val="00E60421"/>
    <w:rsid w:val="00E64CB2"/>
    <w:rsid w:val="00E673EF"/>
    <w:rsid w:val="00E67955"/>
    <w:rsid w:val="00E723BB"/>
    <w:rsid w:val="00E839C0"/>
    <w:rsid w:val="00E84567"/>
    <w:rsid w:val="00E84859"/>
    <w:rsid w:val="00E9110A"/>
    <w:rsid w:val="00E943AA"/>
    <w:rsid w:val="00E9683E"/>
    <w:rsid w:val="00EA0718"/>
    <w:rsid w:val="00EA5F8D"/>
    <w:rsid w:val="00EA7340"/>
    <w:rsid w:val="00EB1302"/>
    <w:rsid w:val="00EB4003"/>
    <w:rsid w:val="00EB4694"/>
    <w:rsid w:val="00EB6E4D"/>
    <w:rsid w:val="00EC0CB6"/>
    <w:rsid w:val="00EC2750"/>
    <w:rsid w:val="00ED22AF"/>
    <w:rsid w:val="00ED36EB"/>
    <w:rsid w:val="00ED57BF"/>
    <w:rsid w:val="00EE4F6A"/>
    <w:rsid w:val="00F201B0"/>
    <w:rsid w:val="00F2053D"/>
    <w:rsid w:val="00F20DDF"/>
    <w:rsid w:val="00F22248"/>
    <w:rsid w:val="00F2679B"/>
    <w:rsid w:val="00F27345"/>
    <w:rsid w:val="00F2774E"/>
    <w:rsid w:val="00F4292E"/>
    <w:rsid w:val="00F42CCB"/>
    <w:rsid w:val="00F518AA"/>
    <w:rsid w:val="00F52CE1"/>
    <w:rsid w:val="00F76B5F"/>
    <w:rsid w:val="00F82894"/>
    <w:rsid w:val="00F9034C"/>
    <w:rsid w:val="00F92207"/>
    <w:rsid w:val="00F97922"/>
    <w:rsid w:val="00FA388F"/>
    <w:rsid w:val="00FA4331"/>
    <w:rsid w:val="00FC1343"/>
    <w:rsid w:val="00FC35BC"/>
    <w:rsid w:val="00FD1DCF"/>
    <w:rsid w:val="00FD3C2A"/>
    <w:rsid w:val="00FD45D1"/>
    <w:rsid w:val="00FE0445"/>
    <w:rsid w:val="00FE5942"/>
    <w:rsid w:val="00FF5CB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B9A31"/>
  <w15:chartTrackingRefBased/>
  <w15:docId w15:val="{1277FF4C-D976-4401-B964-DB45B0D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1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pPr>
      <w:spacing w:line="322" w:lineRule="exact"/>
      <w:ind w:firstLine="538"/>
      <w:jc w:val="both"/>
    </w:pPr>
  </w:style>
  <w:style w:type="paragraph" w:customStyle="1" w:styleId="Style2">
    <w:name w:val="Style2"/>
    <w:basedOn w:val="a0"/>
    <w:pPr>
      <w:spacing w:line="322" w:lineRule="exact"/>
      <w:ind w:hanging="533"/>
    </w:pPr>
  </w:style>
  <w:style w:type="paragraph" w:customStyle="1" w:styleId="Style3">
    <w:name w:val="Style3"/>
    <w:basedOn w:val="a0"/>
  </w:style>
  <w:style w:type="paragraph" w:customStyle="1" w:styleId="Style4">
    <w:name w:val="Style4"/>
    <w:basedOn w:val="a0"/>
    <w:pPr>
      <w:jc w:val="both"/>
    </w:pPr>
  </w:style>
  <w:style w:type="paragraph" w:customStyle="1" w:styleId="Style5">
    <w:name w:val="Style5"/>
    <w:basedOn w:val="a0"/>
  </w:style>
  <w:style w:type="paragraph" w:customStyle="1" w:styleId="Style6">
    <w:name w:val="Style6"/>
    <w:basedOn w:val="a0"/>
    <w:uiPriority w:val="99"/>
    <w:pPr>
      <w:spacing w:line="482" w:lineRule="exact"/>
      <w:jc w:val="center"/>
    </w:pPr>
  </w:style>
  <w:style w:type="paragraph" w:customStyle="1" w:styleId="Style7">
    <w:name w:val="Style7"/>
    <w:basedOn w:val="a0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0"/>
    <w:link w:val="a5"/>
    <w:uiPriority w:val="99"/>
    <w:rsid w:val="00E03357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0"/>
    <w:link w:val="a8"/>
    <w:uiPriority w:val="1"/>
    <w:qFormat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8">
    <w:name w:val="Основной текст Знак"/>
    <w:link w:val="a7"/>
    <w:uiPriority w:val="1"/>
    <w:rsid w:val="005E1213"/>
    <w:rPr>
      <w:color w:val="003366"/>
      <w:sz w:val="28"/>
      <w:szCs w:val="24"/>
    </w:rPr>
  </w:style>
  <w:style w:type="character" w:styleId="a9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a">
    <w:name w:val="header"/>
    <w:basedOn w:val="a0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footer"/>
    <w:basedOn w:val="a0"/>
    <w:link w:val="ad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17222"/>
    <w:rPr>
      <w:sz w:val="24"/>
      <w:szCs w:val="24"/>
    </w:rPr>
  </w:style>
  <w:style w:type="paragraph" w:styleId="ae">
    <w:name w:val="Body Text Indent"/>
    <w:basedOn w:val="a0"/>
    <w:link w:val="af"/>
    <w:uiPriority w:val="99"/>
    <w:rsid w:val="00CA75A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CA75A3"/>
    <w:rPr>
      <w:sz w:val="24"/>
      <w:szCs w:val="24"/>
    </w:rPr>
  </w:style>
  <w:style w:type="paragraph" w:styleId="21">
    <w:name w:val="Body Text Indent 2"/>
    <w:basedOn w:val="a0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2">
    <w:name w:val="Body Text Indent 3"/>
    <w:basedOn w:val="a0"/>
    <w:link w:val="33"/>
    <w:rsid w:val="00CA75A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CA75A3"/>
    <w:rPr>
      <w:sz w:val="16"/>
      <w:szCs w:val="16"/>
    </w:rPr>
  </w:style>
  <w:style w:type="character" w:customStyle="1" w:styleId="20">
    <w:name w:val="Заголовок 2 Знак"/>
    <w:link w:val="2"/>
    <w:uiPriority w:val="1"/>
    <w:rsid w:val="00CA75A3"/>
    <w:rPr>
      <w:b/>
      <w:i/>
      <w:sz w:val="28"/>
    </w:rPr>
  </w:style>
  <w:style w:type="character" w:customStyle="1" w:styleId="30">
    <w:name w:val="Заголовок 3 Знак"/>
    <w:link w:val="3"/>
    <w:uiPriority w:val="9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основной текст"/>
    <w:basedOn w:val="a0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2"/>
    <w:next w:val="a6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6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Стиль оглавления,Конт-абзац"/>
    <w:basedOn w:val="a0"/>
    <w:link w:val="af2"/>
    <w:uiPriority w:val="99"/>
    <w:qFormat/>
    <w:rsid w:val="00D97C33"/>
    <w:pPr>
      <w:ind w:left="720"/>
      <w:contextualSpacing/>
    </w:pPr>
  </w:style>
  <w:style w:type="character" w:styleId="af3">
    <w:name w:val="Emphasis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2">
    <w:name w:val="Абзац списка Знак"/>
    <w:aliases w:val="Стиль оглавления Знак,Конт-абзац Знак"/>
    <w:link w:val="af1"/>
    <w:uiPriority w:val="99"/>
    <w:qFormat/>
    <w:rsid w:val="00E33400"/>
    <w:rPr>
      <w:sz w:val="24"/>
      <w:szCs w:val="24"/>
    </w:rPr>
  </w:style>
  <w:style w:type="paragraph" w:styleId="af4">
    <w:name w:val="footnote text"/>
    <w:basedOn w:val="a0"/>
    <w:link w:val="af5"/>
    <w:unhideWhenUsed/>
    <w:rsid w:val="00E33400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E33400"/>
  </w:style>
  <w:style w:type="character" w:styleId="af6">
    <w:name w:val="footnote reference"/>
    <w:unhideWhenUsed/>
    <w:rsid w:val="00E33400"/>
    <w:rPr>
      <w:vertAlign w:val="superscript"/>
    </w:rPr>
  </w:style>
  <w:style w:type="paragraph" w:customStyle="1" w:styleId="paragraph">
    <w:name w:val="paragraph"/>
    <w:basedOn w:val="a0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  <w:style w:type="character" w:styleId="af7">
    <w:name w:val="Intense Emphasis"/>
    <w:uiPriority w:val="21"/>
    <w:qFormat/>
    <w:rsid w:val="00204C67"/>
    <w:rPr>
      <w:i/>
      <w:iCs/>
      <w:color w:val="5B9BD5"/>
    </w:rPr>
  </w:style>
  <w:style w:type="character" w:customStyle="1" w:styleId="FontStyle207">
    <w:name w:val="Font Style207"/>
    <w:rsid w:val="00F76B5F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F76B5F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0"/>
    <w:qFormat/>
    <w:rsid w:val="00F76B5F"/>
    <w:pPr>
      <w:spacing w:line="194" w:lineRule="exact"/>
    </w:pPr>
  </w:style>
  <w:style w:type="character" w:customStyle="1" w:styleId="a5">
    <w:name w:val="Текст выноски Знак"/>
    <w:link w:val="a4"/>
    <w:uiPriority w:val="99"/>
    <w:rsid w:val="00F76B5F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qFormat/>
    <w:rsid w:val="00CA17DE"/>
    <w:pPr>
      <w:widowControl/>
      <w:autoSpaceDE/>
      <w:autoSpaceDN/>
      <w:adjustRightInd/>
      <w:ind w:left="708"/>
    </w:pPr>
    <w:rPr>
      <w:sz w:val="20"/>
      <w:szCs w:val="20"/>
    </w:rPr>
  </w:style>
  <w:style w:type="numbering" w:customStyle="1" w:styleId="13">
    <w:name w:val="Нет списка1"/>
    <w:next w:val="a3"/>
    <w:uiPriority w:val="99"/>
    <w:semiHidden/>
    <w:unhideWhenUsed/>
    <w:rsid w:val="00C55FEF"/>
  </w:style>
  <w:style w:type="table" w:customStyle="1" w:styleId="34">
    <w:name w:val="Сетка таблицы3"/>
    <w:basedOn w:val="a2"/>
    <w:next w:val="a6"/>
    <w:uiPriority w:val="99"/>
    <w:rsid w:val="00C55F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C55FE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C55FEF"/>
  </w:style>
  <w:style w:type="paragraph" w:styleId="af8">
    <w:name w:val="Normal (Web)"/>
    <w:basedOn w:val="a0"/>
    <w:uiPriority w:val="99"/>
    <w:unhideWhenUsed/>
    <w:rsid w:val="00C55F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6">
    <w:name w:val="c6"/>
    <w:basedOn w:val="a0"/>
    <w:rsid w:val="00C55FE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0">
    <w:name w:val="c0"/>
    <w:rsid w:val="00C55FEF"/>
  </w:style>
  <w:style w:type="character" w:styleId="af9">
    <w:name w:val="Strong"/>
    <w:uiPriority w:val="22"/>
    <w:qFormat/>
    <w:rsid w:val="00C55FEF"/>
    <w:rPr>
      <w:b/>
      <w:bCs/>
    </w:rPr>
  </w:style>
  <w:style w:type="paragraph" w:customStyle="1" w:styleId="western">
    <w:name w:val="western"/>
    <w:basedOn w:val="a0"/>
    <w:rsid w:val="00C55FEF"/>
    <w:pPr>
      <w:widowControl/>
      <w:autoSpaceDE/>
      <w:autoSpaceDN/>
      <w:adjustRightInd/>
      <w:spacing w:before="100" w:beforeAutospacing="1" w:after="100" w:afterAutospacing="1"/>
    </w:pPr>
  </w:style>
  <w:style w:type="paragraph" w:styleId="afa">
    <w:name w:val="No Spacing"/>
    <w:basedOn w:val="a0"/>
    <w:link w:val="afb"/>
    <w:uiPriority w:val="1"/>
    <w:qFormat/>
    <w:rsid w:val="00C55FEF"/>
    <w:pPr>
      <w:widowControl/>
      <w:autoSpaceDE/>
      <w:autoSpaceDN/>
      <w:adjustRightInd/>
      <w:spacing w:line="360" w:lineRule="auto"/>
      <w:jc w:val="both"/>
    </w:pPr>
    <w:rPr>
      <w:b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C55FEF"/>
    <w:rPr>
      <w:b/>
      <w:sz w:val="24"/>
      <w:szCs w:val="24"/>
      <w:lang w:val="x-none" w:eastAsia="en-US" w:bidi="en-US"/>
    </w:rPr>
  </w:style>
  <w:style w:type="paragraph" w:customStyle="1" w:styleId="14">
    <w:name w:val="Обычный1"/>
    <w:rsid w:val="00C55FEF"/>
    <w:pPr>
      <w:widowControl w:val="0"/>
      <w:snapToGrid w:val="0"/>
      <w:spacing w:line="480" w:lineRule="auto"/>
      <w:ind w:left="480" w:hanging="460"/>
      <w:jc w:val="both"/>
    </w:pPr>
    <w:rPr>
      <w:sz w:val="16"/>
    </w:rPr>
  </w:style>
  <w:style w:type="character" w:customStyle="1" w:styleId="shortauthor">
    <w:name w:val="short_author"/>
    <w:rsid w:val="00C55FEF"/>
  </w:style>
  <w:style w:type="character" w:customStyle="1" w:styleId="shortname">
    <w:name w:val="short_name"/>
    <w:rsid w:val="00C55FEF"/>
  </w:style>
  <w:style w:type="paragraph" w:customStyle="1" w:styleId="15">
    <w:name w:val="Заголовок оглавления1"/>
    <w:basedOn w:val="1"/>
    <w:next w:val="a0"/>
    <w:uiPriority w:val="39"/>
    <w:unhideWhenUsed/>
    <w:qFormat/>
    <w:rsid w:val="00C55FEF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24">
    <w:name w:val="toc 2"/>
    <w:basedOn w:val="a0"/>
    <w:next w:val="a0"/>
    <w:autoRedefine/>
    <w:uiPriority w:val="39"/>
    <w:unhideWhenUsed/>
    <w:rsid w:val="00315D53"/>
    <w:pPr>
      <w:tabs>
        <w:tab w:val="right" w:leader="dot" w:pos="10230"/>
      </w:tabs>
      <w:spacing w:after="100"/>
      <w:ind w:left="567"/>
      <w:jc w:val="both"/>
    </w:pPr>
    <w:rPr>
      <w:sz w:val="20"/>
      <w:szCs w:val="20"/>
    </w:rPr>
  </w:style>
  <w:style w:type="paragraph" w:styleId="16">
    <w:name w:val="toc 1"/>
    <w:basedOn w:val="a0"/>
    <w:next w:val="a0"/>
    <w:autoRedefine/>
    <w:uiPriority w:val="39"/>
    <w:unhideWhenUsed/>
    <w:qFormat/>
    <w:rsid w:val="00C55FEF"/>
    <w:pPr>
      <w:tabs>
        <w:tab w:val="right" w:leader="dot" w:pos="9629"/>
      </w:tabs>
      <w:spacing w:after="120"/>
    </w:pPr>
    <w:rPr>
      <w:sz w:val="20"/>
      <w:szCs w:val="20"/>
    </w:rPr>
  </w:style>
  <w:style w:type="paragraph" w:customStyle="1" w:styleId="31">
    <w:name w:val="Оглавление 31"/>
    <w:basedOn w:val="a0"/>
    <w:next w:val="a0"/>
    <w:autoRedefine/>
    <w:uiPriority w:val="39"/>
    <w:unhideWhenUsed/>
    <w:rsid w:val="00C55FEF"/>
    <w:pPr>
      <w:widowControl/>
      <w:numPr>
        <w:numId w:val="4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C55FEF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C55FEF"/>
    <w:rPr>
      <w:sz w:val="16"/>
      <w:szCs w:val="16"/>
    </w:rPr>
  </w:style>
  <w:style w:type="paragraph" w:styleId="afd">
    <w:name w:val="annotation text"/>
    <w:basedOn w:val="a0"/>
    <w:link w:val="afe"/>
    <w:uiPriority w:val="99"/>
    <w:unhideWhenUsed/>
    <w:rsid w:val="00C55FEF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C55FEF"/>
  </w:style>
  <w:style w:type="paragraph" w:styleId="aff">
    <w:name w:val="annotation subject"/>
    <w:basedOn w:val="afd"/>
    <w:next w:val="afd"/>
    <w:link w:val="aff0"/>
    <w:uiPriority w:val="99"/>
    <w:unhideWhenUsed/>
    <w:rsid w:val="00C55FEF"/>
    <w:rPr>
      <w:b/>
      <w:bCs/>
    </w:rPr>
  </w:style>
  <w:style w:type="character" w:customStyle="1" w:styleId="aff0">
    <w:name w:val="Тема примечания Знак"/>
    <w:link w:val="aff"/>
    <w:uiPriority w:val="99"/>
    <w:rsid w:val="00C55FEF"/>
    <w:rPr>
      <w:b/>
      <w:bCs/>
    </w:rPr>
  </w:style>
  <w:style w:type="table" w:customStyle="1" w:styleId="110">
    <w:name w:val="Сетка таблицы11"/>
    <w:basedOn w:val="a2"/>
    <w:next w:val="a6"/>
    <w:uiPriority w:val="39"/>
    <w:rsid w:val="00C55FE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5F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">
    <w:name w:val="С числами"/>
    <w:rsid w:val="00AF1935"/>
    <w:pPr>
      <w:numPr>
        <w:numId w:val="9"/>
      </w:numPr>
    </w:pPr>
  </w:style>
  <w:style w:type="numbering" w:customStyle="1" w:styleId="List01">
    <w:name w:val="List 01"/>
    <w:basedOn w:val="a"/>
    <w:rsid w:val="00AF1935"/>
    <w:pPr>
      <w:numPr>
        <w:numId w:val="9"/>
      </w:numPr>
    </w:pPr>
  </w:style>
  <w:style w:type="table" w:customStyle="1" w:styleId="41">
    <w:name w:val="Сетка таблицы4"/>
    <w:basedOn w:val="a2"/>
    <w:next w:val="a6"/>
    <w:uiPriority w:val="59"/>
    <w:rsid w:val="007532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6"/>
    <w:uiPriority w:val="39"/>
    <w:rsid w:val="002662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13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62399473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571422448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139298514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788164057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05997991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2103791327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439636944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429810538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934776175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668899888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95856071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42673249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60188759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732070574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086027762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92342158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89550736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643736010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002468759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601794321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70339804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589968969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1849774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48296651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70494276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65753358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86605422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783689574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547180127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04971941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20009766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70474604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10928037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39204184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388500474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957830965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14562442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28935258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538154950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92812194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991107772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731657058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1098873335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637958111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08391522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6" w:space="7" w:color="CDD5DA"/>
          </w:divBdr>
        </w:div>
        <w:div w:id="835341533">
          <w:marLeft w:val="0"/>
          <w:marRight w:val="0"/>
          <w:marTop w:val="0"/>
          <w:marBottom w:val="0"/>
          <w:divBdr>
            <w:top w:val="single" w:sz="2" w:space="7" w:color="CDD5DA"/>
            <w:left w:val="single" w:sz="2" w:space="7" w:color="CDD5DA"/>
            <w:bottom w:val="single" w:sz="2" w:space="7" w:color="CDD5DA"/>
            <w:right w:val="single" w:sz="2" w:space="7" w:color="CDD5DA"/>
          </w:divBdr>
        </w:div>
        <w:div w:id="1777826935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</w:divsChild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864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819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10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062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160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71009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8433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97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84500" TargetMode="External"/><Relationship Id="rId10" Type="http://schemas.openxmlformats.org/officeDocument/2006/relationships/hyperlink" Target="https://biblioclub.ru/index.php?page=book&amp;id=69855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biblioclub.ru/index.php?page=book&amp;id=712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9131-B4C5-4CC1-B18C-6028B37D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42</Pages>
  <Words>12473</Words>
  <Characters>71097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83404</CharactersWithSpaces>
  <SharedDoc>false</SharedDoc>
  <HLinks>
    <vt:vector size="36" baseType="variant">
      <vt:variant>
        <vt:i4>2228322</vt:i4>
      </vt:variant>
      <vt:variant>
        <vt:i4>18</vt:i4>
      </vt:variant>
      <vt:variant>
        <vt:i4>0</vt:i4>
      </vt:variant>
      <vt:variant>
        <vt:i4>5</vt:i4>
      </vt:variant>
      <vt:variant>
        <vt:lpwstr>https://biblioclub.ru/index.php?page=book&amp;id=615803</vt:lpwstr>
      </vt:variant>
      <vt:variant>
        <vt:lpwstr/>
      </vt:variant>
      <vt:variant>
        <vt:i4>2818157</vt:i4>
      </vt:variant>
      <vt:variant>
        <vt:i4>15</vt:i4>
      </vt:variant>
      <vt:variant>
        <vt:i4>0</vt:i4>
      </vt:variant>
      <vt:variant>
        <vt:i4>5</vt:i4>
      </vt:variant>
      <vt:variant>
        <vt:lpwstr>https://biblioclub.ru/index.php?page=book&amp;id=209617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https://biblioclub.ru/index.php?page=book&amp;id=685826</vt:lpwstr>
      </vt:variant>
      <vt:variant>
        <vt:lpwstr/>
      </vt:variant>
      <vt:variant>
        <vt:i4>2359392</vt:i4>
      </vt:variant>
      <vt:variant>
        <vt:i4>9</vt:i4>
      </vt:variant>
      <vt:variant>
        <vt:i4>0</vt:i4>
      </vt:variant>
      <vt:variant>
        <vt:i4>5</vt:i4>
      </vt:variant>
      <vt:variant>
        <vt:lpwstr>https://biblioclub.ru/index.php?page=book&amp;id=621925</vt:lpwstr>
      </vt:variant>
      <vt:variant>
        <vt:lpwstr/>
      </vt:variant>
      <vt:variant>
        <vt:i4>2228335</vt:i4>
      </vt:variant>
      <vt:variant>
        <vt:i4>6</vt:i4>
      </vt:variant>
      <vt:variant>
        <vt:i4>0</vt:i4>
      </vt:variant>
      <vt:variant>
        <vt:i4>5</vt:i4>
      </vt:variant>
      <vt:variant>
        <vt:lpwstr>https://biblioclub.ru/index.php?page=book&amp;id=621648</vt:lpwstr>
      </vt:variant>
      <vt:variant>
        <vt:lpwstr/>
      </vt:variant>
      <vt:variant>
        <vt:i4>2818156</vt:i4>
      </vt:variant>
      <vt:variant>
        <vt:i4>3</vt:i4>
      </vt:variant>
      <vt:variant>
        <vt:i4>0</vt:i4>
      </vt:variant>
      <vt:variant>
        <vt:i4>5</vt:i4>
      </vt:variant>
      <vt:variant>
        <vt:lpwstr>https://biblioclub.ru/index.php?page=book&amp;id=615699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Высовень Александра Сергеевна</dc:creator>
  <cp:keywords/>
  <dc:description/>
  <cp:lastModifiedBy>Высовень Александра Сергеевна</cp:lastModifiedBy>
  <cp:revision>7</cp:revision>
  <cp:lastPrinted>2015-09-04T11:38:00Z</cp:lastPrinted>
  <dcterms:created xsi:type="dcterms:W3CDTF">2025-10-30T13:02:00Z</dcterms:created>
  <dcterms:modified xsi:type="dcterms:W3CDTF">2026-05-15T09:23:00Z</dcterms:modified>
</cp:coreProperties>
</file>