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B37" w:rsidRPr="00DC151C" w:rsidRDefault="00F12B37" w:rsidP="00F12B37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F12B37" w:rsidRPr="00DC151C" w:rsidRDefault="00F12B37" w:rsidP="00F12B37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F12B37" w:rsidRPr="00DC151C" w:rsidRDefault="00F12B37" w:rsidP="00F12B37">
      <w:pPr>
        <w:spacing w:after="120"/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F12B37" w:rsidRPr="00DC151C" w:rsidTr="00B60805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2B37" w:rsidRPr="00DC151C" w:rsidRDefault="00F12B37" w:rsidP="00B6080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2B37" w:rsidRPr="00DC151C" w:rsidRDefault="00F12B37" w:rsidP="00B6080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F12B37" w:rsidRPr="00DC151C" w:rsidTr="00B60805">
        <w:tc>
          <w:tcPr>
            <w:tcW w:w="4111" w:type="dxa"/>
            <w:shd w:val="clear" w:color="auto" w:fill="auto"/>
          </w:tcPr>
          <w:p w:rsidR="00F12B37" w:rsidRPr="00DC151C" w:rsidRDefault="00F12B37" w:rsidP="00B60805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F12B37" w:rsidRPr="00DC151C" w:rsidTr="00B60805">
        <w:tc>
          <w:tcPr>
            <w:tcW w:w="4111" w:type="dxa"/>
            <w:shd w:val="clear" w:color="auto" w:fill="auto"/>
          </w:tcPr>
          <w:p w:rsidR="00F12B37" w:rsidRPr="00DC151C" w:rsidRDefault="00F12B37" w:rsidP="00B60805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F12B37" w:rsidRPr="00DC151C" w:rsidTr="00B60805">
        <w:tc>
          <w:tcPr>
            <w:tcW w:w="4111" w:type="dxa"/>
            <w:shd w:val="clear" w:color="auto" w:fill="auto"/>
          </w:tcPr>
          <w:p w:rsidR="00F12B37" w:rsidRPr="00DC151C" w:rsidRDefault="00F12B37" w:rsidP="00B60805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F12B37" w:rsidRPr="00DC151C" w:rsidRDefault="00F12B37" w:rsidP="00B60805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B37A8F">
              <w:rPr>
                <w:bCs/>
                <w:spacing w:val="-4"/>
                <w:sz w:val="16"/>
                <w:szCs w:val="16"/>
              </w:rPr>
              <w:t xml:space="preserve">  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F12B37" w:rsidRPr="00DC151C" w:rsidTr="00B60805">
        <w:tc>
          <w:tcPr>
            <w:tcW w:w="4111" w:type="dxa"/>
            <w:shd w:val="clear" w:color="auto" w:fill="auto"/>
          </w:tcPr>
          <w:p w:rsidR="00F12B37" w:rsidRPr="00DC151C" w:rsidRDefault="00F12B37" w:rsidP="00B60805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F12B37" w:rsidRPr="00DC151C" w:rsidTr="00B60805">
        <w:tc>
          <w:tcPr>
            <w:tcW w:w="4111" w:type="dxa"/>
            <w:shd w:val="clear" w:color="auto" w:fill="auto"/>
          </w:tcPr>
          <w:p w:rsidR="00F12B37" w:rsidRPr="00DC151C" w:rsidRDefault="00F12B37" w:rsidP="00B6080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ОТЧЕТ </w:t>
      </w:r>
    </w:p>
    <w:p w:rsidR="00F12B37" w:rsidRDefault="00F12B37" w:rsidP="00F12B37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о прохождении </w:t>
      </w:r>
      <w:r w:rsidR="00A314AD">
        <w:rPr>
          <w:b/>
          <w:sz w:val="32"/>
          <w:szCs w:val="32"/>
        </w:rPr>
        <w:t xml:space="preserve">технологической </w:t>
      </w:r>
      <w:r w:rsidRPr="00DC151C">
        <w:rPr>
          <w:b/>
          <w:sz w:val="32"/>
          <w:szCs w:val="32"/>
        </w:rPr>
        <w:t>практики</w:t>
      </w:r>
    </w:p>
    <w:p w:rsidR="00B37A8F" w:rsidRPr="00DC151C" w:rsidRDefault="00B37A8F" w:rsidP="00B37A8F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B37A8F" w:rsidRPr="00DC151C" w:rsidTr="0003263B">
        <w:trPr>
          <w:jc w:val="center"/>
        </w:trPr>
        <w:tc>
          <w:tcPr>
            <w:tcW w:w="2278" w:type="pct"/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DC151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B37A8F" w:rsidRPr="00DC151C" w:rsidTr="0003263B">
        <w:trPr>
          <w:jc w:val="center"/>
        </w:trPr>
        <w:tc>
          <w:tcPr>
            <w:tcW w:w="2278" w:type="pct"/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B37A8F" w:rsidRPr="00DC151C" w:rsidRDefault="00B37A8F" w:rsidP="00B37A8F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B37A8F" w:rsidRPr="00DC151C" w:rsidTr="0003263B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B37A8F" w:rsidRPr="00DC151C" w:rsidTr="0003263B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B37A8F" w:rsidRPr="00DC151C" w:rsidRDefault="00B37A8F" w:rsidP="00B37A8F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B37A8F" w:rsidRPr="00DC151C" w:rsidTr="0003263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14"/>
                <w:szCs w:val="14"/>
              </w:rPr>
            </w:pPr>
          </w:p>
        </w:tc>
      </w:tr>
      <w:tr w:rsidR="00B37A8F" w:rsidRPr="00DC151C" w:rsidTr="0003263B">
        <w:tc>
          <w:tcPr>
            <w:tcW w:w="9571" w:type="dxa"/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B37A8F" w:rsidRPr="00DC151C" w:rsidTr="0003263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7A8F" w:rsidRPr="00DC151C" w:rsidRDefault="00B37A8F" w:rsidP="0003263B">
            <w:pPr>
              <w:jc w:val="center"/>
              <w:rPr>
                <w:sz w:val="28"/>
                <w:szCs w:val="28"/>
              </w:rPr>
            </w:pPr>
          </w:p>
        </w:tc>
      </w:tr>
      <w:tr w:rsidR="00B37A8F" w:rsidRPr="00DC151C" w:rsidTr="0003263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B37A8F" w:rsidRPr="00DC151C" w:rsidTr="0003263B">
        <w:tc>
          <w:tcPr>
            <w:tcW w:w="9571" w:type="dxa"/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технологической</w:t>
            </w:r>
            <w:r w:rsidRPr="00DC151C">
              <w:rPr>
                <w:sz w:val="28"/>
                <w:szCs w:val="28"/>
              </w:rPr>
              <w:t xml:space="preserve"> практики:</w:t>
            </w:r>
          </w:p>
        </w:tc>
      </w:tr>
      <w:tr w:rsidR="00B37A8F" w:rsidRPr="00DC151C" w:rsidTr="0003263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both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B37A8F" w:rsidRPr="00DC151C" w:rsidTr="0003263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(фамилия, имя, отчество)</w:t>
            </w:r>
          </w:p>
        </w:tc>
      </w:tr>
      <w:tr w:rsidR="00B37A8F" w:rsidRPr="00DC151C" w:rsidTr="0003263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7A8F" w:rsidRPr="00DC151C" w:rsidRDefault="00B37A8F" w:rsidP="0003263B">
            <w:pPr>
              <w:rPr>
                <w:sz w:val="28"/>
                <w:szCs w:val="28"/>
              </w:rPr>
            </w:pPr>
          </w:p>
        </w:tc>
      </w:tr>
      <w:tr w:rsidR="00B37A8F" w:rsidRPr="00DC151C" w:rsidTr="0003263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B37A8F" w:rsidRPr="00DC151C" w:rsidTr="0003263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both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>от Организации:</w:t>
            </w:r>
          </w:p>
        </w:tc>
      </w:tr>
      <w:tr w:rsidR="00B37A8F" w:rsidRPr="00DC151C" w:rsidTr="0003263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(фамилия, имя, отчество)</w:t>
            </w:r>
          </w:p>
        </w:tc>
      </w:tr>
      <w:tr w:rsidR="00B37A8F" w:rsidRPr="00DC151C" w:rsidTr="0003263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7A8F" w:rsidRPr="00DC151C" w:rsidRDefault="00B37A8F" w:rsidP="0003263B">
            <w:pPr>
              <w:jc w:val="center"/>
              <w:rPr>
                <w:sz w:val="28"/>
                <w:szCs w:val="28"/>
              </w:rPr>
            </w:pPr>
          </w:p>
        </w:tc>
      </w:tr>
      <w:tr w:rsidR="00B37A8F" w:rsidRPr="00DC151C" w:rsidTr="0003263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(должность)</w:t>
            </w:r>
          </w:p>
        </w:tc>
      </w:tr>
    </w:tbl>
    <w:p w:rsidR="00B37A8F" w:rsidRPr="00DC151C" w:rsidRDefault="00B37A8F" w:rsidP="00B37A8F">
      <w:pPr>
        <w:widowControl/>
        <w:jc w:val="center"/>
        <w:rPr>
          <w:sz w:val="24"/>
          <w:szCs w:val="24"/>
        </w:rPr>
      </w:pPr>
    </w:p>
    <w:p w:rsidR="00B37A8F" w:rsidRPr="00DC151C" w:rsidRDefault="00B37A8F" w:rsidP="00B37A8F">
      <w:pPr>
        <w:pStyle w:val="a5"/>
        <w:widowControl/>
        <w:autoSpaceDE/>
        <w:autoSpaceDN/>
        <w:spacing w:after="120"/>
        <w:ind w:left="0"/>
        <w:jc w:val="center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 xml:space="preserve">1. Индивидуальный план-дневник </w:t>
      </w:r>
      <w:r>
        <w:rPr>
          <w:b/>
          <w:sz w:val="24"/>
          <w:szCs w:val="24"/>
        </w:rPr>
        <w:t>технологической</w:t>
      </w:r>
      <w:r w:rsidR="00E31ADE">
        <w:rPr>
          <w:b/>
          <w:sz w:val="24"/>
          <w:szCs w:val="24"/>
        </w:rPr>
        <w:t xml:space="preserve"> / проектно-технологической</w:t>
      </w:r>
      <w:r>
        <w:rPr>
          <w:b/>
          <w:sz w:val="24"/>
          <w:szCs w:val="24"/>
        </w:rPr>
        <w:t xml:space="preserve"> </w:t>
      </w:r>
      <w:r w:rsidRPr="00DC151C">
        <w:rPr>
          <w:b/>
          <w:sz w:val="24"/>
          <w:szCs w:val="24"/>
        </w:rPr>
        <w:t>практики</w:t>
      </w:r>
    </w:p>
    <w:p w:rsidR="00B37A8F" w:rsidRPr="00DC151C" w:rsidRDefault="00B37A8F" w:rsidP="00B37A8F">
      <w:pPr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Индивидуальный план-дневник </w:t>
      </w:r>
      <w:r w:rsidRPr="003F3349">
        <w:rPr>
          <w:sz w:val="24"/>
          <w:szCs w:val="24"/>
        </w:rPr>
        <w:t>технологической практики</w:t>
      </w:r>
      <w:r w:rsidRPr="00DC151C">
        <w:rPr>
          <w:sz w:val="24"/>
          <w:szCs w:val="24"/>
        </w:rPr>
        <w:t xml:space="preserve">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B37A8F" w:rsidRPr="00DC151C" w:rsidRDefault="00B37A8F" w:rsidP="00B37A8F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B37A8F" w:rsidRPr="00DC151C" w:rsidRDefault="00B37A8F" w:rsidP="00B37A8F">
      <w:pPr>
        <w:tabs>
          <w:tab w:val="left" w:pos="993"/>
        </w:tabs>
        <w:spacing w:after="120"/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DC151C">
        <w:rPr>
          <w:sz w:val="24"/>
          <w:szCs w:val="24"/>
        </w:rPr>
        <w:t>Times</w:t>
      </w:r>
      <w:proofErr w:type="spellEnd"/>
      <w:r w:rsidRPr="00DC151C">
        <w:rPr>
          <w:sz w:val="24"/>
          <w:szCs w:val="24"/>
        </w:rPr>
        <w:t xml:space="preserve"> </w:t>
      </w:r>
      <w:proofErr w:type="spellStart"/>
      <w:r w:rsidRPr="00DC151C">
        <w:rPr>
          <w:sz w:val="24"/>
          <w:szCs w:val="24"/>
        </w:rPr>
        <w:t>New</w:t>
      </w:r>
      <w:proofErr w:type="spellEnd"/>
      <w:r w:rsidRPr="00DC151C">
        <w:rPr>
          <w:sz w:val="24"/>
          <w:szCs w:val="24"/>
        </w:rPr>
        <w:t xml:space="preserve"> </w:t>
      </w:r>
      <w:proofErr w:type="spellStart"/>
      <w:r w:rsidRPr="00DC151C">
        <w:rPr>
          <w:sz w:val="24"/>
          <w:szCs w:val="24"/>
        </w:rPr>
        <w:t>Roman</w:t>
      </w:r>
      <w:proofErr w:type="spellEnd"/>
      <w:r w:rsidRPr="00DC151C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5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5605"/>
        <w:gridCol w:w="1649"/>
        <w:gridCol w:w="1728"/>
      </w:tblGrid>
      <w:tr w:rsidR="00B37A8F" w:rsidRPr="00DC151C" w:rsidTr="00CB4A33">
        <w:trPr>
          <w:trHeight w:val="890"/>
          <w:tblCellSpacing w:w="20" w:type="dxa"/>
        </w:trPr>
        <w:tc>
          <w:tcPr>
            <w:tcW w:w="306" w:type="pct"/>
            <w:vAlign w:val="center"/>
          </w:tcPr>
          <w:p w:rsidR="00B37A8F" w:rsidRPr="00DC151C" w:rsidRDefault="00B37A8F" w:rsidP="0003263B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lastRenderedPageBreak/>
              <w:t>№</w:t>
            </w:r>
          </w:p>
          <w:p w:rsidR="00B37A8F" w:rsidRPr="00DC151C" w:rsidRDefault="00B37A8F" w:rsidP="0003263B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89" w:type="pct"/>
            <w:vAlign w:val="center"/>
          </w:tcPr>
          <w:p w:rsidR="00B37A8F" w:rsidRPr="00DC151C" w:rsidRDefault="00B37A8F" w:rsidP="0003263B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835" w:type="pct"/>
            <w:vAlign w:val="center"/>
          </w:tcPr>
          <w:p w:rsidR="00B37A8F" w:rsidRPr="00DC151C" w:rsidRDefault="00B37A8F" w:rsidP="0003263B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66" w:type="pct"/>
            <w:vAlign w:val="center"/>
          </w:tcPr>
          <w:p w:rsidR="00B37A8F" w:rsidRPr="00DC151C" w:rsidRDefault="00B37A8F" w:rsidP="0003263B">
            <w:pPr>
              <w:keepNext/>
              <w:widowControl/>
              <w:suppressAutoHyphens/>
              <w:ind w:left="51" w:hanging="51"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B37A8F" w:rsidRPr="00DC151C" w:rsidTr="00CB4A33">
        <w:trPr>
          <w:tblCellSpacing w:w="20" w:type="dxa"/>
        </w:trPr>
        <w:tc>
          <w:tcPr>
            <w:tcW w:w="306" w:type="pct"/>
          </w:tcPr>
          <w:p w:rsidR="00B37A8F" w:rsidRPr="00DC151C" w:rsidRDefault="008375DE" w:rsidP="0003263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89" w:type="pct"/>
          </w:tcPr>
          <w:p w:rsidR="00B37A8F" w:rsidRPr="00DC151C" w:rsidRDefault="00B37A8F" w:rsidP="0003263B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37A8F" w:rsidRPr="00DC151C" w:rsidTr="00CB4A33">
        <w:trPr>
          <w:tblCellSpacing w:w="20" w:type="dxa"/>
        </w:trPr>
        <w:tc>
          <w:tcPr>
            <w:tcW w:w="306" w:type="pct"/>
          </w:tcPr>
          <w:p w:rsidR="00B37A8F" w:rsidRPr="00DC151C" w:rsidRDefault="008375DE" w:rsidP="0003263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89" w:type="pct"/>
            <w:shd w:val="clear" w:color="auto" w:fill="auto"/>
          </w:tcPr>
          <w:p w:rsidR="00B37A8F" w:rsidRPr="008375DE" w:rsidRDefault="00B37A8F" w:rsidP="008375DE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 xml:space="preserve"> Сформулировать круг задач в рамках целей </w:t>
            </w:r>
            <w:r w:rsidRPr="003F3349">
              <w:rPr>
                <w:sz w:val="22"/>
                <w:szCs w:val="22"/>
              </w:rPr>
              <w:t>технологической практики</w:t>
            </w:r>
            <w:r w:rsidRPr="00FF1936">
              <w:rPr>
                <w:sz w:val="22"/>
                <w:szCs w:val="22"/>
              </w:rPr>
              <w:t xml:space="preserve"> и выбрать способы их решения.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37A8F" w:rsidRPr="00DC151C" w:rsidTr="00CB4A33">
        <w:trPr>
          <w:tblCellSpacing w:w="20" w:type="dxa"/>
        </w:trPr>
        <w:tc>
          <w:tcPr>
            <w:tcW w:w="306" w:type="pct"/>
          </w:tcPr>
          <w:p w:rsidR="00B37A8F" w:rsidRPr="00DC151C" w:rsidRDefault="008375DE" w:rsidP="0003263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89" w:type="pct"/>
            <w:shd w:val="clear" w:color="auto" w:fill="auto"/>
          </w:tcPr>
          <w:p w:rsidR="00B37A8F" w:rsidRPr="000E7119" w:rsidRDefault="00B37A8F" w:rsidP="0042042F">
            <w:pPr>
              <w:tabs>
                <w:tab w:val="left" w:pos="69"/>
                <w:tab w:val="center" w:pos="2288"/>
              </w:tabs>
              <w:jc w:val="both"/>
              <w:rPr>
                <w:sz w:val="22"/>
                <w:szCs w:val="22"/>
                <w:highlight w:val="yellow"/>
              </w:rPr>
            </w:pPr>
            <w:r w:rsidRPr="00F825FC">
              <w:rPr>
                <w:sz w:val="22"/>
                <w:szCs w:val="22"/>
              </w:rPr>
              <w:t>*</w:t>
            </w:r>
            <w:r w:rsidR="00F52305">
              <w:rPr>
                <w:sz w:val="22"/>
                <w:szCs w:val="22"/>
              </w:rPr>
              <w:t xml:space="preserve"> Изучить </w:t>
            </w:r>
            <w:r w:rsidR="0042042F">
              <w:rPr>
                <w:sz w:val="22"/>
                <w:szCs w:val="22"/>
              </w:rPr>
              <w:t>кодекс этики профессиональных бухгалтеров, права, обязанности и ответственность главного бухгалтера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37A8F" w:rsidRPr="00DC151C" w:rsidTr="008375DE">
        <w:trPr>
          <w:trHeight w:val="653"/>
          <w:tblCellSpacing w:w="20" w:type="dxa"/>
        </w:trPr>
        <w:tc>
          <w:tcPr>
            <w:tcW w:w="306" w:type="pct"/>
          </w:tcPr>
          <w:p w:rsidR="00B37A8F" w:rsidRPr="00DC151C" w:rsidRDefault="00A51322" w:rsidP="0003263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89" w:type="pct"/>
            <w:shd w:val="clear" w:color="auto" w:fill="auto"/>
          </w:tcPr>
          <w:p w:rsidR="00B37A8F" w:rsidRPr="008375DE" w:rsidRDefault="00B37A8F" w:rsidP="008375DE">
            <w:pPr>
              <w:tabs>
                <w:tab w:val="left" w:pos="69"/>
              </w:tabs>
              <w:jc w:val="both"/>
              <w:rPr>
                <w:sz w:val="22"/>
                <w:szCs w:val="22"/>
              </w:rPr>
            </w:pPr>
            <w:r w:rsidRPr="00F825FC">
              <w:rPr>
                <w:sz w:val="22"/>
                <w:szCs w:val="22"/>
              </w:rPr>
              <w:t>*</w:t>
            </w:r>
            <w:r w:rsidR="008375DE">
              <w:rPr>
                <w:sz w:val="22"/>
                <w:szCs w:val="22"/>
              </w:rPr>
              <w:t xml:space="preserve"> </w:t>
            </w:r>
            <w:r w:rsidR="008375DE">
              <w:rPr>
                <w:sz w:val="22"/>
                <w:szCs w:val="22"/>
              </w:rPr>
              <w:t>Используя данные бухгалтерской (финансовой) отчетности, провести анализ</w:t>
            </w:r>
            <w:r w:rsidR="008375DE">
              <w:rPr>
                <w:sz w:val="22"/>
                <w:szCs w:val="22"/>
              </w:rPr>
              <w:t xml:space="preserve"> ликвидности и платежеспособности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37A8F" w:rsidRPr="00DC151C" w:rsidTr="00CB4A33">
        <w:trPr>
          <w:tblCellSpacing w:w="20" w:type="dxa"/>
        </w:trPr>
        <w:tc>
          <w:tcPr>
            <w:tcW w:w="306" w:type="pct"/>
          </w:tcPr>
          <w:p w:rsidR="00B37A8F" w:rsidRPr="00DC151C" w:rsidRDefault="00A51322" w:rsidP="0003263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89" w:type="pct"/>
            <w:shd w:val="clear" w:color="auto" w:fill="auto"/>
          </w:tcPr>
          <w:p w:rsidR="00B37A8F" w:rsidRPr="00F52305" w:rsidRDefault="00B37A8F" w:rsidP="008375DE">
            <w:pPr>
              <w:jc w:val="both"/>
              <w:rPr>
                <w:sz w:val="22"/>
                <w:szCs w:val="22"/>
              </w:rPr>
            </w:pPr>
            <w:r w:rsidRPr="00F825FC">
              <w:rPr>
                <w:sz w:val="22"/>
                <w:szCs w:val="22"/>
              </w:rPr>
              <w:t>*</w:t>
            </w:r>
            <w:r w:rsidR="008375DE">
              <w:rPr>
                <w:sz w:val="22"/>
                <w:szCs w:val="22"/>
              </w:rPr>
              <w:t xml:space="preserve"> </w:t>
            </w:r>
            <w:r w:rsidR="008375DE">
              <w:rPr>
                <w:sz w:val="22"/>
                <w:szCs w:val="22"/>
              </w:rPr>
              <w:t xml:space="preserve">Используя данные бухгалтерской (финансовой) отчетности, провести анализ </w:t>
            </w:r>
            <w:r w:rsidR="008375DE">
              <w:rPr>
                <w:sz w:val="22"/>
                <w:szCs w:val="22"/>
              </w:rPr>
              <w:t>показателей финансовой устойчивости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2305" w:rsidRPr="00DC151C" w:rsidTr="00CB4A33">
        <w:trPr>
          <w:tblCellSpacing w:w="20" w:type="dxa"/>
        </w:trPr>
        <w:tc>
          <w:tcPr>
            <w:tcW w:w="306" w:type="pct"/>
          </w:tcPr>
          <w:p w:rsidR="00F52305" w:rsidRPr="00DC151C" w:rsidRDefault="00A51322" w:rsidP="0003263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89" w:type="pct"/>
            <w:shd w:val="clear" w:color="auto" w:fill="auto"/>
          </w:tcPr>
          <w:p w:rsidR="00F52305" w:rsidRPr="00F825FC" w:rsidRDefault="00010CDD" w:rsidP="00F52305">
            <w:pPr>
              <w:jc w:val="both"/>
              <w:rPr>
                <w:sz w:val="22"/>
                <w:szCs w:val="22"/>
              </w:rPr>
            </w:pPr>
            <w:r w:rsidRPr="00F825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  <w:r w:rsidR="008375DE">
              <w:rPr>
                <w:sz w:val="22"/>
                <w:szCs w:val="22"/>
              </w:rPr>
              <w:t>Используя данные бухгалтерской (финансовой) отчетности</w:t>
            </w:r>
            <w:r w:rsidR="008375DE">
              <w:rPr>
                <w:sz w:val="22"/>
                <w:szCs w:val="22"/>
              </w:rPr>
              <w:t>, проанализировать показатели деловой активности</w:t>
            </w:r>
            <w:r>
              <w:rPr>
                <w:sz w:val="22"/>
                <w:szCs w:val="22"/>
              </w:rPr>
              <w:t xml:space="preserve"> (оборачиваемость оборотных активов, собственного и заемного капитала)</w:t>
            </w:r>
          </w:p>
        </w:tc>
        <w:tc>
          <w:tcPr>
            <w:tcW w:w="835" w:type="pct"/>
          </w:tcPr>
          <w:p w:rsidR="00F52305" w:rsidRPr="00DC151C" w:rsidRDefault="00F52305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F52305" w:rsidRPr="00DC151C" w:rsidRDefault="00F52305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010CDD" w:rsidRPr="00DC151C" w:rsidTr="00CB4A33">
        <w:trPr>
          <w:tblCellSpacing w:w="20" w:type="dxa"/>
        </w:trPr>
        <w:tc>
          <w:tcPr>
            <w:tcW w:w="306" w:type="pct"/>
          </w:tcPr>
          <w:p w:rsidR="00010CDD" w:rsidRDefault="00A51322" w:rsidP="0003263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89" w:type="pct"/>
            <w:shd w:val="clear" w:color="auto" w:fill="auto"/>
          </w:tcPr>
          <w:p w:rsidR="00010CDD" w:rsidRDefault="00010CDD" w:rsidP="00010CDD">
            <w:pPr>
              <w:jc w:val="both"/>
              <w:rPr>
                <w:sz w:val="22"/>
                <w:szCs w:val="22"/>
              </w:rPr>
            </w:pPr>
            <w:r w:rsidRPr="00F825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Используя одну из отечественных или зарубежных методик, оценить </w:t>
            </w:r>
            <w:r>
              <w:rPr>
                <w:sz w:val="22"/>
                <w:szCs w:val="22"/>
              </w:rPr>
              <w:t>вероятности банкротств</w:t>
            </w:r>
            <w:r>
              <w:rPr>
                <w:sz w:val="22"/>
                <w:szCs w:val="22"/>
              </w:rPr>
              <w:t>а в организации</w:t>
            </w:r>
          </w:p>
        </w:tc>
        <w:tc>
          <w:tcPr>
            <w:tcW w:w="835" w:type="pct"/>
          </w:tcPr>
          <w:p w:rsidR="00010CDD" w:rsidRPr="00DC151C" w:rsidRDefault="00010CDD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010CDD" w:rsidRPr="00DC151C" w:rsidRDefault="00010CDD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37A8F" w:rsidRPr="00DC151C" w:rsidTr="00CB4A33">
        <w:trPr>
          <w:tblCellSpacing w:w="20" w:type="dxa"/>
        </w:trPr>
        <w:tc>
          <w:tcPr>
            <w:tcW w:w="306" w:type="pct"/>
          </w:tcPr>
          <w:p w:rsidR="00B37A8F" w:rsidRPr="00DC151C" w:rsidRDefault="00A51322" w:rsidP="0003263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89" w:type="pct"/>
            <w:shd w:val="clear" w:color="auto" w:fill="auto"/>
          </w:tcPr>
          <w:p w:rsidR="00B37A8F" w:rsidRPr="00DC151C" w:rsidRDefault="00B37A8F" w:rsidP="0003263B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Оформление отчета (текст, рисунки, чертежи)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37A8F" w:rsidRPr="00DC151C" w:rsidTr="00CB4A33">
        <w:trPr>
          <w:tblCellSpacing w:w="20" w:type="dxa"/>
        </w:trPr>
        <w:tc>
          <w:tcPr>
            <w:tcW w:w="306" w:type="pct"/>
          </w:tcPr>
          <w:p w:rsidR="00B37A8F" w:rsidRPr="00DC151C" w:rsidRDefault="00A51322" w:rsidP="0003263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889" w:type="pct"/>
            <w:shd w:val="clear" w:color="auto" w:fill="auto"/>
          </w:tcPr>
          <w:p w:rsidR="00B37A8F" w:rsidRPr="00DC151C" w:rsidRDefault="00B37A8F" w:rsidP="0003263B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Сдача отчета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B37A8F" w:rsidRPr="00DC151C" w:rsidRDefault="00B37A8F" w:rsidP="00B37A8F">
      <w:pPr>
        <w:rPr>
          <w:sz w:val="24"/>
          <w:szCs w:val="24"/>
        </w:rPr>
      </w:pPr>
    </w:p>
    <w:p w:rsidR="00B37A8F" w:rsidRPr="00DC151C" w:rsidRDefault="00B37A8F" w:rsidP="00B37A8F">
      <w:pPr>
        <w:rPr>
          <w:sz w:val="24"/>
          <w:szCs w:val="24"/>
        </w:rPr>
      </w:pPr>
      <w:proofErr w:type="gramStart"/>
      <w:r w:rsidRPr="00DC151C">
        <w:rPr>
          <w:sz w:val="24"/>
          <w:szCs w:val="24"/>
        </w:rPr>
        <w:t xml:space="preserve">«  </w:t>
      </w:r>
      <w:proofErr w:type="gramEnd"/>
      <w:r w:rsidRPr="00DC151C">
        <w:rPr>
          <w:sz w:val="24"/>
          <w:szCs w:val="24"/>
        </w:rPr>
        <w:t xml:space="preserve">   » ______________ 202__ г.</w:t>
      </w:r>
    </w:p>
    <w:p w:rsidR="00B37A8F" w:rsidRPr="00DC151C" w:rsidRDefault="00B37A8F" w:rsidP="00B37A8F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B37A8F" w:rsidRPr="00DC151C" w:rsidTr="0003263B">
        <w:tc>
          <w:tcPr>
            <w:tcW w:w="1809" w:type="dxa"/>
            <w:shd w:val="clear" w:color="auto" w:fill="auto"/>
          </w:tcPr>
          <w:p w:rsidR="00B37A8F" w:rsidRPr="00DC151C" w:rsidRDefault="00B37A8F" w:rsidP="0003263B">
            <w:pPr>
              <w:widowControl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37A8F" w:rsidRPr="00DC151C" w:rsidRDefault="00B37A8F" w:rsidP="0003263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1809" w:type="dxa"/>
            <w:shd w:val="clear" w:color="auto" w:fill="auto"/>
          </w:tcPr>
          <w:p w:rsidR="00B37A8F" w:rsidRPr="00DC151C" w:rsidRDefault="00B37A8F" w:rsidP="0003263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B37A8F" w:rsidRPr="00DC151C" w:rsidRDefault="00B37A8F" w:rsidP="0003263B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И.О. Фамилия</w:t>
            </w:r>
          </w:p>
        </w:tc>
      </w:tr>
    </w:tbl>
    <w:p w:rsidR="00B37A8F" w:rsidRPr="00DC151C" w:rsidRDefault="00B37A8F" w:rsidP="00B37A8F">
      <w:pPr>
        <w:rPr>
          <w:sz w:val="24"/>
          <w:szCs w:val="24"/>
        </w:rPr>
      </w:pPr>
    </w:p>
    <w:p w:rsidR="00B37A8F" w:rsidRPr="00DC151C" w:rsidRDefault="00B37A8F" w:rsidP="00B37A8F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 w:rsidRPr="00DC151C">
        <w:rPr>
          <w:b/>
          <w:sz w:val="28"/>
          <w:szCs w:val="28"/>
        </w:rPr>
        <w:br w:type="page"/>
      </w:r>
    </w:p>
    <w:p w:rsidR="00B37A8F" w:rsidRPr="00DC151C" w:rsidRDefault="00B37A8F" w:rsidP="00B37A8F">
      <w:pPr>
        <w:autoSpaceDE/>
        <w:autoSpaceDN/>
        <w:spacing w:after="160" w:line="259" w:lineRule="auto"/>
        <w:rPr>
          <w:b/>
          <w:sz w:val="28"/>
          <w:szCs w:val="28"/>
        </w:rPr>
      </w:pPr>
    </w:p>
    <w:p w:rsidR="00B37A8F" w:rsidRPr="00C2728B" w:rsidRDefault="00B37A8F" w:rsidP="00B37A8F">
      <w:pPr>
        <w:keepNext/>
        <w:keepLines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  <w:r w:rsidRPr="00C2728B">
        <w:rPr>
          <w:b/>
          <w:bCs/>
          <w:color w:val="000000"/>
          <w:sz w:val="28"/>
          <w:szCs w:val="22"/>
          <w:lang w:eastAsia="en-US"/>
        </w:rPr>
        <w:t>2. Аналитическая записка</w:t>
      </w:r>
    </w:p>
    <w:p w:rsidR="00B37A8F" w:rsidRPr="00C2728B" w:rsidRDefault="00B37A8F" w:rsidP="00B37A8F">
      <w:pPr>
        <w:jc w:val="center"/>
      </w:pPr>
      <w:r w:rsidRPr="00C2728B">
        <w:t>(характеристика проделанной обучающимся работы, выводы по результатам практики)</w:t>
      </w:r>
    </w:p>
    <w:p w:rsidR="00B37A8F" w:rsidRPr="00C2728B" w:rsidRDefault="00B37A8F" w:rsidP="00B37A8F">
      <w:pPr>
        <w:shd w:val="clear" w:color="auto" w:fill="FFFFFF"/>
        <w:rPr>
          <w:sz w:val="24"/>
          <w:szCs w:val="24"/>
        </w:rPr>
      </w:pPr>
    </w:p>
    <w:p w:rsidR="00B37A8F" w:rsidRPr="00C2728B" w:rsidRDefault="00B37A8F" w:rsidP="00A51322">
      <w:pPr>
        <w:pStyle w:val="a5"/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jc w:val="both"/>
        <w:rPr>
          <w:bCs/>
          <w:color w:val="000000"/>
          <w:sz w:val="24"/>
          <w:szCs w:val="24"/>
        </w:rPr>
      </w:pPr>
      <w:r w:rsidRPr="00C2728B">
        <w:rPr>
          <w:bCs/>
          <w:color w:val="000000"/>
          <w:sz w:val="24"/>
          <w:szCs w:val="24"/>
        </w:rPr>
        <w:t xml:space="preserve">Анализ </w:t>
      </w:r>
      <w:r w:rsidR="00A51322">
        <w:rPr>
          <w:bCs/>
          <w:color w:val="000000"/>
          <w:sz w:val="24"/>
          <w:szCs w:val="24"/>
        </w:rPr>
        <w:t>профессиональных этических норм бухгалтера. Права, обязанности и ответственность главного бухгалтера</w:t>
      </w:r>
      <w:r w:rsidRPr="00C2728B">
        <w:rPr>
          <w:bCs/>
          <w:color w:val="000000"/>
          <w:sz w:val="24"/>
          <w:szCs w:val="24"/>
        </w:rPr>
        <w:t>:</w:t>
      </w:r>
    </w:p>
    <w:p w:rsidR="00B37A8F" w:rsidRPr="00C2728B" w:rsidRDefault="00B37A8F" w:rsidP="00B37A8F">
      <w:pPr>
        <w:pStyle w:val="a5"/>
        <w:shd w:val="clear" w:color="auto" w:fill="FFFFFF"/>
        <w:tabs>
          <w:tab w:val="left" w:pos="284"/>
        </w:tabs>
        <w:ind w:left="0"/>
        <w:rPr>
          <w:bCs/>
          <w:color w:val="000000"/>
          <w:sz w:val="24"/>
          <w:szCs w:val="24"/>
        </w:rPr>
      </w:pPr>
      <w:r w:rsidRPr="00C2728B">
        <w:rPr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7A8F" w:rsidRPr="00C2728B" w:rsidRDefault="00B37A8F" w:rsidP="00B37A8F">
      <w:pPr>
        <w:pStyle w:val="a5"/>
        <w:numPr>
          <w:ilvl w:val="0"/>
          <w:numId w:val="13"/>
        </w:numPr>
        <w:shd w:val="clear" w:color="auto" w:fill="FFFFFF"/>
        <w:tabs>
          <w:tab w:val="left" w:pos="284"/>
        </w:tabs>
        <w:rPr>
          <w:bCs/>
          <w:sz w:val="24"/>
          <w:szCs w:val="24"/>
        </w:rPr>
      </w:pPr>
      <w:r w:rsidRPr="00C2728B">
        <w:rPr>
          <w:sz w:val="24"/>
          <w:szCs w:val="24"/>
        </w:rPr>
        <w:t xml:space="preserve">Анализ </w:t>
      </w:r>
      <w:r w:rsidR="00A51322">
        <w:rPr>
          <w:sz w:val="24"/>
          <w:szCs w:val="24"/>
        </w:rPr>
        <w:t>показателей ликвидности и платежеспособности</w:t>
      </w:r>
      <w:r w:rsidRPr="00C2728B">
        <w:rPr>
          <w:bCs/>
          <w:sz w:val="24"/>
          <w:szCs w:val="24"/>
        </w:rPr>
        <w:t xml:space="preserve">: </w:t>
      </w:r>
    </w:p>
    <w:p w:rsidR="00B37A8F" w:rsidRPr="00C2728B" w:rsidRDefault="00B37A8F" w:rsidP="00B37A8F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C2728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7A8F" w:rsidRPr="00C2728B" w:rsidRDefault="00B37A8F" w:rsidP="00B37A8F">
      <w:pPr>
        <w:widowControl/>
        <w:shd w:val="clear" w:color="auto" w:fill="FFFFFF"/>
        <w:autoSpaceDE/>
        <w:autoSpaceDN/>
        <w:adjustRightInd/>
        <w:rPr>
          <w:rFonts w:ascii="YS Text" w:hAnsi="YS Text"/>
          <w:color w:val="000000"/>
          <w:sz w:val="23"/>
          <w:szCs w:val="23"/>
        </w:rPr>
      </w:pPr>
      <w:r w:rsidRPr="00C2728B">
        <w:rPr>
          <w:sz w:val="24"/>
          <w:szCs w:val="24"/>
        </w:rPr>
        <w:t xml:space="preserve">3. </w:t>
      </w:r>
      <w:r w:rsidR="00A51322">
        <w:rPr>
          <w:sz w:val="24"/>
          <w:szCs w:val="24"/>
        </w:rPr>
        <w:t>Анализ финансовой устойчивости</w:t>
      </w:r>
      <w:r w:rsidR="008F6A22">
        <w:rPr>
          <w:sz w:val="24"/>
          <w:szCs w:val="24"/>
        </w:rPr>
        <w:t xml:space="preserve"> организации</w:t>
      </w:r>
    </w:p>
    <w:p w:rsidR="00B37A8F" w:rsidRPr="00C2728B" w:rsidRDefault="00B37A8F" w:rsidP="00B37A8F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C2728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6A22" w:rsidRPr="008F6A22" w:rsidRDefault="00B37A8F" w:rsidP="008F6A22">
      <w:pPr>
        <w:shd w:val="clear" w:color="auto" w:fill="FFFFFF"/>
        <w:tabs>
          <w:tab w:val="left" w:pos="284"/>
        </w:tabs>
        <w:jc w:val="both"/>
        <w:rPr>
          <w:bCs/>
          <w:sz w:val="24"/>
          <w:szCs w:val="24"/>
        </w:rPr>
      </w:pPr>
      <w:r w:rsidRPr="00C2728B">
        <w:rPr>
          <w:sz w:val="24"/>
          <w:szCs w:val="24"/>
        </w:rPr>
        <w:t xml:space="preserve">4. </w:t>
      </w:r>
      <w:r w:rsidR="008F6A22" w:rsidRPr="008F6A22">
        <w:rPr>
          <w:sz w:val="24"/>
          <w:szCs w:val="24"/>
        </w:rPr>
        <w:t xml:space="preserve"> </w:t>
      </w:r>
      <w:r w:rsidR="008F6A22" w:rsidRPr="00C2728B">
        <w:rPr>
          <w:sz w:val="24"/>
          <w:szCs w:val="24"/>
        </w:rPr>
        <w:t>Анал</w:t>
      </w:r>
      <w:r w:rsidR="008F6A22">
        <w:rPr>
          <w:sz w:val="24"/>
          <w:szCs w:val="24"/>
        </w:rPr>
        <w:t xml:space="preserve">из </w:t>
      </w:r>
      <w:r w:rsidR="00A51322">
        <w:rPr>
          <w:sz w:val="24"/>
          <w:szCs w:val="24"/>
        </w:rPr>
        <w:t>деловой активности организации</w:t>
      </w:r>
      <w:r w:rsidR="008F6A22" w:rsidRPr="00C2728B">
        <w:rPr>
          <w:sz w:val="24"/>
          <w:szCs w:val="24"/>
        </w:rPr>
        <w:t>:</w:t>
      </w:r>
      <w:r w:rsidR="008F6A22" w:rsidRPr="00C2728B">
        <w:rPr>
          <w:bCs/>
          <w:sz w:val="24"/>
          <w:szCs w:val="24"/>
        </w:rPr>
        <w:t xml:space="preserve"> </w:t>
      </w:r>
    </w:p>
    <w:p w:rsidR="00B37A8F" w:rsidRPr="00C2728B" w:rsidRDefault="00B37A8F" w:rsidP="00B37A8F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C2728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6A22" w:rsidRPr="00A50F68" w:rsidRDefault="00CB4A33" w:rsidP="008F6A22">
      <w:pPr>
        <w:shd w:val="clear" w:color="auto" w:fill="FFFFFF"/>
        <w:tabs>
          <w:tab w:val="left" w:pos="284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5. </w:t>
      </w:r>
      <w:r w:rsidR="00687D86">
        <w:rPr>
          <w:sz w:val="24"/>
          <w:szCs w:val="24"/>
        </w:rPr>
        <w:t>Анализ и о</w:t>
      </w:r>
      <w:bookmarkStart w:id="0" w:name="_GoBack"/>
      <w:bookmarkEnd w:id="0"/>
      <w:r w:rsidR="00687D86">
        <w:rPr>
          <w:sz w:val="24"/>
          <w:szCs w:val="24"/>
        </w:rPr>
        <w:t>ценка вероятности банкротства</w:t>
      </w:r>
    </w:p>
    <w:p w:rsidR="00B37A8F" w:rsidRPr="00C2728B" w:rsidRDefault="00B37A8F" w:rsidP="00B37A8F">
      <w:pPr>
        <w:shd w:val="clear" w:color="auto" w:fill="FFFFFF"/>
        <w:tabs>
          <w:tab w:val="left" w:pos="284"/>
        </w:tabs>
        <w:jc w:val="both"/>
        <w:rPr>
          <w:bCs/>
          <w:sz w:val="24"/>
          <w:szCs w:val="24"/>
        </w:rPr>
      </w:pPr>
    </w:p>
    <w:p w:rsidR="00B37A8F" w:rsidRPr="00DC151C" w:rsidRDefault="00B37A8F" w:rsidP="00B37A8F">
      <w:pPr>
        <w:pStyle w:val="a5"/>
        <w:shd w:val="clear" w:color="auto" w:fill="FFFFFF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  <w:r w:rsidRPr="00C2728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2728B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7A8F" w:rsidRPr="00DC151C" w:rsidRDefault="00B37A8F" w:rsidP="00B37A8F">
      <w:pPr>
        <w:ind w:left="405" w:hanging="336"/>
        <w:rPr>
          <w:sz w:val="24"/>
          <w:szCs w:val="24"/>
        </w:rPr>
      </w:pPr>
    </w:p>
    <w:p w:rsidR="00B37A8F" w:rsidRPr="00DC151C" w:rsidRDefault="00B37A8F" w:rsidP="00B37A8F">
      <w:pPr>
        <w:rPr>
          <w:sz w:val="24"/>
          <w:szCs w:val="24"/>
        </w:rPr>
      </w:pPr>
      <w:r w:rsidRPr="00DC151C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C151C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C151C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C151C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DC151C">
        <w:rPr>
          <w:sz w:val="24"/>
          <w:szCs w:val="24"/>
        </w:rPr>
        <w:t>________________    ________________________</w:t>
      </w:r>
    </w:p>
    <w:p w:rsidR="00B37A8F" w:rsidRPr="00DC151C" w:rsidRDefault="00B37A8F" w:rsidP="00B37A8F">
      <w:pPr>
        <w:widowControl/>
        <w:autoSpaceDE/>
        <w:adjustRightInd/>
        <w:ind w:left="360"/>
        <w:rPr>
          <w:sz w:val="28"/>
          <w:szCs w:val="28"/>
        </w:rPr>
      </w:pPr>
      <w:r w:rsidRPr="00DC151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DC151C">
        <w:rPr>
          <w:color w:val="000000"/>
          <w:spacing w:val="-5"/>
          <w:sz w:val="16"/>
          <w:szCs w:val="16"/>
        </w:rPr>
        <w:t>обучающегося</w:t>
      </w:r>
    </w:p>
    <w:p w:rsidR="00B37A8F" w:rsidRPr="00DC151C" w:rsidRDefault="00B37A8F" w:rsidP="00B37A8F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 w:rsidRPr="00DC151C">
        <w:rPr>
          <w:sz w:val="28"/>
          <w:szCs w:val="28"/>
        </w:rPr>
        <w:br w:type="page"/>
      </w:r>
    </w:p>
    <w:p w:rsidR="00B37A8F" w:rsidRPr="00DC151C" w:rsidRDefault="00B37A8F" w:rsidP="00B37A8F">
      <w:pPr>
        <w:widowControl/>
        <w:autoSpaceDE/>
        <w:autoSpaceDN/>
        <w:adjustRightInd/>
        <w:ind w:left="360"/>
        <w:jc w:val="center"/>
        <w:rPr>
          <w:sz w:val="28"/>
          <w:szCs w:val="28"/>
        </w:rPr>
      </w:pPr>
      <w:r w:rsidRPr="00DC151C">
        <w:rPr>
          <w:b/>
          <w:sz w:val="28"/>
          <w:szCs w:val="28"/>
        </w:rPr>
        <w:lastRenderedPageBreak/>
        <w:t>3.Краткий отчет о практике</w:t>
      </w:r>
    </w:p>
    <w:p w:rsidR="00B37A8F" w:rsidRPr="00DC151C" w:rsidRDefault="00B37A8F" w:rsidP="00B37A8F">
      <w:pPr>
        <w:jc w:val="center"/>
      </w:pPr>
      <w:r w:rsidRPr="00DC151C"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</w:tbl>
    <w:p w:rsidR="00B37A8F" w:rsidRPr="00DC151C" w:rsidRDefault="00B37A8F" w:rsidP="00B37A8F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B37A8F" w:rsidRPr="00DC151C" w:rsidRDefault="00B37A8F" w:rsidP="00B37A8F">
      <w:pPr>
        <w:rPr>
          <w:sz w:val="24"/>
          <w:szCs w:val="24"/>
        </w:rPr>
      </w:pPr>
      <w:r w:rsidRPr="00DC151C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C151C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C151C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C151C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DC151C">
        <w:rPr>
          <w:sz w:val="24"/>
          <w:szCs w:val="24"/>
        </w:rPr>
        <w:t>________________    ________________________</w:t>
      </w:r>
    </w:p>
    <w:p w:rsidR="00B37A8F" w:rsidRPr="00DC151C" w:rsidRDefault="00B37A8F" w:rsidP="00B37A8F">
      <w:pPr>
        <w:widowControl/>
        <w:autoSpaceDE/>
        <w:adjustRightInd/>
        <w:ind w:left="360"/>
        <w:rPr>
          <w:sz w:val="28"/>
          <w:szCs w:val="28"/>
        </w:rPr>
      </w:pPr>
      <w:r w:rsidRPr="00DC151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DC151C">
        <w:rPr>
          <w:color w:val="000000"/>
          <w:spacing w:val="-5"/>
          <w:sz w:val="16"/>
          <w:szCs w:val="16"/>
        </w:rPr>
        <w:t>обучающегося</w:t>
      </w:r>
    </w:p>
    <w:p w:rsidR="00B37A8F" w:rsidRPr="00DC151C" w:rsidRDefault="00B37A8F" w:rsidP="00B37A8F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B37A8F" w:rsidRPr="00DC151C" w:rsidRDefault="00B37A8F" w:rsidP="00B37A8F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br w:type="page"/>
      </w:r>
    </w:p>
    <w:p w:rsidR="00B37A8F" w:rsidRPr="00DC151C" w:rsidRDefault="00B37A8F" w:rsidP="00B37A8F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B37A8F" w:rsidRPr="00DC151C" w:rsidRDefault="00B37A8F" w:rsidP="00B37A8F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</w:tbl>
    <w:p w:rsidR="00B37A8F" w:rsidRPr="00DC151C" w:rsidRDefault="00B37A8F" w:rsidP="00B37A8F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5753"/>
        <w:gridCol w:w="256"/>
      </w:tblGrid>
      <w:tr w:rsidR="00B37A8F" w:rsidRPr="00DC151C" w:rsidTr="0003263B">
        <w:tc>
          <w:tcPr>
            <w:tcW w:w="3597" w:type="dxa"/>
          </w:tcPr>
          <w:p w:rsidR="00B37A8F" w:rsidRPr="00DC151C" w:rsidRDefault="00B37A8F" w:rsidP="0003263B"/>
        </w:tc>
        <w:tc>
          <w:tcPr>
            <w:tcW w:w="6009" w:type="dxa"/>
            <w:gridSpan w:val="2"/>
          </w:tcPr>
          <w:p w:rsidR="00B37A8F" w:rsidRPr="00DC151C" w:rsidRDefault="00B37A8F" w:rsidP="0003263B">
            <w:pPr>
              <w:jc w:val="center"/>
            </w:pPr>
          </w:p>
        </w:tc>
      </w:tr>
      <w:tr w:rsidR="00B37A8F" w:rsidRPr="00DC151C" w:rsidTr="0003263B">
        <w:trPr>
          <w:gridAfter w:val="1"/>
          <w:wAfter w:w="256" w:type="dxa"/>
          <w:trHeight w:val="1528"/>
        </w:trPr>
        <w:tc>
          <w:tcPr>
            <w:tcW w:w="9350" w:type="dxa"/>
            <w:gridSpan w:val="2"/>
            <w:shd w:val="clear" w:color="auto" w:fill="auto"/>
          </w:tcPr>
          <w:p w:rsidR="00B37A8F" w:rsidRPr="00DC151C" w:rsidRDefault="00B37A8F" w:rsidP="0003263B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DC151C">
              <w:rPr>
                <w:bCs/>
                <w:color w:val="000000"/>
                <w:spacing w:val="-4"/>
                <w:sz w:val="24"/>
                <w:szCs w:val="24"/>
              </w:rPr>
              <w:t>Обучаю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>щийся по итогам технологической</w:t>
            </w:r>
            <w:r w:rsidRPr="00DC151C">
              <w:rPr>
                <w:bCs/>
                <w:color w:val="000000"/>
                <w:spacing w:val="-4"/>
                <w:sz w:val="24"/>
                <w:szCs w:val="24"/>
              </w:rPr>
              <w:t xml:space="preserve"> пр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>актики (проектно-технологической) практики</w:t>
            </w:r>
            <w:r w:rsidRPr="00DC151C">
              <w:rPr>
                <w:bCs/>
                <w:color w:val="000000"/>
                <w:spacing w:val="-4"/>
                <w:sz w:val="24"/>
                <w:szCs w:val="24"/>
              </w:rPr>
              <w:t>) заслуживает оценку «____________________________».</w:t>
            </w:r>
          </w:p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</w:tbl>
    <w:p w:rsidR="00B37A8F" w:rsidRPr="00DC151C" w:rsidRDefault="00B37A8F" w:rsidP="00B37A8F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B37A8F" w:rsidRPr="00DC151C" w:rsidTr="0003263B">
        <w:tc>
          <w:tcPr>
            <w:tcW w:w="3597" w:type="dxa"/>
          </w:tcPr>
          <w:p w:rsidR="00B37A8F" w:rsidRPr="00DC151C" w:rsidRDefault="00B37A8F" w:rsidP="0003263B">
            <w:pPr>
              <w:spacing w:line="276" w:lineRule="auto"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Дата: _________</w:t>
            </w:r>
          </w:p>
        </w:tc>
        <w:tc>
          <w:tcPr>
            <w:tcW w:w="6009" w:type="dxa"/>
            <w:hideMark/>
          </w:tcPr>
          <w:p w:rsidR="00B37A8F" w:rsidRPr="00DC151C" w:rsidRDefault="00B37A8F" w:rsidP="000326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>_________                   ______________________</w:t>
            </w:r>
          </w:p>
          <w:p w:rsidR="00B37A8F" w:rsidRPr="00DC151C" w:rsidRDefault="00B37A8F" w:rsidP="0003263B">
            <w:pPr>
              <w:spacing w:line="276" w:lineRule="auto"/>
            </w:pPr>
            <w:r w:rsidRPr="00DC151C">
              <w:t xml:space="preserve">   подпись                            </w:t>
            </w:r>
            <w:r w:rsidRPr="00DC151C">
              <w:rPr>
                <w:sz w:val="16"/>
                <w:szCs w:val="16"/>
              </w:rPr>
              <w:t xml:space="preserve">И.О. Фамилия </w:t>
            </w:r>
            <w:r w:rsidRPr="00DC151C">
              <w:rPr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B37A8F" w:rsidRPr="00DC151C" w:rsidRDefault="00B37A8F" w:rsidP="00B37A8F">
      <w:pPr>
        <w:widowControl/>
        <w:autoSpaceDE/>
        <w:spacing w:line="360" w:lineRule="auto"/>
        <w:ind w:left="425"/>
        <w:jc w:val="center"/>
        <w:rPr>
          <w:sz w:val="24"/>
          <w:szCs w:val="24"/>
        </w:rPr>
      </w:pPr>
      <w:r w:rsidRPr="00DC151C">
        <w:rPr>
          <w:sz w:val="24"/>
          <w:szCs w:val="24"/>
        </w:rPr>
        <w:t>МП</w:t>
      </w:r>
    </w:p>
    <w:p w:rsidR="00B37A8F" w:rsidRPr="00DC151C" w:rsidRDefault="00B37A8F" w:rsidP="00B37A8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DC151C">
        <w:rPr>
          <w:sz w:val="24"/>
          <w:szCs w:val="24"/>
        </w:rPr>
        <w:br w:type="page"/>
      </w:r>
    </w:p>
    <w:p w:rsidR="00B37A8F" w:rsidRDefault="00B37A8F" w:rsidP="00B37A8F">
      <w:pPr>
        <w:pageBreakBefore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5. Заключение руководителя от Института </w:t>
      </w:r>
    </w:p>
    <w:p w:rsidR="00B37A8F" w:rsidRDefault="00B37A8F" w:rsidP="00B37A8F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практики от Института дает оценку работе обучающегося исходя из анализа отчета о прохождении технологической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B37A8F" w:rsidRDefault="00B37A8F" w:rsidP="00B37A8F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B37A8F" w:rsidRDefault="00B37A8F" w:rsidP="00B37A8F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a7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B37A8F" w:rsidTr="0003263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B37A8F" w:rsidTr="0003263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цели и задач задания на преддипломную практику.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A8F" w:rsidRDefault="00B37A8F" w:rsidP="0003263B">
            <w:pPr>
              <w:widowControl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A8F" w:rsidRDefault="00B37A8F" w:rsidP="0003263B">
            <w:pPr>
              <w:widowControl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</w:tbl>
    <w:p w:rsidR="00B37A8F" w:rsidRDefault="00B37A8F" w:rsidP="00B37A8F">
      <w:pPr>
        <w:widowControl/>
        <w:rPr>
          <w:sz w:val="24"/>
          <w:szCs w:val="24"/>
        </w:rPr>
      </w:pPr>
    </w:p>
    <w:p w:rsidR="00B37A8F" w:rsidRDefault="00B37A8F" w:rsidP="00B37A8F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B37A8F" w:rsidRDefault="00B37A8F" w:rsidP="00B37A8F">
      <w:pPr>
        <w:widowControl/>
        <w:rPr>
          <w:sz w:val="24"/>
          <w:szCs w:val="24"/>
        </w:rPr>
      </w:pPr>
    </w:p>
    <w:tbl>
      <w:tblPr>
        <w:tblStyle w:val="a7"/>
        <w:tblW w:w="0" w:type="auto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37A8F" w:rsidTr="000326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37A8F" w:rsidRDefault="00B37A8F" w:rsidP="0003263B">
            <w:pPr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37A8F" w:rsidRDefault="00B37A8F" w:rsidP="0003263B">
            <w:pPr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37A8F" w:rsidRDefault="00B37A8F" w:rsidP="0003263B">
            <w:pPr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37A8F" w:rsidRDefault="00B37A8F" w:rsidP="0003263B">
            <w:pPr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37A8F" w:rsidRDefault="00B37A8F" w:rsidP="0003263B">
            <w:pPr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37A8F" w:rsidRDefault="00B37A8F" w:rsidP="0003263B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B37A8F" w:rsidRDefault="00B37A8F" w:rsidP="00B37A8F">
      <w:pPr>
        <w:widowControl/>
        <w:rPr>
          <w:sz w:val="24"/>
          <w:szCs w:val="24"/>
        </w:rPr>
      </w:pPr>
    </w:p>
    <w:p w:rsidR="00B37A8F" w:rsidRDefault="00B37A8F" w:rsidP="00B37A8F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 по итогам технологической практики (проектно-технологической) заслуживает оценку «____________________________».</w:t>
      </w:r>
    </w:p>
    <w:p w:rsidR="00B37A8F" w:rsidRDefault="00B37A8F" w:rsidP="00B37A8F">
      <w:pPr>
        <w:widowControl/>
        <w:rPr>
          <w:sz w:val="24"/>
          <w:szCs w:val="24"/>
        </w:rPr>
      </w:pPr>
    </w:p>
    <w:p w:rsidR="00B37A8F" w:rsidRDefault="00B37A8F" w:rsidP="00B37A8F">
      <w:pPr>
        <w:widowControl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» ____________ 202__ г.</w:t>
      </w:r>
    </w:p>
    <w:p w:rsidR="00B37A8F" w:rsidRDefault="00B37A8F" w:rsidP="00B37A8F">
      <w:pPr>
        <w:widowControl/>
        <w:rPr>
          <w:sz w:val="24"/>
          <w:szCs w:val="24"/>
        </w:rPr>
      </w:pPr>
    </w:p>
    <w:p w:rsidR="00B37A8F" w:rsidRDefault="00B37A8F" w:rsidP="00B37A8F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B37A8F" w:rsidTr="0003263B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И.О. Фамилия</w:t>
            </w:r>
          </w:p>
        </w:tc>
      </w:tr>
    </w:tbl>
    <w:p w:rsidR="00B37A8F" w:rsidRDefault="00B37A8F" w:rsidP="00B37A8F">
      <w:pPr>
        <w:widowControl/>
        <w:rPr>
          <w:sz w:val="24"/>
          <w:szCs w:val="24"/>
        </w:rPr>
      </w:pPr>
    </w:p>
    <w:p w:rsidR="00B37A8F" w:rsidRDefault="00B37A8F" w:rsidP="00B37A8F">
      <w:pPr>
        <w:jc w:val="center"/>
        <w:rPr>
          <w:b/>
          <w:sz w:val="24"/>
          <w:szCs w:val="24"/>
        </w:rPr>
      </w:pPr>
    </w:p>
    <w:p w:rsidR="00B37A8F" w:rsidRDefault="00B37A8F" w:rsidP="00B37A8F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sectPr w:rsidR="00B37A8F" w:rsidSect="00554090">
      <w:foot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41B" w:rsidRDefault="0042041B">
      <w:r>
        <w:separator/>
      </w:r>
    </w:p>
  </w:endnote>
  <w:endnote w:type="continuationSeparator" w:id="0">
    <w:p w:rsidR="0042041B" w:rsidRDefault="0042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0F58D2" w:rsidRDefault="00F12B3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D86">
          <w:rPr>
            <w:noProof/>
          </w:rPr>
          <w:t>6</w:t>
        </w:r>
        <w:r>
          <w:fldChar w:fldCharType="end"/>
        </w:r>
      </w:p>
    </w:sdtContent>
  </w:sdt>
  <w:p w:rsidR="000F58D2" w:rsidRDefault="0042041B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41B" w:rsidRDefault="0042041B">
      <w:r>
        <w:separator/>
      </w:r>
    </w:p>
  </w:footnote>
  <w:footnote w:type="continuationSeparator" w:id="0">
    <w:p w:rsidR="0042041B" w:rsidRDefault="00420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B3B70"/>
    <w:multiLevelType w:val="hybridMultilevel"/>
    <w:tmpl w:val="779CFC0C"/>
    <w:lvl w:ilvl="0" w:tplc="E306213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F741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8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70F2A9E"/>
    <w:multiLevelType w:val="hybridMultilevel"/>
    <w:tmpl w:val="53FA15DC"/>
    <w:lvl w:ilvl="0" w:tplc="740084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5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1FD01F9"/>
    <w:multiLevelType w:val="hybridMultilevel"/>
    <w:tmpl w:val="1DB2B220"/>
    <w:lvl w:ilvl="0" w:tplc="E820A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16DAC"/>
    <w:multiLevelType w:val="hybridMultilevel"/>
    <w:tmpl w:val="01C2D3BE"/>
    <w:lvl w:ilvl="0" w:tplc="B1743D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F5E1BB2"/>
    <w:multiLevelType w:val="hybridMultilevel"/>
    <w:tmpl w:val="76B20FBE"/>
    <w:lvl w:ilvl="0" w:tplc="55D05E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21"/>
  </w:num>
  <w:num w:numId="5">
    <w:abstractNumId w:val="12"/>
  </w:num>
  <w:num w:numId="6">
    <w:abstractNumId w:val="18"/>
  </w:num>
  <w:num w:numId="7">
    <w:abstractNumId w:val="0"/>
  </w:num>
  <w:num w:numId="8">
    <w:abstractNumId w:val="20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3"/>
  </w:num>
  <w:num w:numId="16">
    <w:abstractNumId w:val="4"/>
  </w:num>
  <w:num w:numId="17">
    <w:abstractNumId w:val="6"/>
  </w:num>
  <w:num w:numId="18">
    <w:abstractNumId w:val="16"/>
  </w:num>
  <w:num w:numId="19">
    <w:abstractNumId w:val="3"/>
  </w:num>
  <w:num w:numId="20">
    <w:abstractNumId w:val="5"/>
  </w:num>
  <w:num w:numId="21">
    <w:abstractNumId w:val="13"/>
  </w:num>
  <w:num w:numId="22">
    <w:abstractNumId w:val="14"/>
  </w:num>
  <w:num w:numId="23">
    <w:abstractNumId w:val="7"/>
  </w:num>
  <w:num w:numId="24">
    <w:abstractNumId w:val="1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37"/>
    <w:rsid w:val="00010CDD"/>
    <w:rsid w:val="00030D22"/>
    <w:rsid w:val="000810BE"/>
    <w:rsid w:val="001377C8"/>
    <w:rsid w:val="00291EB0"/>
    <w:rsid w:val="00391783"/>
    <w:rsid w:val="0042041B"/>
    <w:rsid w:val="0042042F"/>
    <w:rsid w:val="005C5E69"/>
    <w:rsid w:val="005F715F"/>
    <w:rsid w:val="006861DA"/>
    <w:rsid w:val="00687D86"/>
    <w:rsid w:val="006A7713"/>
    <w:rsid w:val="006D1B61"/>
    <w:rsid w:val="00754BB4"/>
    <w:rsid w:val="00832AEB"/>
    <w:rsid w:val="008375DE"/>
    <w:rsid w:val="008D2313"/>
    <w:rsid w:val="008F6A22"/>
    <w:rsid w:val="00A1645D"/>
    <w:rsid w:val="00A314AD"/>
    <w:rsid w:val="00A50F68"/>
    <w:rsid w:val="00A51322"/>
    <w:rsid w:val="00AF2298"/>
    <w:rsid w:val="00B37A8F"/>
    <w:rsid w:val="00CB4A33"/>
    <w:rsid w:val="00D82B9F"/>
    <w:rsid w:val="00E31ADE"/>
    <w:rsid w:val="00E6346F"/>
    <w:rsid w:val="00EA0ADE"/>
    <w:rsid w:val="00ED5DAC"/>
    <w:rsid w:val="00EE73EC"/>
    <w:rsid w:val="00F05AE9"/>
    <w:rsid w:val="00F12B37"/>
    <w:rsid w:val="00F17BA8"/>
    <w:rsid w:val="00F52305"/>
    <w:rsid w:val="00F6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465D"/>
  <w15:chartTrackingRefBased/>
  <w15:docId w15:val="{EDA3A88C-7A29-4ECE-851B-C94B0E29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B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12B37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F12B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B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B3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F12B3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F12B3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F12B37"/>
    <w:pPr>
      <w:ind w:left="720"/>
      <w:contextualSpacing/>
    </w:pPr>
  </w:style>
  <w:style w:type="table" w:styleId="a7">
    <w:name w:val="Table Grid"/>
    <w:basedOn w:val="a1"/>
    <w:uiPriority w:val="59"/>
    <w:rsid w:val="00F1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F12B37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12B37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2B37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F12B37"/>
  </w:style>
  <w:style w:type="paragraph" w:customStyle="1" w:styleId="11">
    <w:name w:val="Абзац списка1"/>
    <w:basedOn w:val="a"/>
    <w:qFormat/>
    <w:rsid w:val="00F12B37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F12B3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12B37"/>
  </w:style>
  <w:style w:type="paragraph" w:styleId="ab">
    <w:name w:val="Normal (Web)"/>
    <w:basedOn w:val="a"/>
    <w:uiPriority w:val="99"/>
    <w:unhideWhenUsed/>
    <w:rsid w:val="00F12B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F12B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F12B37"/>
  </w:style>
  <w:style w:type="character" w:styleId="ac">
    <w:name w:val="Strong"/>
    <w:uiPriority w:val="22"/>
    <w:qFormat/>
    <w:rsid w:val="00F12B37"/>
    <w:rPr>
      <w:b/>
      <w:bCs/>
    </w:rPr>
  </w:style>
  <w:style w:type="paragraph" w:customStyle="1" w:styleId="western">
    <w:name w:val="western"/>
    <w:basedOn w:val="a"/>
    <w:rsid w:val="00F12B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F12B37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F12B37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F12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F12B37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F12B37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F12B37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F12B37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12B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F12B3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F12B3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F12B37"/>
  </w:style>
  <w:style w:type="character" w:customStyle="1" w:styleId="shortname">
    <w:name w:val="short_name"/>
    <w:basedOn w:val="a0"/>
    <w:rsid w:val="00F12B37"/>
  </w:style>
  <w:style w:type="paragraph" w:styleId="af8">
    <w:name w:val="TOC Heading"/>
    <w:basedOn w:val="1"/>
    <w:next w:val="a"/>
    <w:uiPriority w:val="39"/>
    <w:unhideWhenUsed/>
    <w:qFormat/>
    <w:rsid w:val="00F12B37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F12B37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F12B37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F12B37"/>
    <w:pPr>
      <w:widowControl/>
      <w:numPr>
        <w:numId w:val="6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12B37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F12B37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12B37"/>
  </w:style>
  <w:style w:type="character" w:customStyle="1" w:styleId="afb">
    <w:name w:val="Текст примечания Знак"/>
    <w:basedOn w:val="a0"/>
    <w:link w:val="afa"/>
    <w:uiPriority w:val="99"/>
    <w:semiHidden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12B3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12B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F12B37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F12B37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F1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Завьялова Татьяна Владимировна</cp:lastModifiedBy>
  <cp:revision>4</cp:revision>
  <dcterms:created xsi:type="dcterms:W3CDTF">2024-02-08T09:50:00Z</dcterms:created>
  <dcterms:modified xsi:type="dcterms:W3CDTF">2024-02-08T11:13:00Z</dcterms:modified>
</cp:coreProperties>
</file>