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43D" w:rsidRPr="0087789E" w:rsidRDefault="009F243D" w:rsidP="009F243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87789E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F243D" w:rsidRPr="0087789E" w:rsidRDefault="009F243D" w:rsidP="009F243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87789E">
        <w:rPr>
          <w:rFonts w:ascii="Times New Roman" w:hAnsi="Times New Roman" w:cs="Times New Roman"/>
          <w:b/>
          <w:spacing w:val="30"/>
          <w:sz w:val="26"/>
          <w:szCs w:val="26"/>
        </w:rPr>
        <w:t>высшего образования</w:t>
      </w:r>
    </w:p>
    <w:p w:rsidR="009F243D" w:rsidRPr="0087789E" w:rsidRDefault="009F243D" w:rsidP="009F243D">
      <w:pPr>
        <w:spacing w:after="0" w:line="240" w:lineRule="auto"/>
        <w:ind w:left="-142"/>
        <w:rPr>
          <w:rFonts w:ascii="Times New Roman" w:hAnsi="Times New Roman" w:cs="Times New Roman"/>
          <w:b/>
          <w:spacing w:val="40"/>
          <w:sz w:val="31"/>
          <w:szCs w:val="31"/>
        </w:rPr>
      </w:pPr>
      <w:r w:rsidRPr="0087789E">
        <w:rPr>
          <w:rFonts w:ascii="Times New Roman" w:hAnsi="Times New Roman" w:cs="Times New Roman"/>
          <w:b/>
          <w:spacing w:val="40"/>
          <w:sz w:val="31"/>
          <w:szCs w:val="31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9F243D" w:rsidRPr="00662F5C" w:rsidTr="00A608E7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243D" w:rsidRPr="00662F5C" w:rsidRDefault="009F243D" w:rsidP="00A608E7">
            <w:pPr>
              <w:rPr>
                <w:rFonts w:eastAsia="Calibri"/>
                <w:b/>
                <w:color w:val="404040"/>
                <w:sz w:val="28"/>
                <w:szCs w:val="28"/>
              </w:rPr>
            </w:pPr>
          </w:p>
          <w:p w:rsidR="009F243D" w:rsidRPr="00662F5C" w:rsidRDefault="009F243D" w:rsidP="00A608E7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83C25E6" wp14:editId="1686C40C">
                  <wp:simplePos x="0" y="0"/>
                  <wp:positionH relativeFrom="column">
                    <wp:posOffset>2527935</wp:posOffset>
                  </wp:positionH>
                  <wp:positionV relativeFrom="paragraph">
                    <wp:posOffset>156210</wp:posOffset>
                  </wp:positionV>
                  <wp:extent cx="2127600" cy="1587600"/>
                  <wp:effectExtent l="0" t="0" r="635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ЕЧАТЬ ПОДПИСЬ11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600" cy="158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243D" w:rsidRPr="00662F5C" w:rsidRDefault="009F243D" w:rsidP="00A608E7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9F243D" w:rsidRPr="0087789E" w:rsidRDefault="009F243D" w:rsidP="009F243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9F243D" w:rsidRPr="0087789E" w:rsidRDefault="009F243D" w:rsidP="009F243D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778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«УТВЕРЖДАЮ»</w:t>
      </w:r>
    </w:p>
    <w:p w:rsidR="009F243D" w:rsidRPr="0087789E" w:rsidRDefault="009F243D" w:rsidP="009F243D">
      <w:pPr>
        <w:spacing w:after="0" w:line="36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7789E">
        <w:rPr>
          <w:rFonts w:ascii="Times New Roman" w:hAnsi="Times New Roman" w:cs="Times New Roman"/>
          <w:bCs/>
          <w:color w:val="000000"/>
          <w:sz w:val="28"/>
          <w:szCs w:val="28"/>
        </w:rPr>
        <w:t>Ректор</w:t>
      </w:r>
    </w:p>
    <w:p w:rsidR="009F243D" w:rsidRPr="0087789E" w:rsidRDefault="009F243D" w:rsidP="009F243D">
      <w:pPr>
        <w:spacing w:after="0" w:line="36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87789E">
        <w:rPr>
          <w:rFonts w:ascii="Times New Roman" w:hAnsi="Times New Roman" w:cs="Times New Roman"/>
          <w:noProof/>
          <w:sz w:val="28"/>
          <w:szCs w:val="28"/>
        </w:rPr>
        <w:t>_____________/Ю.В. Вепринцева</w:t>
      </w:r>
    </w:p>
    <w:p w:rsidR="009F243D" w:rsidRPr="0087789E" w:rsidRDefault="009F243D" w:rsidP="009F243D">
      <w:pPr>
        <w:spacing w:after="0" w:line="36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7789E">
        <w:rPr>
          <w:rFonts w:ascii="Times New Roman" w:hAnsi="Times New Roman" w:cs="Times New Roman"/>
          <w:bCs/>
          <w:color w:val="000000"/>
          <w:sz w:val="28"/>
          <w:szCs w:val="28"/>
        </w:rPr>
        <w:t>Приказ «28-02-01» от 28 февраля 2025 г.</w:t>
      </w:r>
    </w:p>
    <w:p w:rsidR="009F243D" w:rsidRPr="0087789E" w:rsidRDefault="009F243D" w:rsidP="009F243D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778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«ОДОБРЕНО»</w:t>
      </w:r>
    </w:p>
    <w:p w:rsidR="009F243D" w:rsidRPr="0087789E" w:rsidRDefault="009F243D" w:rsidP="009F243D">
      <w:pPr>
        <w:spacing w:after="0" w:line="36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7789E">
        <w:rPr>
          <w:rFonts w:ascii="Times New Roman" w:hAnsi="Times New Roman" w:cs="Times New Roman"/>
          <w:bCs/>
          <w:color w:val="000000"/>
          <w:sz w:val="28"/>
          <w:szCs w:val="28"/>
        </w:rPr>
        <w:t>Ученым советом ОАНО ВО «МосТех»</w:t>
      </w:r>
    </w:p>
    <w:p w:rsidR="009F243D" w:rsidRPr="0087789E" w:rsidRDefault="009F243D" w:rsidP="009F243D">
      <w:pPr>
        <w:spacing w:after="0" w:line="36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7789E">
        <w:rPr>
          <w:rFonts w:ascii="Times New Roman" w:hAnsi="Times New Roman" w:cs="Times New Roman"/>
          <w:bCs/>
          <w:color w:val="000000"/>
          <w:sz w:val="28"/>
          <w:szCs w:val="28"/>
        </w:rPr>
        <w:t>Протокол №06 от 28.02.2025</w:t>
      </w:r>
    </w:p>
    <w:p w:rsidR="009F243D" w:rsidRDefault="009F243D" w:rsidP="009F243D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F243D" w:rsidRDefault="009F243D" w:rsidP="009F243D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F243D" w:rsidRDefault="009F243D" w:rsidP="009F243D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F243D" w:rsidRPr="003420CD" w:rsidRDefault="009F243D" w:rsidP="009F243D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F243D" w:rsidRPr="003420CD" w:rsidRDefault="009F243D" w:rsidP="009F243D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420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Методические указания</w:t>
      </w:r>
    </w:p>
    <w:p w:rsidR="009F243D" w:rsidRPr="003420CD" w:rsidRDefault="009F243D" w:rsidP="009F2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420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 </w:t>
      </w:r>
      <w:r w:rsidRPr="003420C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прохождению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производственной</w:t>
      </w:r>
      <w:r w:rsidRPr="003420C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практики</w:t>
      </w:r>
    </w:p>
    <w:p w:rsidR="009F243D" w:rsidRPr="003420CD" w:rsidRDefault="009F243D" w:rsidP="009F243D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</w:p>
    <w:p w:rsidR="009F243D" w:rsidRDefault="009F243D" w:rsidP="009F243D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3420CD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 xml:space="preserve">к профессиональному модулю </w:t>
      </w:r>
      <w:r w:rsidRPr="003420CD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ПМ.01 </w:t>
      </w:r>
      <w:r w:rsidRPr="009F243D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Организация мероприятий, направленных на укрепление здоровья и физическое развитие детей раннего и дошкольного возраста</w:t>
      </w:r>
    </w:p>
    <w:p w:rsidR="009F243D" w:rsidRPr="003420CD" w:rsidRDefault="009F243D" w:rsidP="009F243D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20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специальности 44.02.01 Дошкольное образование</w:t>
      </w:r>
    </w:p>
    <w:p w:rsidR="009F243D" w:rsidRDefault="009F243D" w:rsidP="009F243D"/>
    <w:p w:rsidR="009F243D" w:rsidRDefault="009F243D" w:rsidP="009F243D"/>
    <w:p w:rsidR="009F243D" w:rsidRDefault="009F243D" w:rsidP="009F24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3420C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СОГЛАСОВАНО:</w:t>
      </w:r>
    </w:p>
    <w:p w:rsidR="009F243D" w:rsidRDefault="009F243D" w:rsidP="009F24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3420C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на конференции работников,</w:t>
      </w:r>
    </w:p>
    <w:p w:rsidR="009F243D" w:rsidRDefault="009F243D" w:rsidP="009F24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3420C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обучающихся и родителей (законных представителей </w:t>
      </w:r>
    </w:p>
    <w:p w:rsidR="009F243D" w:rsidRDefault="009F243D" w:rsidP="009F24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3420C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несовершеннолетних обучающихся)</w:t>
      </w:r>
    </w:p>
    <w:p w:rsidR="009F243D" w:rsidRDefault="009F243D" w:rsidP="009F24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9F243D" w:rsidRDefault="009F243D" w:rsidP="009F24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9F243D" w:rsidRDefault="009F243D" w:rsidP="009F24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9F243D" w:rsidRDefault="009F243D" w:rsidP="009F24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9F243D" w:rsidRDefault="009F243D" w:rsidP="009F24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9F243D" w:rsidRDefault="009F243D" w:rsidP="009F24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9F243D" w:rsidRDefault="009F243D" w:rsidP="009F24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9F243D" w:rsidRDefault="009F243D" w:rsidP="009F24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9F243D" w:rsidRPr="0087789E" w:rsidRDefault="009F243D" w:rsidP="009F243D">
      <w:pPr>
        <w:pStyle w:val="Style6"/>
        <w:widowControl/>
        <w:spacing w:line="240" w:lineRule="auto"/>
        <w:rPr>
          <w:rStyle w:val="FontStyle15"/>
          <w:b w:val="0"/>
          <w:sz w:val="24"/>
          <w:szCs w:val="28"/>
        </w:rPr>
      </w:pPr>
      <w:r w:rsidRPr="0087789E">
        <w:rPr>
          <w:rStyle w:val="FontStyle15"/>
          <w:b w:val="0"/>
          <w:sz w:val="24"/>
          <w:szCs w:val="28"/>
        </w:rPr>
        <w:t>Москва 2025 г.</w:t>
      </w:r>
    </w:p>
    <w:p w:rsidR="009F243D" w:rsidRDefault="009F243D" w:rsidP="009F243D">
      <w:pPr>
        <w:rPr>
          <w:rStyle w:val="FontStyle15"/>
          <w:rFonts w:eastAsia="Times New Roman"/>
          <w:b w:val="0"/>
          <w:sz w:val="24"/>
          <w:szCs w:val="28"/>
          <w:lang w:eastAsia="ru-RU"/>
        </w:rPr>
      </w:pPr>
      <w:r>
        <w:rPr>
          <w:rStyle w:val="FontStyle15"/>
          <w:b w:val="0"/>
          <w:sz w:val="24"/>
          <w:szCs w:val="28"/>
        </w:rPr>
        <w:br w:type="page"/>
      </w:r>
    </w:p>
    <w:sdt>
      <w:sdtP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id w:val="-683291904"/>
        <w:docPartObj>
          <w:docPartGallery w:val="Table of Contents"/>
          <w:docPartUnique/>
        </w:docPartObj>
      </w:sdtPr>
      <w:sdtEndPr>
        <w:rPr>
          <w:b w:val="0"/>
          <w:bCs/>
        </w:rPr>
      </w:sdtEndPr>
      <w:sdtContent>
        <w:p w:rsidR="009F243D" w:rsidRPr="00805059" w:rsidRDefault="009F243D" w:rsidP="009F243D">
          <w:pPr>
            <w:pStyle w:val="a3"/>
            <w:spacing w:before="0" w:line="240" w:lineRule="auto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805059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СОДЕРЖАНИЕ</w:t>
          </w:r>
        </w:p>
        <w:p w:rsidR="009F243D" w:rsidRPr="003E4C3E" w:rsidRDefault="009F243D" w:rsidP="009F243D">
          <w:pPr>
            <w:pStyle w:val="11"/>
            <w:tabs>
              <w:tab w:val="left" w:pos="440"/>
              <w:tab w:val="right" w:leader="dot" w:pos="9345"/>
            </w:tabs>
            <w:spacing w:line="240" w:lineRule="auto"/>
            <w:jc w:val="both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D916D1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D916D1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D916D1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15825652" w:history="1">
            <w:r w:rsidRPr="003E4C3E">
              <w:rPr>
                <w:rStyle w:val="a4"/>
                <w:rFonts w:eastAsia="Times New Roman"/>
                <w:b/>
                <w:noProof/>
                <w:lang w:eastAsia="ru-RU"/>
              </w:rPr>
              <w:t>1.</w:t>
            </w:r>
            <w:r w:rsidRPr="003E4C3E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Pr="003E4C3E">
              <w:rPr>
                <w:rStyle w:val="a4"/>
                <w:rFonts w:eastAsia="Times New Roman"/>
                <w:b/>
                <w:noProof/>
                <w:lang w:eastAsia="ru-RU"/>
              </w:rPr>
              <w:t>Общие положения</w:t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instrText xml:space="preserve"> PAGEREF _Toc215825652 \h </w:instrText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F243D" w:rsidRPr="003E4C3E" w:rsidRDefault="009F243D" w:rsidP="009F243D">
          <w:pPr>
            <w:pStyle w:val="11"/>
            <w:tabs>
              <w:tab w:val="left" w:pos="440"/>
              <w:tab w:val="right" w:leader="dot" w:pos="9345"/>
            </w:tabs>
            <w:spacing w:line="240" w:lineRule="auto"/>
            <w:jc w:val="both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5825653" w:history="1">
            <w:r w:rsidRPr="003E4C3E">
              <w:rPr>
                <w:rStyle w:val="a4"/>
                <w:b/>
                <w:noProof/>
              </w:rPr>
              <w:t>2.</w:t>
            </w:r>
            <w:r w:rsidRPr="003E4C3E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Pr="003E4C3E">
              <w:rPr>
                <w:rStyle w:val="a4"/>
                <w:b/>
                <w:noProof/>
              </w:rPr>
              <w:t>Место и время проведения практики</w:t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instrText xml:space="preserve"> PAGEREF _Toc215825653 \h </w:instrText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F243D" w:rsidRPr="003E4C3E" w:rsidRDefault="009F243D" w:rsidP="009F243D">
          <w:pPr>
            <w:pStyle w:val="2"/>
            <w:spacing w:line="240" w:lineRule="auto"/>
            <w:jc w:val="both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5825654" w:history="1">
            <w:r w:rsidRPr="003E4C3E">
              <w:rPr>
                <w:rStyle w:val="a4"/>
                <w:rFonts w:eastAsia="Times New Roman"/>
                <w:b/>
                <w:noProof/>
                <w:lang w:eastAsia="ru-RU"/>
              </w:rPr>
              <w:t>3.</w:t>
            </w:r>
            <w:r w:rsidRPr="003E4C3E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Pr="003E4C3E">
              <w:rPr>
                <w:rStyle w:val="a4"/>
                <w:rFonts w:eastAsia="Times New Roman"/>
                <w:b/>
                <w:noProof/>
                <w:lang w:eastAsia="ru-RU"/>
              </w:rPr>
              <w:t>Структура отчета о прохождении учебной практики</w:t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instrText xml:space="preserve"> PAGEREF _Toc215825654 \h </w:instrText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F243D" w:rsidRPr="003E4C3E" w:rsidRDefault="009F243D" w:rsidP="009F243D">
          <w:pPr>
            <w:pStyle w:val="11"/>
            <w:tabs>
              <w:tab w:val="left" w:pos="440"/>
              <w:tab w:val="right" w:leader="dot" w:pos="9345"/>
            </w:tabs>
            <w:spacing w:line="240" w:lineRule="auto"/>
            <w:jc w:val="both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5825655" w:history="1">
            <w:r w:rsidRPr="003E4C3E">
              <w:rPr>
                <w:rStyle w:val="a4"/>
                <w:rFonts w:eastAsia="Times New Roman"/>
                <w:b/>
                <w:noProof/>
                <w:lang w:eastAsia="ru-RU"/>
              </w:rPr>
              <w:t>4.</w:t>
            </w:r>
            <w:r w:rsidRPr="003E4C3E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Pr="003E4C3E">
              <w:rPr>
                <w:rStyle w:val="a4"/>
                <w:rFonts w:eastAsia="Times New Roman"/>
                <w:b/>
                <w:noProof/>
                <w:lang w:eastAsia="ru-RU"/>
              </w:rPr>
              <w:t>Оформление отчета о прохождении учебной практики</w:t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instrText xml:space="preserve"> PAGEREF _Toc215825655 \h </w:instrText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F243D" w:rsidRDefault="009F243D" w:rsidP="009F243D">
          <w:pPr>
            <w:pStyle w:val="11"/>
            <w:tabs>
              <w:tab w:val="left" w:pos="440"/>
              <w:tab w:val="right" w:leader="dot" w:pos="9345"/>
            </w:tabs>
            <w:spacing w:line="240" w:lineRule="auto"/>
            <w:jc w:val="both"/>
            <w:rPr>
              <w:rFonts w:eastAsiaTheme="minorEastAsia"/>
              <w:noProof/>
              <w:lang w:eastAsia="ru-RU"/>
            </w:rPr>
          </w:pPr>
          <w:hyperlink w:anchor="_Toc215825656" w:history="1">
            <w:r w:rsidRPr="003E4C3E">
              <w:rPr>
                <w:rStyle w:val="a4"/>
                <w:rFonts w:eastAsia="Times New Roman"/>
                <w:b/>
                <w:noProof/>
                <w:lang w:eastAsia="ru-RU"/>
              </w:rPr>
              <w:t>5.</w:t>
            </w:r>
            <w:r w:rsidRPr="003E4C3E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Pr="003E4C3E">
              <w:rPr>
                <w:rStyle w:val="a4"/>
                <w:rFonts w:eastAsia="Times New Roman"/>
                <w:b/>
                <w:noProof/>
                <w:lang w:eastAsia="ru-RU"/>
              </w:rPr>
              <w:t>Информационные ресурсы, используемые при проведении практики</w:t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instrText xml:space="preserve"> PAGEREF _Toc215825656 \h </w:instrText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F243D" w:rsidRPr="00805059" w:rsidRDefault="009F243D" w:rsidP="009F243D">
          <w:p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D916D1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9F243D" w:rsidRPr="003420CD" w:rsidRDefault="009F243D" w:rsidP="009F243D">
      <w:pPr>
        <w:pStyle w:val="Style6"/>
        <w:widowControl/>
        <w:spacing w:line="240" w:lineRule="auto"/>
        <w:rPr>
          <w:rStyle w:val="FontStyle15"/>
          <w:b w:val="0"/>
          <w:sz w:val="24"/>
        </w:rPr>
      </w:pPr>
    </w:p>
    <w:p w:rsidR="009F243D" w:rsidRDefault="009F243D" w:rsidP="009F243D">
      <w:r>
        <w:br w:type="page"/>
      </w:r>
    </w:p>
    <w:p w:rsidR="009F243D" w:rsidRPr="0046672F" w:rsidRDefault="009F243D" w:rsidP="009F243D">
      <w:pPr>
        <w:pStyle w:val="1"/>
        <w:numPr>
          <w:ilvl w:val="0"/>
          <w:numId w:val="2"/>
        </w:numPr>
        <w:spacing w:after="240"/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</w:pPr>
      <w:bookmarkStart w:id="0" w:name="_Toc191376018"/>
      <w:bookmarkStart w:id="1" w:name="_Toc215825652"/>
      <w:r w:rsidRPr="0046672F"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  <w:lastRenderedPageBreak/>
        <w:t>Общие положения</w:t>
      </w:r>
      <w:bookmarkEnd w:id="0"/>
      <w:bookmarkEnd w:id="1"/>
    </w:p>
    <w:p w:rsidR="009F243D" w:rsidRPr="00805059" w:rsidRDefault="00292231" w:rsidP="00C41D5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3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производственной практики - комплексное освоение студентами основного вида деятельности «Организация мероприятий, направленных на укрепление здоровья и физическое развитие детей раннего и дошкольного возраста» по специальности 44.02.01 Дошкольное образование, формирование у обучающегося общих и профессиональных компетенций, приобретение практического опыта в рамках профессионального модуля «Организация мероприятий, направленных на укрепление здоровья и физическое развитие детей раннего и дошкольного возраста», предусмотренных ФГОС СПО по специальности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F243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</w:t>
      </w:r>
      <w:r w:rsidR="009F243D" w:rsidRPr="00805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приобретение </w:t>
      </w:r>
      <w:r w:rsidR="009F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обучающимися </w:t>
      </w:r>
      <w:r w:rsidR="009F243D" w:rsidRPr="00805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необходимых умений и опыта практической работы по </w:t>
      </w:r>
      <w:r w:rsidR="009F24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</w:t>
      </w:r>
      <w:r w:rsidR="009F243D" w:rsidRPr="00805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F243D" w:rsidRPr="00805059" w:rsidRDefault="00F959D9" w:rsidP="00C41D5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</w:t>
      </w:r>
      <w:r w:rsidR="009F243D" w:rsidRPr="00805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практика </w:t>
      </w:r>
      <w:r w:rsidR="009F243D" w:rsidRPr="00DF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 44.02.01 Дошкольное образование</w:t>
      </w:r>
      <w:r w:rsidR="009F243D" w:rsidRPr="00805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на формирование у обучающихся умений, приобретение первоначального практического опыта для последующего освоения ими общих и профессиональных компетенций.</w:t>
      </w:r>
      <w:r w:rsidR="009F243D"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F243D" w:rsidRPr="00805059" w:rsidRDefault="009F243D" w:rsidP="00C41D5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 w:rsidRPr="0080505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индивидуальным заданием по ПМ.01 </w:t>
      </w:r>
      <w:r w:rsidR="00F959D9" w:rsidRPr="00F959D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«Организация мероприятий, направленных на укрепление здоровья и физическое развитие детей раннего и дошкольного возраста»</w:t>
      </w:r>
      <w:r w:rsidR="00F959D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F95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необходимо:</w:t>
      </w:r>
    </w:p>
    <w:p w:rsidR="00E92D95" w:rsidRDefault="009F243D" w:rsidP="00C41D5F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на рабочем месте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графического </w:t>
      </w:r>
      <w:r w:rsidRPr="004012B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дизайнера (работа с компьютерной техникой, освещение, эргономика рабочего места, режим работы).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2D95" w:rsidRDefault="00E92D95" w:rsidP="00C41D5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D9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 и режима конфиденциальности.</w:t>
      </w:r>
    </w:p>
    <w:p w:rsidR="009F243D" w:rsidRPr="00E92D95" w:rsidRDefault="00E92D95" w:rsidP="00C41D5F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</w:t>
      </w:r>
      <w:r w:rsidRPr="00E92D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профилем деятельности организации в целом и со структурой подразделения прохождения практики.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Изучить нормативные документы, регламентирующие деятельность организации. </w:t>
      </w:r>
    </w:p>
    <w:p w:rsidR="009F243D" w:rsidRPr="003E4C3E" w:rsidRDefault="009F243D" w:rsidP="00C41D5F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Изучить </w:t>
      </w:r>
      <w:r w:rsidR="00C10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технологию составления календарно-тематических планов проведения режимных моментов для конкретных возрастных групп; принципы разработки технологических карт проведения занятий для конкретных возрастных групп. </w:t>
      </w:r>
      <w:r w:rsidRPr="003E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проектирования объектов графического дизайна. Изучить </w:t>
      </w:r>
      <w:r w:rsidR="00C10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средства, методы и формы организации и проведения </w:t>
      </w:r>
      <w:r w:rsidR="00C10402" w:rsidRPr="00C1040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физкультурных занятий разных типов</w:t>
      </w:r>
      <w:r w:rsidR="00C10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10402" w:rsidRPr="00C10402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утренней гимнастики, гимнастики после дневного сна, физкультурного досуга, подвижных игр</w:t>
      </w:r>
      <w:r w:rsidR="00C104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E3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D24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 </w:t>
      </w:r>
      <w:bookmarkStart w:id="2" w:name="_GoBack"/>
      <w:bookmarkEnd w:id="2"/>
      <w:r w:rsidR="00EE3B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элементам спортивных игр или спортивных упражнений</w:t>
      </w:r>
      <w:r w:rsidRPr="003E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Проанализировать </w:t>
      </w:r>
      <w:r w:rsidR="00EE3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методики диагностики </w:t>
      </w:r>
      <w:r w:rsidR="00EE3BDA" w:rsidRPr="00EE3BD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двигательного навыка или двигательного качества</w:t>
      </w:r>
      <w:r w:rsidR="00862E5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способы формирования РППС (развивающей предметно-пространственной среды)</w:t>
      </w:r>
      <w:r w:rsidRPr="003E4C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243D" w:rsidRDefault="009F243D" w:rsidP="00C41D5F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практический опыт </w:t>
      </w:r>
      <w:r w:rsidR="00C4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C41D5F" w:rsidRPr="00C4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физкультурных занятий </w:t>
      </w:r>
      <w:r w:rsidR="00C41D5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предварительной методической подготовки к ним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243D" w:rsidRPr="003E4C3E" w:rsidRDefault="009F243D" w:rsidP="00C41D5F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подготовки к сдаче экзамена по профессиональному модулю, </w:t>
      </w:r>
      <w:r w:rsidRPr="003E4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осуществить комплексный анализ полученной информации, результатов выполненных видов работ, разработать свои предложения и рекомендации на основе сравнения с пройденным по профессиональному модулю комплексов теоретических материалов.</w:t>
      </w:r>
    </w:p>
    <w:p w:rsidR="009F243D" w:rsidRPr="00D916D1" w:rsidRDefault="009F243D" w:rsidP="00C41D5F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Оформить отчет по практике.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16D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бобщить полученную информацию, сформулировать закрепленные и приобретенные знания, навыки и умения и представить это в соответствующей форме.</w:t>
      </w:r>
    </w:p>
    <w:p w:rsidR="009F243D" w:rsidRPr="00D916D1" w:rsidRDefault="009F243D" w:rsidP="009F243D">
      <w:pPr>
        <w:pStyle w:val="a5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Подготовить </w:t>
      </w:r>
      <w:r w:rsidR="006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 календарно-тематического плана, </w:t>
      </w:r>
      <w:r w:rsidR="004B5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технологические карты четырех физкультурных занятий </w:t>
      </w:r>
      <w:r w:rsidR="004B5F0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B5F03" w:rsidRPr="00C10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утренней гимнастики, гимнастики после дневного сна, </w:t>
      </w:r>
      <w:r w:rsidR="004B5F0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физкультурного досуга, подвижной</w:t>
      </w:r>
      <w:r w:rsidR="004B5F03" w:rsidRPr="00C10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</w:t>
      </w:r>
      <w:r w:rsidR="004B5F0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B5F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B5F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243D" w:rsidRDefault="009F243D" w:rsidP="009F243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43D" w:rsidRPr="00805059" w:rsidRDefault="009F243D" w:rsidP="009F243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50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Таким образом, по итогам прохождения </w:t>
      </w:r>
      <w:r w:rsidR="00467B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производственной</w:t>
      </w:r>
      <w:r w:rsidRPr="008050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практики не позднее даты окончания семестра вам необходимо оформить и направить весь пакет документов (список ниже) в деканат в формате </w:t>
      </w:r>
      <w:proofErr w:type="spellStart"/>
      <w:r w:rsidRPr="008050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docx</w:t>
      </w:r>
      <w:proofErr w:type="spellEnd"/>
      <w:r w:rsidRPr="008050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8050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pdf</w:t>
      </w:r>
      <w:proofErr w:type="spellEnd"/>
      <w:r w:rsidRPr="008050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., а после получения положительной оценки подгрузить в Личный кабинет обучающегося в раздел «Мои документы» комплект отчетной документации по практике:</w:t>
      </w:r>
    </w:p>
    <w:p w:rsidR="009F243D" w:rsidRPr="00805059" w:rsidRDefault="009F243D" w:rsidP="009F243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94948"/>
          <w:sz w:val="28"/>
          <w:szCs w:val="28"/>
          <w:lang w:eastAsia="ru-RU"/>
        </w:rPr>
      </w:pPr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Pr="008050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индивидуальное задание </w:t>
      </w:r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практику с вашей электронной подписью на последней странице в формате .</w:t>
      </w:r>
      <w:proofErr w:type="spellStart"/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docx</w:t>
      </w:r>
      <w:proofErr w:type="spellEnd"/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.</w:t>
      </w:r>
      <w:proofErr w:type="spellStart"/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pdf</w:t>
      </w:r>
      <w:proofErr w:type="spellEnd"/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F243D" w:rsidRDefault="009F243D" w:rsidP="009F243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Pr="008050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отчет о прохождении практики,</w:t>
      </w:r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содержащий базовую и информационно-вспомогательную информацию, в соответствии с индивидуальным заданием в формате .</w:t>
      </w:r>
      <w:proofErr w:type="spellStart"/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docx</w:t>
      </w:r>
      <w:proofErr w:type="spellEnd"/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.</w:t>
      </w:r>
      <w:proofErr w:type="spellStart"/>
      <w:proofErr w:type="gramEnd"/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pdf</w:t>
      </w:r>
      <w:proofErr w:type="spellEnd"/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;;</w:t>
      </w:r>
    </w:p>
    <w:p w:rsidR="00467B17" w:rsidRPr="00805059" w:rsidRDefault="00467B17" w:rsidP="009F243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9494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Pr="00467B1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договор о прохождении практики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подписью ответственного лица и печатью организации</w:t>
      </w:r>
      <w:r w:rsidR="0002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3BE3"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формате .</w:t>
      </w:r>
      <w:proofErr w:type="spellStart"/>
      <w:r w:rsidR="00023BE3"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docx</w:t>
      </w:r>
      <w:proofErr w:type="spellEnd"/>
      <w:r w:rsidR="00023BE3"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.</w:t>
      </w:r>
      <w:proofErr w:type="spellStart"/>
      <w:r w:rsidR="00023BE3"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pdf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F243D" w:rsidRPr="00805059" w:rsidRDefault="009F243D" w:rsidP="009F243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50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4) Приложение 1. Индивидуальное задание ПМ.01</w:t>
      </w:r>
    </w:p>
    <w:p w:rsidR="009F243D" w:rsidRDefault="009F243D" w:rsidP="009F243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50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5) Приложение 2. Шаблон отчета для заполнения</w:t>
      </w:r>
    </w:p>
    <w:p w:rsidR="00467B17" w:rsidRDefault="00467B17" w:rsidP="009F243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6) Приложение 3. Договор о прохождении практики</w:t>
      </w:r>
    </w:p>
    <w:p w:rsidR="009F243D" w:rsidRPr="0046672F" w:rsidRDefault="009F243D" w:rsidP="009F243D">
      <w:pPr>
        <w:pStyle w:val="1"/>
        <w:numPr>
          <w:ilvl w:val="0"/>
          <w:numId w:val="2"/>
        </w:numPr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191376019"/>
      <w:bookmarkStart w:id="4" w:name="_Toc215825653"/>
      <w:r w:rsidRPr="0046672F">
        <w:rPr>
          <w:rStyle w:val="FontStyle207"/>
          <w:color w:val="auto"/>
          <w:sz w:val="28"/>
          <w:szCs w:val="28"/>
        </w:rPr>
        <w:t>Место и время проведения практики</w:t>
      </w:r>
      <w:bookmarkEnd w:id="3"/>
      <w:bookmarkEnd w:id="4"/>
    </w:p>
    <w:p w:rsidR="009F243D" w:rsidRPr="006D0C45" w:rsidRDefault="009F243D" w:rsidP="009F243D">
      <w:pPr>
        <w:pStyle w:val="Style41"/>
        <w:widowControl/>
        <w:spacing w:line="240" w:lineRule="auto"/>
        <w:ind w:left="7" w:right="-2" w:firstLine="701"/>
        <w:jc w:val="both"/>
        <w:rPr>
          <w:rStyle w:val="FontStyle208"/>
          <w:rFonts w:eastAsia="Calibri"/>
          <w:b w:val="0"/>
          <w:i w:val="0"/>
          <w:sz w:val="28"/>
          <w:szCs w:val="28"/>
        </w:rPr>
      </w:pPr>
      <w:r w:rsidRPr="006D0C45">
        <w:rPr>
          <w:rStyle w:val="FontStyle208"/>
          <w:rFonts w:eastAsia="Calibri"/>
          <w:sz w:val="28"/>
          <w:szCs w:val="28"/>
        </w:rPr>
        <w:t xml:space="preserve">Местом проведения практики выступает </w:t>
      </w:r>
      <w:r w:rsidR="00480866">
        <w:rPr>
          <w:rStyle w:val="FontStyle208"/>
          <w:rFonts w:eastAsia="Calibri"/>
          <w:sz w:val="28"/>
          <w:szCs w:val="28"/>
        </w:rPr>
        <w:t>профильная организация, выбранная студентом</w:t>
      </w:r>
      <w:r w:rsidRPr="006D0C45">
        <w:rPr>
          <w:rStyle w:val="FontStyle208"/>
          <w:rFonts w:eastAsia="Calibri"/>
          <w:sz w:val="28"/>
          <w:szCs w:val="28"/>
        </w:rPr>
        <w:t xml:space="preserve"> </w:t>
      </w:r>
      <w:r w:rsidR="00480866">
        <w:rPr>
          <w:sz w:val="28"/>
          <w:szCs w:val="28"/>
        </w:rPr>
        <w:t>Производственная</w:t>
      </w:r>
      <w:r w:rsidRPr="006D0C45">
        <w:rPr>
          <w:sz w:val="28"/>
          <w:szCs w:val="28"/>
        </w:rPr>
        <w:t xml:space="preserve"> практика</w:t>
      </w:r>
      <w:r w:rsidRPr="006D0C45">
        <w:rPr>
          <w:rStyle w:val="FontStyle207"/>
          <w:sz w:val="28"/>
          <w:szCs w:val="28"/>
        </w:rPr>
        <w:t xml:space="preserve"> </w:t>
      </w:r>
      <w:r w:rsidRPr="006D0C45">
        <w:rPr>
          <w:rStyle w:val="FontStyle208"/>
          <w:rFonts w:eastAsia="Calibri"/>
          <w:sz w:val="28"/>
          <w:szCs w:val="28"/>
        </w:rPr>
        <w:t xml:space="preserve">проводится согласно учебному календарному графику, </w:t>
      </w:r>
      <w:r>
        <w:rPr>
          <w:rStyle w:val="FontStyle208"/>
          <w:rFonts w:eastAsia="Calibri"/>
          <w:sz w:val="28"/>
          <w:szCs w:val="28"/>
        </w:rPr>
        <w:t>в течение 5-ти недель в объеме 180 часов</w:t>
      </w:r>
      <w:r w:rsidRPr="006D0C45">
        <w:rPr>
          <w:rStyle w:val="FontStyle208"/>
          <w:rFonts w:eastAsia="Calibri"/>
          <w:sz w:val="28"/>
          <w:szCs w:val="28"/>
        </w:rPr>
        <w:t xml:space="preserve">. </w:t>
      </w:r>
    </w:p>
    <w:p w:rsidR="009F243D" w:rsidRPr="00C1651B" w:rsidRDefault="00480866" w:rsidP="009F243D">
      <w:pPr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</w:t>
      </w:r>
      <w:r w:rsidR="009F243D" w:rsidRPr="00C1651B">
        <w:rPr>
          <w:rFonts w:ascii="Times New Roman" w:hAnsi="Times New Roman" w:cs="Times New Roman"/>
          <w:sz w:val="28"/>
          <w:szCs w:val="28"/>
        </w:rPr>
        <w:t xml:space="preserve"> практика проводится при освоении обучающимися профессиональных компетенций в рамках профессиональных модулей, чередуясь с теоретическими занятиями в рамках профессиональных модулей.</w:t>
      </w:r>
    </w:p>
    <w:p w:rsidR="009F243D" w:rsidRPr="00C1651B" w:rsidRDefault="009F243D" w:rsidP="009F243D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5" w:name="_Toc191376020"/>
      <w:bookmarkStart w:id="6" w:name="_Toc215825654"/>
      <w:r w:rsidRPr="00C16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отчета о прохождении учебной практики</w:t>
      </w:r>
      <w:bookmarkEnd w:id="5"/>
      <w:bookmarkEnd w:id="6"/>
    </w:p>
    <w:p w:rsidR="009F243D" w:rsidRPr="00C1651B" w:rsidRDefault="009F243D" w:rsidP="009F24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отчета должна быть единой для всех обучающихся, исходя из программы практики и индивидуального задания:</w:t>
      </w:r>
    </w:p>
    <w:p w:rsidR="009F243D" w:rsidRDefault="009F243D" w:rsidP="009F24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отчета должен составлять не менее 25 страниц.</w:t>
      </w:r>
    </w:p>
    <w:p w:rsidR="009F243D" w:rsidRPr="00C1651B" w:rsidRDefault="009F243D" w:rsidP="009F24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620"/>
      </w:tblGrid>
      <w:tr w:rsidR="009F243D" w:rsidRPr="003E4C3E" w:rsidTr="00A608E7">
        <w:tc>
          <w:tcPr>
            <w:tcW w:w="1838" w:type="dxa"/>
            <w:shd w:val="clear" w:color="auto" w:fill="auto"/>
          </w:tcPr>
          <w:p w:rsidR="009F243D" w:rsidRPr="003E4C3E" w:rsidRDefault="009F243D" w:rsidP="00A60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E4C3E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Разделы (этапы) практики</w:t>
            </w:r>
          </w:p>
        </w:tc>
        <w:tc>
          <w:tcPr>
            <w:tcW w:w="7620" w:type="dxa"/>
            <w:shd w:val="clear" w:color="auto" w:fill="auto"/>
          </w:tcPr>
          <w:p w:rsidR="009F243D" w:rsidRPr="003E4C3E" w:rsidRDefault="009F243D" w:rsidP="00A60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Виды производственных работ на практике</w:t>
            </w:r>
          </w:p>
        </w:tc>
      </w:tr>
      <w:tr w:rsidR="009F243D" w:rsidRPr="003E4C3E" w:rsidTr="00A608E7">
        <w:tc>
          <w:tcPr>
            <w:tcW w:w="1838" w:type="dxa"/>
            <w:shd w:val="clear" w:color="auto" w:fill="auto"/>
          </w:tcPr>
          <w:p w:rsidR="009F243D" w:rsidRPr="003E4C3E" w:rsidRDefault="009F243D" w:rsidP="00A60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Вводный инструктаж.</w:t>
            </w:r>
          </w:p>
        </w:tc>
        <w:tc>
          <w:tcPr>
            <w:tcW w:w="7620" w:type="dxa"/>
            <w:shd w:val="clear" w:color="auto" w:fill="auto"/>
          </w:tcPr>
          <w:p w:rsidR="00EC7C83" w:rsidRDefault="00EC7C83" w:rsidP="00A6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EC7C83">
              <w:rPr>
                <w:rFonts w:ascii="Times New Roman" w:hAnsi="Times New Roman" w:cs="Times New Roman"/>
                <w:sz w:val="24"/>
                <w:szCs w:val="20"/>
              </w:rPr>
              <w:t xml:space="preserve"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 </w:t>
            </w:r>
          </w:p>
          <w:p w:rsidR="009F243D" w:rsidRPr="003E4C3E" w:rsidRDefault="00EC7C83" w:rsidP="00A6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EC7C83">
              <w:rPr>
                <w:rFonts w:ascii="Times New Roman" w:hAnsi="Times New Roman" w:cs="Times New Roman"/>
                <w:sz w:val="24"/>
                <w:szCs w:val="20"/>
              </w:rPr>
              <w:t>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</w:t>
            </w:r>
          </w:p>
        </w:tc>
      </w:tr>
      <w:tr w:rsidR="009F243D" w:rsidRPr="003E4C3E" w:rsidTr="00A608E7">
        <w:tc>
          <w:tcPr>
            <w:tcW w:w="1838" w:type="dxa"/>
            <w:vMerge w:val="restart"/>
            <w:shd w:val="clear" w:color="auto" w:fill="auto"/>
          </w:tcPr>
          <w:p w:rsidR="009F243D" w:rsidRPr="003E4C3E" w:rsidRDefault="0064016D" w:rsidP="00A608E7">
            <w:pPr>
              <w:tabs>
                <w:tab w:val="left" w:pos="22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4016D">
              <w:rPr>
                <w:rFonts w:ascii="Times New Roman" w:hAnsi="Times New Roman" w:cs="Times New Roman"/>
                <w:sz w:val="24"/>
                <w:szCs w:val="20"/>
              </w:rPr>
              <w:t>Осуществление сбора, систематизации и анализа данных, необходимых для педагогической деятельности</w:t>
            </w:r>
          </w:p>
        </w:tc>
        <w:tc>
          <w:tcPr>
            <w:tcW w:w="7620" w:type="dxa"/>
            <w:shd w:val="clear" w:color="auto" w:fill="auto"/>
          </w:tcPr>
          <w:p w:rsidR="00300045" w:rsidRDefault="00300045" w:rsidP="00300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00045">
              <w:rPr>
                <w:rFonts w:ascii="Times New Roman" w:hAnsi="Times New Roman" w:cs="Times New Roman"/>
                <w:sz w:val="24"/>
                <w:szCs w:val="20"/>
              </w:rPr>
              <w:t xml:space="preserve">Изучить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технологии и принципы составления методической документации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:</w:t>
            </w:r>
          </w:p>
          <w:p w:rsidR="00300045" w:rsidRPr="00C336B4" w:rsidRDefault="00300045" w:rsidP="00C336B4">
            <w:pPr>
              <w:pStyle w:val="a5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336B4">
              <w:rPr>
                <w:rFonts w:ascii="Times New Roman" w:hAnsi="Times New Roman" w:cs="Times New Roman"/>
                <w:sz w:val="24"/>
                <w:szCs w:val="20"/>
              </w:rPr>
              <w:t>технологию составления календарно-тематических планов проведения режимных моментов для конкретных возрастных групп;</w:t>
            </w:r>
          </w:p>
          <w:p w:rsidR="009F243D" w:rsidRPr="00C336B4" w:rsidRDefault="00300045" w:rsidP="00C336B4">
            <w:pPr>
              <w:pStyle w:val="a5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336B4">
              <w:rPr>
                <w:rFonts w:ascii="Times New Roman" w:hAnsi="Times New Roman" w:cs="Times New Roman"/>
                <w:sz w:val="24"/>
                <w:szCs w:val="20"/>
              </w:rPr>
              <w:t>принципы разработки технологических карт проведения занятий для конк</w:t>
            </w:r>
            <w:r w:rsidRPr="00C336B4">
              <w:rPr>
                <w:rFonts w:ascii="Times New Roman" w:hAnsi="Times New Roman" w:cs="Times New Roman"/>
                <w:sz w:val="24"/>
                <w:szCs w:val="20"/>
              </w:rPr>
              <w:t>ретных возрастных групп.</w:t>
            </w:r>
          </w:p>
        </w:tc>
      </w:tr>
      <w:tr w:rsidR="0064016D" w:rsidRPr="003E4C3E" w:rsidTr="0064016D">
        <w:trPr>
          <w:trHeight w:val="2773"/>
        </w:trPr>
        <w:tc>
          <w:tcPr>
            <w:tcW w:w="1838" w:type="dxa"/>
            <w:vMerge/>
            <w:shd w:val="clear" w:color="auto" w:fill="auto"/>
          </w:tcPr>
          <w:p w:rsidR="0064016D" w:rsidRPr="003E4C3E" w:rsidRDefault="0064016D" w:rsidP="00A60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620" w:type="dxa"/>
            <w:shd w:val="clear" w:color="auto" w:fill="auto"/>
          </w:tcPr>
          <w:p w:rsidR="0064016D" w:rsidRDefault="0064016D" w:rsidP="00A6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00045">
              <w:rPr>
                <w:rFonts w:ascii="Times New Roman" w:hAnsi="Times New Roman" w:cs="Times New Roman"/>
                <w:sz w:val="24"/>
                <w:szCs w:val="20"/>
              </w:rPr>
              <w:t>Изучить средства, методы и формы организации и проведения физкуль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турных занятий разных типов:</w:t>
            </w:r>
          </w:p>
          <w:p w:rsidR="0064016D" w:rsidRPr="00C336B4" w:rsidRDefault="0064016D" w:rsidP="00C336B4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336B4">
              <w:rPr>
                <w:rFonts w:ascii="Times New Roman" w:hAnsi="Times New Roman" w:cs="Times New Roman"/>
                <w:sz w:val="24"/>
                <w:szCs w:val="20"/>
              </w:rPr>
              <w:t>утренней гимнастики;</w:t>
            </w:r>
          </w:p>
          <w:p w:rsidR="0064016D" w:rsidRPr="00C336B4" w:rsidRDefault="0064016D" w:rsidP="00C336B4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336B4">
              <w:rPr>
                <w:rFonts w:ascii="Times New Roman" w:hAnsi="Times New Roman" w:cs="Times New Roman"/>
                <w:sz w:val="24"/>
                <w:szCs w:val="20"/>
              </w:rPr>
              <w:t>гимнастики после дневного сна;</w:t>
            </w:r>
          </w:p>
          <w:p w:rsidR="0064016D" w:rsidRPr="00C336B4" w:rsidRDefault="0064016D" w:rsidP="00C336B4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336B4">
              <w:rPr>
                <w:rFonts w:ascii="Times New Roman" w:hAnsi="Times New Roman" w:cs="Times New Roman"/>
                <w:sz w:val="24"/>
                <w:szCs w:val="20"/>
              </w:rPr>
              <w:t>физкультурного досуга;</w:t>
            </w:r>
          </w:p>
          <w:p w:rsidR="0064016D" w:rsidRPr="00C336B4" w:rsidRDefault="0064016D" w:rsidP="00C336B4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336B4">
              <w:rPr>
                <w:rFonts w:ascii="Times New Roman" w:hAnsi="Times New Roman" w:cs="Times New Roman"/>
                <w:sz w:val="24"/>
                <w:szCs w:val="20"/>
              </w:rPr>
              <w:t>подвижных игр.</w:t>
            </w:r>
          </w:p>
          <w:p w:rsidR="00186A13" w:rsidRDefault="00186A13" w:rsidP="00A6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64016D" w:rsidRDefault="0064016D" w:rsidP="00A6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00045">
              <w:rPr>
                <w:rFonts w:ascii="Times New Roman" w:hAnsi="Times New Roman" w:cs="Times New Roman"/>
                <w:sz w:val="24"/>
                <w:szCs w:val="20"/>
              </w:rPr>
              <w:t xml:space="preserve">Изучить </w:t>
            </w:r>
            <w:r w:rsidR="00D24425">
              <w:rPr>
                <w:rFonts w:ascii="Times New Roman" w:hAnsi="Times New Roman" w:cs="Times New Roman"/>
                <w:sz w:val="24"/>
                <w:szCs w:val="20"/>
              </w:rPr>
              <w:t>способы</w:t>
            </w:r>
            <w:r w:rsidRPr="00300045">
              <w:rPr>
                <w:rFonts w:ascii="Times New Roman" w:hAnsi="Times New Roman" w:cs="Times New Roman"/>
                <w:sz w:val="24"/>
                <w:szCs w:val="20"/>
              </w:rPr>
              <w:t xml:space="preserve"> обучения элементам спортивных игр ил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и спортивных упражнений.</w:t>
            </w:r>
          </w:p>
          <w:p w:rsidR="0064016D" w:rsidRPr="003E4C3E" w:rsidRDefault="0064016D" w:rsidP="00A6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00045">
              <w:rPr>
                <w:rFonts w:ascii="Times New Roman" w:hAnsi="Times New Roman" w:cs="Times New Roman"/>
                <w:sz w:val="24"/>
                <w:szCs w:val="20"/>
              </w:rPr>
              <w:t>Проанализировать методики диагностики двигательного навыка или двигательного качества</w:t>
            </w:r>
            <w:r w:rsidR="004B5F03">
              <w:rPr>
                <w:rFonts w:ascii="Times New Roman" w:hAnsi="Times New Roman" w:cs="Times New Roman"/>
                <w:sz w:val="24"/>
                <w:szCs w:val="20"/>
              </w:rPr>
              <w:t>, способы формирования РППС</w:t>
            </w:r>
            <w:r w:rsidRPr="00300045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</w:tr>
      <w:tr w:rsidR="009F243D" w:rsidRPr="003E4C3E" w:rsidTr="00A608E7">
        <w:trPr>
          <w:trHeight w:val="666"/>
        </w:trPr>
        <w:tc>
          <w:tcPr>
            <w:tcW w:w="1838" w:type="dxa"/>
            <w:shd w:val="clear" w:color="auto" w:fill="auto"/>
          </w:tcPr>
          <w:p w:rsidR="009F243D" w:rsidRPr="003E4C3E" w:rsidRDefault="0064016D" w:rsidP="00A60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4016D">
              <w:rPr>
                <w:rFonts w:ascii="Times New Roman" w:hAnsi="Times New Roman" w:cs="Times New Roman"/>
                <w:sz w:val="24"/>
                <w:szCs w:val="20"/>
              </w:rPr>
              <w:t>Практический опыт проведения занятий и методической работы</w:t>
            </w:r>
          </w:p>
        </w:tc>
        <w:tc>
          <w:tcPr>
            <w:tcW w:w="7620" w:type="dxa"/>
            <w:shd w:val="clear" w:color="auto" w:fill="auto"/>
          </w:tcPr>
          <w:p w:rsidR="0064016D" w:rsidRDefault="0064016D" w:rsidP="00E254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4016D">
              <w:rPr>
                <w:rFonts w:ascii="Times New Roman" w:hAnsi="Times New Roman" w:cs="Times New Roman"/>
                <w:sz w:val="24"/>
                <w:szCs w:val="20"/>
              </w:rPr>
              <w:t>Организационно-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педагогическая деятельность:</w:t>
            </w:r>
          </w:p>
          <w:p w:rsidR="00A52EF5" w:rsidRPr="00A52EF5" w:rsidRDefault="00A52EF5" w:rsidP="00E25459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336B4">
              <w:rPr>
                <w:rFonts w:ascii="Times New Roman" w:hAnsi="Times New Roman" w:cs="Times New Roman"/>
                <w:sz w:val="24"/>
                <w:szCs w:val="20"/>
              </w:rPr>
              <w:t>подготовка варианта календарно-тематического плана;</w:t>
            </w:r>
          </w:p>
          <w:p w:rsidR="009F243D" w:rsidRDefault="00E25459" w:rsidP="00E25459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разработка технологических карт четырех</w:t>
            </w:r>
            <w:r w:rsidR="0064016D" w:rsidRPr="00C336B4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E25459">
              <w:rPr>
                <w:rFonts w:ascii="Times New Roman" w:hAnsi="Times New Roman" w:cs="Times New Roman"/>
                <w:sz w:val="24"/>
                <w:szCs w:val="20"/>
              </w:rPr>
              <w:t>технологические карты (утренней гимнастики, гимнастики после дневного сна, физкуль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турного досуга, подвижной игры)</w:t>
            </w:r>
            <w:r w:rsidR="00A52EF5">
              <w:rPr>
                <w:rFonts w:ascii="Times New Roman" w:hAnsi="Times New Roman" w:cs="Times New Roman"/>
                <w:sz w:val="24"/>
                <w:szCs w:val="20"/>
              </w:rPr>
              <w:t>;</w:t>
            </w:r>
          </w:p>
          <w:p w:rsidR="00A52EF5" w:rsidRPr="00C336B4" w:rsidRDefault="00A52EF5" w:rsidP="00E25459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336B4">
              <w:rPr>
                <w:rFonts w:ascii="Times New Roman" w:hAnsi="Times New Roman" w:cs="Times New Roman"/>
                <w:sz w:val="24"/>
                <w:szCs w:val="20"/>
              </w:rPr>
              <w:t>прове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дение</w:t>
            </w:r>
            <w:r w:rsidRPr="00C336B4">
              <w:rPr>
                <w:rFonts w:ascii="Times New Roman" w:hAnsi="Times New Roman" w:cs="Times New Roman"/>
                <w:sz w:val="24"/>
                <w:szCs w:val="20"/>
              </w:rPr>
              <w:t xml:space="preserve"> физкультурных занятий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различного типа</w:t>
            </w:r>
            <w:r w:rsidRPr="00C336B4">
              <w:rPr>
                <w:rFonts w:ascii="Times New Roman" w:hAnsi="Times New Roman" w:cs="Times New Roman"/>
                <w:sz w:val="24"/>
                <w:szCs w:val="20"/>
              </w:rPr>
              <w:t>;</w:t>
            </w:r>
          </w:p>
          <w:p w:rsidR="00A52EF5" w:rsidRPr="00A52EF5" w:rsidRDefault="00A52EF5" w:rsidP="00E25459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проведения диагностики двигательного на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выки или двигательного качества.</w:t>
            </w:r>
          </w:p>
        </w:tc>
      </w:tr>
    </w:tbl>
    <w:p w:rsidR="009F243D" w:rsidRPr="007015B6" w:rsidRDefault="009F243D" w:rsidP="009F243D">
      <w:pPr>
        <w:pStyle w:val="1"/>
        <w:numPr>
          <w:ilvl w:val="0"/>
          <w:numId w:val="2"/>
        </w:numPr>
        <w:spacing w:after="240"/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</w:pPr>
      <w:bookmarkStart w:id="7" w:name="_Toc191376021"/>
      <w:bookmarkStart w:id="8" w:name="_Toc215825655"/>
      <w:r w:rsidRPr="007015B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Оформление отчета о прохождении учебной практики</w:t>
      </w:r>
      <w:bookmarkEnd w:id="7"/>
      <w:bookmarkEnd w:id="8"/>
    </w:p>
    <w:p w:rsidR="009F243D" w:rsidRPr="00C1651B" w:rsidRDefault="009F243D" w:rsidP="009F243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прохождении учебной практики должен быть предста</w:t>
      </w:r>
      <w:r w:rsidR="003B191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 на белой бумаге формата А4</w:t>
      </w: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Текст следует печатать через 1,5 интервала (</w:t>
      </w:r>
      <w:r w:rsidRPr="00C165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</w:t>
      </w: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65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</w:t>
      </w: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65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</w:t>
      </w: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размер шрифта – 14, полужирное начертание, подчеркивания и курсив не применяются), соблюдая следующие размеры полей: левое поле - 30 мм; правое - 10 мм; верхнее и нижнее 20 мм. Не должно быть дополнительного интервала между абзацами. Текст выравнивается по ширине страницы, отступ первой строки – 1,25 см. </w:t>
      </w:r>
    </w:p>
    <w:p w:rsidR="009F243D" w:rsidRPr="00C1651B" w:rsidRDefault="009F243D" w:rsidP="009F243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страницы отчета обязательно должны быть пронумерованы. Нумерация страниц начинается с 1й практической работы с порядковым </w:t>
      </w: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номером, учитывая титульный лист и содержание. Номера страниц проставляются внизу страницы в центре.</w:t>
      </w:r>
    </w:p>
    <w:p w:rsidR="009F243D" w:rsidRPr="00C1651B" w:rsidRDefault="009F243D" w:rsidP="009F243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титульным листом располагают СОДЕРЖАНИЕ, с выделением разделов и подразделов.</w:t>
      </w:r>
    </w:p>
    <w:p w:rsidR="009F243D" w:rsidRPr="00C1651B" w:rsidRDefault="009F243D" w:rsidP="009F243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каждого параграфа в тексте работы следует писать строчным шрифтом (размер шрифта – 14). Названия параграфов необходимо выделить жирным шрифтом. Каждый параграф отчета начинается с новой страницы.</w:t>
      </w:r>
    </w:p>
    <w:p w:rsidR="009F243D" w:rsidRPr="00C1651B" w:rsidRDefault="009F243D" w:rsidP="009F243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наглядности в </w:t>
      </w:r>
      <w:r w:rsidRPr="00C1651B">
        <w:rPr>
          <w:rFonts w:ascii="Times New Roman" w:eastAsia="Calibri" w:hAnsi="Times New Roman" w:cs="Times New Roman"/>
          <w:sz w:val="28"/>
          <w:szCs w:val="28"/>
        </w:rPr>
        <w:t>отчете по практике</w:t>
      </w: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включены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рисунки, картинки, фотографии о проделанной работе, </w:t>
      </w: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выполняются четк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о, красиво, желательно в цвете.</w:t>
      </w:r>
    </w:p>
    <w:p w:rsidR="009F243D" w:rsidRPr="00C1651B" w:rsidRDefault="009F243D" w:rsidP="009F243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6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Излагать материал в отчете следует четко, ясно, применяя принятую научную терминологию. Отчет по практике полностью строится по материалам индивидуального задания, избегая повторений и общеизвестных положений, имеющихся в учебниках и учебных пособиях.</w:t>
      </w:r>
    </w:p>
    <w:p w:rsidR="009F243D" w:rsidRDefault="009F243D" w:rsidP="009F243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не должен содержать пустые листы.</w:t>
      </w:r>
    </w:p>
    <w:p w:rsidR="009F243D" w:rsidRPr="00C1651B" w:rsidRDefault="009F243D" w:rsidP="009F243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43D" w:rsidRDefault="009F243D" w:rsidP="009F243D">
      <w:pPr>
        <w:pStyle w:val="1"/>
        <w:numPr>
          <w:ilvl w:val="0"/>
          <w:numId w:val="2"/>
        </w:numPr>
        <w:spacing w:after="2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9" w:name="_Toc191376022"/>
      <w:bookmarkStart w:id="10" w:name="_Toc215825656"/>
      <w:r w:rsidRPr="007015B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Информационные ресурсы, используемые при проведении практики</w:t>
      </w:r>
      <w:bookmarkEnd w:id="9"/>
      <w:bookmarkEnd w:id="10"/>
    </w:p>
    <w:p w:rsidR="00252910" w:rsidRPr="00252910" w:rsidRDefault="00252910" w:rsidP="00252910">
      <w:pPr>
        <w:ind w:firstLine="709"/>
        <w:rPr>
          <w:rFonts w:ascii="Times New Roman" w:hAnsi="Times New Roman" w:cs="Times New Roman"/>
          <w:b/>
          <w:i/>
          <w:sz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lang w:eastAsia="ru-RU"/>
        </w:rPr>
        <w:t>Основная литература:</w:t>
      </w:r>
    </w:p>
    <w:p w:rsidR="00AF5FC6" w:rsidRPr="00252910" w:rsidRDefault="00AF5FC6" w:rsidP="00252910">
      <w:pPr>
        <w:pStyle w:val="a5"/>
        <w:widowControl w:val="0"/>
        <w:numPr>
          <w:ilvl w:val="0"/>
          <w:numId w:val="4"/>
        </w:numPr>
        <w:tabs>
          <w:tab w:val="left" w:pos="851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910">
        <w:rPr>
          <w:rFonts w:ascii="Times New Roman" w:eastAsia="Times New Roman" w:hAnsi="Times New Roman" w:cs="Times New Roman"/>
          <w:sz w:val="28"/>
          <w:szCs w:val="28"/>
        </w:rPr>
        <w:t>Киркина, Е. Н. Физическое восп</w:t>
      </w:r>
      <w:r w:rsidR="00792B46" w:rsidRPr="00252910">
        <w:rPr>
          <w:rFonts w:ascii="Times New Roman" w:eastAsia="Times New Roman" w:hAnsi="Times New Roman" w:cs="Times New Roman"/>
          <w:sz w:val="28"/>
          <w:szCs w:val="28"/>
        </w:rPr>
        <w:t xml:space="preserve">итание детей дошкольного </w:t>
      </w:r>
      <w:proofErr w:type="gramStart"/>
      <w:r w:rsidR="00792B46" w:rsidRPr="00252910">
        <w:rPr>
          <w:rFonts w:ascii="Times New Roman" w:eastAsia="Times New Roman" w:hAnsi="Times New Roman" w:cs="Times New Roman"/>
          <w:sz w:val="28"/>
          <w:szCs w:val="28"/>
        </w:rPr>
        <w:t>возрас</w:t>
      </w:r>
      <w:r w:rsidRPr="00252910">
        <w:rPr>
          <w:rFonts w:ascii="Times New Roman" w:eastAsia="Times New Roman" w:hAnsi="Times New Roman" w:cs="Times New Roman"/>
          <w:sz w:val="28"/>
          <w:szCs w:val="28"/>
        </w:rPr>
        <w:t>та :</w:t>
      </w:r>
      <w:proofErr w:type="gramEnd"/>
      <w:r w:rsidRPr="00252910">
        <w:rPr>
          <w:rFonts w:ascii="Times New Roman" w:eastAsia="Times New Roman" w:hAnsi="Times New Roman" w:cs="Times New Roman"/>
          <w:sz w:val="28"/>
          <w:szCs w:val="28"/>
        </w:rPr>
        <w:t xml:space="preserve"> учебное пособие / Е. Н. Киркина. — </w:t>
      </w:r>
      <w:proofErr w:type="gramStart"/>
      <w:r w:rsidR="00792B46" w:rsidRPr="00252910">
        <w:rPr>
          <w:rFonts w:ascii="Times New Roman" w:eastAsia="Times New Roman" w:hAnsi="Times New Roman" w:cs="Times New Roman"/>
          <w:sz w:val="28"/>
          <w:szCs w:val="28"/>
        </w:rPr>
        <w:t>Саранск :</w:t>
      </w:r>
      <w:proofErr w:type="gramEnd"/>
      <w:r w:rsidR="00792B46" w:rsidRPr="00252910">
        <w:rPr>
          <w:rFonts w:ascii="Times New Roman" w:eastAsia="Times New Roman" w:hAnsi="Times New Roman" w:cs="Times New Roman"/>
          <w:sz w:val="28"/>
          <w:szCs w:val="28"/>
        </w:rPr>
        <w:t xml:space="preserve"> МГПУ им. М. Е. </w:t>
      </w:r>
      <w:proofErr w:type="spellStart"/>
      <w:r w:rsidR="00792B46" w:rsidRPr="00252910">
        <w:rPr>
          <w:rFonts w:ascii="Times New Roman" w:eastAsia="Times New Roman" w:hAnsi="Times New Roman" w:cs="Times New Roman"/>
          <w:sz w:val="28"/>
          <w:szCs w:val="28"/>
        </w:rPr>
        <w:t>Евсевь</w:t>
      </w:r>
      <w:r w:rsidRPr="00252910">
        <w:rPr>
          <w:rFonts w:ascii="Times New Roman" w:eastAsia="Times New Roman" w:hAnsi="Times New Roman" w:cs="Times New Roman"/>
          <w:sz w:val="28"/>
          <w:szCs w:val="28"/>
        </w:rPr>
        <w:t>ева</w:t>
      </w:r>
      <w:proofErr w:type="spellEnd"/>
      <w:r w:rsidRPr="00252910">
        <w:rPr>
          <w:rFonts w:ascii="Times New Roman" w:eastAsia="Times New Roman" w:hAnsi="Times New Roman" w:cs="Times New Roman"/>
          <w:sz w:val="28"/>
          <w:szCs w:val="28"/>
        </w:rPr>
        <w:t xml:space="preserve">, 2022. — 132 с. — ISBN 978-5-8156-1472-7. — </w:t>
      </w:r>
      <w:proofErr w:type="gramStart"/>
      <w:r w:rsidRPr="00252910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252910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</w:t>
      </w:r>
      <w:r w:rsidRPr="00252910">
        <w:rPr>
          <w:rFonts w:ascii="Times New Roman" w:eastAsia="Times New Roman" w:hAnsi="Times New Roman" w:cs="Times New Roman"/>
          <w:sz w:val="28"/>
          <w:szCs w:val="28"/>
        </w:rPr>
        <w:t xml:space="preserve">ps://e.lanbook.com/book/452294 </w:t>
      </w:r>
    </w:p>
    <w:p w:rsidR="00535A68" w:rsidRPr="00252910" w:rsidRDefault="00AF5FC6" w:rsidP="00252910">
      <w:pPr>
        <w:pStyle w:val="a5"/>
        <w:widowControl w:val="0"/>
        <w:numPr>
          <w:ilvl w:val="0"/>
          <w:numId w:val="4"/>
        </w:numPr>
        <w:tabs>
          <w:tab w:val="left" w:pos="851"/>
        </w:tabs>
        <w:snapToGrid w:val="0"/>
        <w:spacing w:after="0" w:line="240" w:lineRule="auto"/>
        <w:ind w:left="0" w:firstLine="709"/>
        <w:jc w:val="both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252910">
        <w:rPr>
          <w:rFonts w:ascii="Times New Roman" w:eastAsia="Times New Roman" w:hAnsi="Times New Roman" w:cs="Times New Roman"/>
          <w:sz w:val="28"/>
          <w:szCs w:val="28"/>
        </w:rPr>
        <w:t xml:space="preserve">Лобастова, М. А. Теория и методика физического воспитания с </w:t>
      </w:r>
      <w:proofErr w:type="gramStart"/>
      <w:r w:rsidRPr="00252910">
        <w:rPr>
          <w:rFonts w:ascii="Times New Roman" w:eastAsia="Times New Roman" w:hAnsi="Times New Roman" w:cs="Times New Roman"/>
          <w:sz w:val="28"/>
          <w:szCs w:val="28"/>
        </w:rPr>
        <w:t>практикумом :</w:t>
      </w:r>
      <w:proofErr w:type="gramEnd"/>
      <w:r w:rsidRPr="00252910">
        <w:rPr>
          <w:rFonts w:ascii="Times New Roman" w:eastAsia="Times New Roman" w:hAnsi="Times New Roman" w:cs="Times New Roman"/>
          <w:sz w:val="28"/>
          <w:szCs w:val="28"/>
        </w:rPr>
        <w:t xml:space="preserve"> учебно-методическое пос</w:t>
      </w:r>
      <w:r w:rsidR="00792B46" w:rsidRPr="00252910">
        <w:rPr>
          <w:rFonts w:ascii="Times New Roman" w:eastAsia="Times New Roman" w:hAnsi="Times New Roman" w:cs="Times New Roman"/>
          <w:sz w:val="28"/>
          <w:szCs w:val="28"/>
        </w:rPr>
        <w:t xml:space="preserve">обие / М. А. Лобастова. — </w:t>
      </w:r>
      <w:proofErr w:type="gramStart"/>
      <w:r w:rsidR="00792B46" w:rsidRPr="00252910">
        <w:rPr>
          <w:rFonts w:ascii="Times New Roman" w:eastAsia="Times New Roman" w:hAnsi="Times New Roman" w:cs="Times New Roman"/>
          <w:sz w:val="28"/>
          <w:szCs w:val="28"/>
        </w:rPr>
        <w:t>Барна</w:t>
      </w:r>
      <w:r w:rsidRPr="00252910">
        <w:rPr>
          <w:rFonts w:ascii="Times New Roman" w:eastAsia="Times New Roman" w:hAnsi="Times New Roman" w:cs="Times New Roman"/>
          <w:sz w:val="28"/>
          <w:szCs w:val="28"/>
        </w:rPr>
        <w:t>ул :</w:t>
      </w:r>
      <w:proofErr w:type="gramEnd"/>
      <w:r w:rsidRPr="002529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2910">
        <w:rPr>
          <w:rFonts w:ascii="Times New Roman" w:eastAsia="Times New Roman" w:hAnsi="Times New Roman" w:cs="Times New Roman"/>
          <w:sz w:val="28"/>
          <w:szCs w:val="28"/>
        </w:rPr>
        <w:t>АлтГПУ</w:t>
      </w:r>
      <w:proofErr w:type="spellEnd"/>
      <w:r w:rsidRPr="00252910">
        <w:rPr>
          <w:rFonts w:ascii="Times New Roman" w:eastAsia="Times New Roman" w:hAnsi="Times New Roman" w:cs="Times New Roman"/>
          <w:sz w:val="28"/>
          <w:szCs w:val="28"/>
        </w:rPr>
        <w:t xml:space="preserve">, 2022. — 70 с. — </w:t>
      </w:r>
      <w:proofErr w:type="gramStart"/>
      <w:r w:rsidRPr="00252910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252910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https://e.lanbook.com/book/292118 </w:t>
      </w:r>
      <w:r w:rsidR="009F243D" w:rsidRPr="00252910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="009F243D" w:rsidRPr="00252910">
        <w:rPr>
          <w:rFonts w:ascii="Times New Roman" w:eastAsia="Times New Roman" w:hAnsi="Times New Roman" w:cs="Times New Roman"/>
          <w:sz w:val="28"/>
          <w:szCs w:val="28"/>
        </w:rPr>
        <w:t>Ковешникова</w:t>
      </w:r>
      <w:proofErr w:type="spellEnd"/>
      <w:r w:rsidR="009F243D" w:rsidRPr="00252910">
        <w:rPr>
          <w:rFonts w:ascii="Times New Roman" w:eastAsia="Times New Roman" w:hAnsi="Times New Roman" w:cs="Times New Roman"/>
          <w:sz w:val="28"/>
          <w:szCs w:val="28"/>
        </w:rPr>
        <w:t xml:space="preserve">, Н. А. История дизайна. Краткий курс </w:t>
      </w:r>
      <w:proofErr w:type="gramStart"/>
      <w:r w:rsidR="009F243D" w:rsidRPr="00252910">
        <w:rPr>
          <w:rFonts w:ascii="Times New Roman" w:eastAsia="Times New Roman" w:hAnsi="Times New Roman" w:cs="Times New Roman"/>
          <w:sz w:val="28"/>
          <w:szCs w:val="28"/>
        </w:rPr>
        <w:t>лекций :</w:t>
      </w:r>
      <w:proofErr w:type="gramEnd"/>
      <w:r w:rsidR="009F243D" w:rsidRPr="00252910">
        <w:rPr>
          <w:rFonts w:ascii="Times New Roman" w:eastAsia="Times New Roman" w:hAnsi="Times New Roman" w:cs="Times New Roman"/>
          <w:sz w:val="28"/>
          <w:szCs w:val="28"/>
        </w:rPr>
        <w:t xml:space="preserve"> учебное пособие для СПО / Н. А. </w:t>
      </w:r>
      <w:proofErr w:type="spellStart"/>
      <w:r w:rsidR="009F243D" w:rsidRPr="00252910">
        <w:rPr>
          <w:rFonts w:ascii="Times New Roman" w:eastAsia="Times New Roman" w:hAnsi="Times New Roman" w:cs="Times New Roman"/>
          <w:sz w:val="28"/>
          <w:szCs w:val="28"/>
        </w:rPr>
        <w:t>Ковешникова</w:t>
      </w:r>
      <w:proofErr w:type="spellEnd"/>
      <w:r w:rsidR="009F243D" w:rsidRPr="00252910">
        <w:rPr>
          <w:rFonts w:ascii="Times New Roman" w:eastAsia="Times New Roman" w:hAnsi="Times New Roman" w:cs="Times New Roman"/>
          <w:sz w:val="28"/>
          <w:szCs w:val="28"/>
        </w:rPr>
        <w:t>. — 2-е изд., стер. — Санкт-</w:t>
      </w:r>
      <w:proofErr w:type="gramStart"/>
      <w:r w:rsidR="009F243D" w:rsidRPr="00252910">
        <w:rPr>
          <w:rFonts w:ascii="Times New Roman" w:eastAsia="Times New Roman" w:hAnsi="Times New Roman" w:cs="Times New Roman"/>
          <w:sz w:val="28"/>
          <w:szCs w:val="28"/>
        </w:rPr>
        <w:t>Петербург :</w:t>
      </w:r>
      <w:proofErr w:type="gramEnd"/>
      <w:r w:rsidR="009F243D" w:rsidRPr="00252910">
        <w:rPr>
          <w:rFonts w:ascii="Times New Roman" w:eastAsia="Times New Roman" w:hAnsi="Times New Roman" w:cs="Times New Roman"/>
          <w:sz w:val="28"/>
          <w:szCs w:val="28"/>
        </w:rPr>
        <w:t xml:space="preserve"> Лань, 2025. — 136 с. — ISBN 978-5-507-52845-5. — </w:t>
      </w:r>
      <w:proofErr w:type="gramStart"/>
      <w:r w:rsidR="009F243D" w:rsidRPr="00252910">
        <w:rPr>
          <w:rFonts w:ascii="Times New Roman" w:eastAsia="Times New Roman" w:hAnsi="Times New Roman" w:cs="Times New Roman"/>
          <w:sz w:val="28"/>
          <w:szCs w:val="28"/>
        </w:rPr>
        <w:t>Текст :</w:t>
      </w:r>
      <w:proofErr w:type="gramEnd"/>
      <w:r w:rsidR="009F243D" w:rsidRPr="00252910">
        <w:rPr>
          <w:rFonts w:ascii="Times New Roman" w:eastAsia="Times New Roman" w:hAnsi="Times New Roman" w:cs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6" w:history="1">
        <w:r w:rsidR="009F243D" w:rsidRPr="0025291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https://e.lanbook.com/book/460733</w:t>
        </w:r>
      </w:hyperlink>
    </w:p>
    <w:p w:rsidR="009F243D" w:rsidRPr="00252910" w:rsidRDefault="00535A68" w:rsidP="00252910">
      <w:pPr>
        <w:pStyle w:val="a5"/>
        <w:widowControl w:val="0"/>
        <w:numPr>
          <w:ilvl w:val="0"/>
          <w:numId w:val="4"/>
        </w:numPr>
        <w:tabs>
          <w:tab w:val="left" w:pos="851"/>
        </w:tabs>
        <w:snapToGrid w:val="0"/>
        <w:spacing w:after="0" w:line="240" w:lineRule="auto"/>
        <w:ind w:left="0" w:firstLine="709"/>
        <w:jc w:val="both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252910">
        <w:rPr>
          <w:rFonts w:ascii="Times New Roman" w:eastAsia="Times New Roman" w:hAnsi="Times New Roman" w:cs="Times New Roman"/>
          <w:sz w:val="28"/>
          <w:szCs w:val="28"/>
        </w:rPr>
        <w:t xml:space="preserve">Воронова, Е. К. Физическое воспитание детей дошкольного возраста. Кубы и </w:t>
      </w:r>
      <w:proofErr w:type="gramStart"/>
      <w:r w:rsidRPr="00252910">
        <w:rPr>
          <w:rFonts w:ascii="Times New Roman" w:eastAsia="Times New Roman" w:hAnsi="Times New Roman" w:cs="Times New Roman"/>
          <w:sz w:val="28"/>
          <w:szCs w:val="28"/>
        </w:rPr>
        <w:t>кубики :</w:t>
      </w:r>
      <w:proofErr w:type="gramEnd"/>
      <w:r w:rsidRPr="00252910">
        <w:rPr>
          <w:rFonts w:ascii="Times New Roman" w:eastAsia="Times New Roman" w:hAnsi="Times New Roman" w:cs="Times New Roman"/>
          <w:sz w:val="28"/>
          <w:szCs w:val="28"/>
        </w:rPr>
        <w:t xml:space="preserve"> учебное пособие для СПО / Е. К. Воронова, Е. А. </w:t>
      </w:r>
      <w:proofErr w:type="spellStart"/>
      <w:r w:rsidRPr="00252910">
        <w:rPr>
          <w:rFonts w:ascii="Times New Roman" w:eastAsia="Times New Roman" w:hAnsi="Times New Roman" w:cs="Times New Roman"/>
          <w:sz w:val="28"/>
          <w:szCs w:val="28"/>
        </w:rPr>
        <w:t>Гоненко</w:t>
      </w:r>
      <w:proofErr w:type="spellEnd"/>
      <w:r w:rsidRPr="00252910">
        <w:rPr>
          <w:rFonts w:ascii="Times New Roman" w:eastAsia="Times New Roman" w:hAnsi="Times New Roman" w:cs="Times New Roman"/>
          <w:sz w:val="28"/>
          <w:szCs w:val="28"/>
        </w:rPr>
        <w:t>. — Санкт-</w:t>
      </w:r>
      <w:proofErr w:type="gramStart"/>
      <w:r w:rsidRPr="00252910">
        <w:rPr>
          <w:rFonts w:ascii="Times New Roman" w:eastAsia="Times New Roman" w:hAnsi="Times New Roman" w:cs="Times New Roman"/>
          <w:sz w:val="28"/>
          <w:szCs w:val="28"/>
        </w:rPr>
        <w:t>Петербург :</w:t>
      </w:r>
      <w:proofErr w:type="gramEnd"/>
      <w:r w:rsidRPr="00252910">
        <w:rPr>
          <w:rFonts w:ascii="Times New Roman" w:eastAsia="Times New Roman" w:hAnsi="Times New Roman" w:cs="Times New Roman"/>
          <w:sz w:val="28"/>
          <w:szCs w:val="28"/>
        </w:rPr>
        <w:t xml:space="preserve"> Лань, 2025. — 92 с. — ISBN 978-5-507-52285-9. — </w:t>
      </w:r>
      <w:proofErr w:type="gramStart"/>
      <w:r w:rsidRPr="00252910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252910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https://e.lanbook.com/book/482885 </w:t>
      </w:r>
      <w:proofErr w:type="gramStart"/>
      <w:r w:rsidR="009F243D" w:rsidRPr="00252910">
        <w:rPr>
          <w:rFonts w:ascii="Times New Roman" w:eastAsia="Times New Roman" w:hAnsi="Times New Roman" w:cs="Times New Roman"/>
          <w:sz w:val="28"/>
          <w:szCs w:val="28"/>
        </w:rPr>
        <w:t>5.Алиева</w:t>
      </w:r>
      <w:proofErr w:type="gramEnd"/>
      <w:r w:rsidR="009F243D" w:rsidRPr="00252910">
        <w:rPr>
          <w:rFonts w:ascii="Times New Roman" w:eastAsia="Times New Roman" w:hAnsi="Times New Roman" w:cs="Times New Roman"/>
          <w:sz w:val="28"/>
          <w:szCs w:val="28"/>
        </w:rPr>
        <w:t>, О. О. Академический рисунок : учебное пособие / О. О. Алиева ; Уральский государственный архитектурно-художественный университет (</w:t>
      </w:r>
      <w:proofErr w:type="spellStart"/>
      <w:r w:rsidR="009F243D" w:rsidRPr="00252910">
        <w:rPr>
          <w:rFonts w:ascii="Times New Roman" w:eastAsia="Times New Roman" w:hAnsi="Times New Roman" w:cs="Times New Roman"/>
          <w:sz w:val="28"/>
          <w:szCs w:val="28"/>
        </w:rPr>
        <w:t>УрГАХУ</w:t>
      </w:r>
      <w:proofErr w:type="spellEnd"/>
      <w:r w:rsidR="009F243D" w:rsidRPr="00252910">
        <w:rPr>
          <w:rFonts w:ascii="Times New Roman" w:eastAsia="Times New Roman" w:hAnsi="Times New Roman" w:cs="Times New Roman"/>
          <w:sz w:val="28"/>
          <w:szCs w:val="28"/>
        </w:rPr>
        <w:t xml:space="preserve">). – </w:t>
      </w:r>
      <w:proofErr w:type="gramStart"/>
      <w:r w:rsidR="009F243D" w:rsidRPr="00252910">
        <w:rPr>
          <w:rFonts w:ascii="Times New Roman" w:eastAsia="Times New Roman" w:hAnsi="Times New Roman" w:cs="Times New Roman"/>
          <w:sz w:val="28"/>
          <w:szCs w:val="28"/>
        </w:rPr>
        <w:t>Екатеринбург :</w:t>
      </w:r>
      <w:proofErr w:type="gramEnd"/>
      <w:r w:rsidR="009F243D" w:rsidRPr="00252910">
        <w:rPr>
          <w:rFonts w:ascii="Times New Roman" w:eastAsia="Times New Roman" w:hAnsi="Times New Roman" w:cs="Times New Roman"/>
          <w:sz w:val="28"/>
          <w:szCs w:val="28"/>
        </w:rPr>
        <w:t xml:space="preserve"> Уральский государственный архитектурно-художественный университет (</w:t>
      </w:r>
      <w:proofErr w:type="spellStart"/>
      <w:r w:rsidR="009F243D" w:rsidRPr="00252910">
        <w:rPr>
          <w:rFonts w:ascii="Times New Roman" w:eastAsia="Times New Roman" w:hAnsi="Times New Roman" w:cs="Times New Roman"/>
          <w:sz w:val="28"/>
          <w:szCs w:val="28"/>
        </w:rPr>
        <w:t>УрГАХУ</w:t>
      </w:r>
      <w:proofErr w:type="spellEnd"/>
      <w:r w:rsidR="009F243D" w:rsidRPr="00252910">
        <w:rPr>
          <w:rFonts w:ascii="Times New Roman" w:eastAsia="Times New Roman" w:hAnsi="Times New Roman" w:cs="Times New Roman"/>
          <w:sz w:val="28"/>
          <w:szCs w:val="28"/>
        </w:rPr>
        <w:t xml:space="preserve">), 2021. – Часть 1. – 126 </w:t>
      </w:r>
      <w:proofErr w:type="gramStart"/>
      <w:r w:rsidR="009F243D" w:rsidRPr="00252910">
        <w:rPr>
          <w:rFonts w:ascii="Times New Roman" w:eastAsia="Times New Roman" w:hAnsi="Times New Roman" w:cs="Times New Roman"/>
          <w:sz w:val="28"/>
          <w:szCs w:val="28"/>
        </w:rPr>
        <w:t>с. :</w:t>
      </w:r>
      <w:proofErr w:type="gramEnd"/>
      <w:r w:rsidR="009F243D" w:rsidRPr="00252910">
        <w:rPr>
          <w:rFonts w:ascii="Times New Roman" w:eastAsia="Times New Roman" w:hAnsi="Times New Roman" w:cs="Times New Roman"/>
          <w:sz w:val="28"/>
          <w:szCs w:val="28"/>
        </w:rPr>
        <w:t xml:space="preserve"> ил. – Режим доступа: по подписке. – URL: </w:t>
      </w:r>
      <w:hyperlink r:id="rId7" w:history="1">
        <w:r w:rsidR="009F243D" w:rsidRPr="0025291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https://biblioclub.ru/index.php?page=book&amp;id=685891</w:t>
        </w:r>
      </w:hyperlink>
    </w:p>
    <w:p w:rsidR="00CA6FDA" w:rsidRPr="00252910" w:rsidRDefault="00CA6FDA" w:rsidP="00252910">
      <w:pPr>
        <w:pStyle w:val="a5"/>
        <w:numPr>
          <w:ilvl w:val="0"/>
          <w:numId w:val="4"/>
        </w:numPr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5291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Культура здоровья и </w:t>
      </w:r>
      <w:proofErr w:type="gramStart"/>
      <w:r w:rsidRPr="00252910">
        <w:rPr>
          <w:rFonts w:ascii="Times New Roman" w:eastAsia="Times New Roman" w:hAnsi="Times New Roman" w:cs="Times New Roman"/>
          <w:sz w:val="28"/>
          <w:szCs w:val="28"/>
        </w:rPr>
        <w:t>безопасности :</w:t>
      </w:r>
      <w:proofErr w:type="gramEnd"/>
      <w:r w:rsidRPr="00252910">
        <w:rPr>
          <w:rFonts w:ascii="Times New Roman" w:eastAsia="Times New Roman" w:hAnsi="Times New Roman" w:cs="Times New Roman"/>
          <w:sz w:val="28"/>
          <w:szCs w:val="28"/>
        </w:rPr>
        <w:t xml:space="preserve"> учебное пособие / И. С. </w:t>
      </w:r>
      <w:proofErr w:type="spellStart"/>
      <w:r w:rsidRPr="00252910">
        <w:rPr>
          <w:rFonts w:ascii="Times New Roman" w:eastAsia="Times New Roman" w:hAnsi="Times New Roman" w:cs="Times New Roman"/>
          <w:sz w:val="28"/>
          <w:szCs w:val="28"/>
        </w:rPr>
        <w:t>Минбулатова</w:t>
      </w:r>
      <w:proofErr w:type="spellEnd"/>
      <w:r w:rsidRPr="00252910">
        <w:rPr>
          <w:rFonts w:ascii="Times New Roman" w:eastAsia="Times New Roman" w:hAnsi="Times New Roman" w:cs="Times New Roman"/>
          <w:sz w:val="28"/>
          <w:szCs w:val="28"/>
        </w:rPr>
        <w:t xml:space="preserve">, З. Р. Рамазанова, М. М. Омаров [и др.]. — </w:t>
      </w:r>
      <w:proofErr w:type="gramStart"/>
      <w:r w:rsidRPr="00252910">
        <w:rPr>
          <w:rFonts w:ascii="Times New Roman" w:eastAsia="Times New Roman" w:hAnsi="Times New Roman" w:cs="Times New Roman"/>
          <w:sz w:val="28"/>
          <w:szCs w:val="28"/>
        </w:rPr>
        <w:t>Махачкала :</w:t>
      </w:r>
      <w:proofErr w:type="gramEnd"/>
      <w:r w:rsidRPr="00252910">
        <w:rPr>
          <w:rFonts w:ascii="Times New Roman" w:eastAsia="Times New Roman" w:hAnsi="Times New Roman" w:cs="Times New Roman"/>
          <w:sz w:val="28"/>
          <w:szCs w:val="28"/>
        </w:rPr>
        <w:t xml:space="preserve"> ДГПУ, 2023. — 269 с. — </w:t>
      </w:r>
      <w:proofErr w:type="gramStart"/>
      <w:r w:rsidRPr="00252910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252910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</w:t>
      </w:r>
      <w:hyperlink r:id="rId8" w:history="1">
        <w:r w:rsidRPr="0025291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https://e.lanbook.com/book/406901</w:t>
        </w:r>
      </w:hyperlink>
      <w:r w:rsidRPr="002529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F243D" w:rsidRDefault="009F243D" w:rsidP="00252910">
      <w:pPr>
        <w:widowControl w:val="0"/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4"/>
          <w:lang w:eastAsia="ru-RU"/>
        </w:rPr>
      </w:pPr>
      <w:r w:rsidRPr="0079139C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Дополнительная литература:</w:t>
      </w:r>
    </w:p>
    <w:p w:rsidR="00316B71" w:rsidRDefault="00CA6FDA" w:rsidP="00252910">
      <w:pPr>
        <w:pStyle w:val="a5"/>
        <w:widowControl w:val="0"/>
        <w:numPr>
          <w:ilvl w:val="0"/>
          <w:numId w:val="5"/>
        </w:numPr>
        <w:tabs>
          <w:tab w:val="left" w:pos="851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proofErr w:type="spellStart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>Снигур</w:t>
      </w:r>
      <w:proofErr w:type="spellEnd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 xml:space="preserve">, М. Е. Адаптивное физическое воспитание детей дошкольного </w:t>
      </w:r>
      <w:proofErr w:type="gramStart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>возраста :</w:t>
      </w:r>
      <w:proofErr w:type="gramEnd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 xml:space="preserve"> учебно-методическое пособие / М. Е. </w:t>
      </w:r>
      <w:proofErr w:type="spellStart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>Снигур</w:t>
      </w:r>
      <w:proofErr w:type="spellEnd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 xml:space="preserve">. — </w:t>
      </w:r>
      <w:proofErr w:type="gramStart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>Сургут :</w:t>
      </w:r>
      <w:proofErr w:type="gramEnd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>СурГПУ</w:t>
      </w:r>
      <w:proofErr w:type="spellEnd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 xml:space="preserve">, 2021. — 122 с. — </w:t>
      </w:r>
      <w:proofErr w:type="gramStart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>Текст :</w:t>
      </w:r>
      <w:proofErr w:type="gramEnd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 xml:space="preserve"> электронный // Лань : электронно-библиотечная система. — URL: </w:t>
      </w:r>
      <w:hyperlink r:id="rId9" w:history="1">
        <w:r w:rsidRPr="00D3528E">
          <w:rPr>
            <w:rStyle w:val="a4"/>
            <w:rFonts w:ascii="Times New Roman" w:eastAsia="Times New Roman" w:hAnsi="Times New Roman"/>
            <w:bCs/>
            <w:iCs/>
            <w:sz w:val="28"/>
            <w:szCs w:val="28"/>
          </w:rPr>
          <w:t>https://e.lanbook.com/book/258995</w:t>
        </w:r>
      </w:hyperlink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</w:p>
    <w:p w:rsidR="00CA6FDA" w:rsidRDefault="00CA6FDA" w:rsidP="00252910">
      <w:pPr>
        <w:pStyle w:val="a5"/>
        <w:numPr>
          <w:ilvl w:val="0"/>
          <w:numId w:val="5"/>
        </w:numPr>
        <w:ind w:left="0" w:firstLine="709"/>
        <w:rPr>
          <w:rFonts w:ascii="Times New Roman" w:eastAsia="Times New Roman" w:hAnsi="Times New Roman"/>
          <w:bCs/>
          <w:iCs/>
          <w:sz w:val="28"/>
          <w:szCs w:val="28"/>
        </w:rPr>
      </w:pPr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 xml:space="preserve">Яковлев, Б. П. Основы спортивной </w:t>
      </w:r>
      <w:proofErr w:type="gramStart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>психологии :</w:t>
      </w:r>
      <w:proofErr w:type="gramEnd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 xml:space="preserve"> учебное пособие для СПО / Б. П. Яковлев. — Санкт-</w:t>
      </w:r>
      <w:proofErr w:type="gramStart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>Петербург :</w:t>
      </w:r>
      <w:proofErr w:type="gramEnd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 xml:space="preserve"> Лань, 2024. — 208 с. — ISBN 978-5-507-48670-0. — </w:t>
      </w:r>
      <w:proofErr w:type="gramStart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>Текст :</w:t>
      </w:r>
      <w:proofErr w:type="gramEnd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 xml:space="preserve"> электронный // Лань : электронно-библиотечная система. — URL: </w:t>
      </w:r>
      <w:hyperlink r:id="rId10" w:history="1">
        <w:r w:rsidRPr="00D3528E">
          <w:rPr>
            <w:rStyle w:val="a4"/>
            <w:rFonts w:ascii="Times New Roman" w:eastAsia="Times New Roman" w:hAnsi="Times New Roman"/>
            <w:bCs/>
            <w:iCs/>
            <w:sz w:val="28"/>
            <w:szCs w:val="28"/>
          </w:rPr>
          <w:t>https://e.lanbook.com/book/394484</w:t>
        </w:r>
      </w:hyperlink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</w:p>
    <w:p w:rsidR="00CA6FDA" w:rsidRPr="00CA6FDA" w:rsidRDefault="00CA6FDA" w:rsidP="00252910">
      <w:pPr>
        <w:pStyle w:val="a5"/>
        <w:numPr>
          <w:ilvl w:val="0"/>
          <w:numId w:val="5"/>
        </w:numPr>
        <w:ind w:left="0" w:firstLine="709"/>
        <w:rPr>
          <w:rFonts w:ascii="Times New Roman" w:eastAsia="Times New Roman" w:hAnsi="Times New Roman"/>
          <w:bCs/>
          <w:iCs/>
          <w:sz w:val="28"/>
          <w:szCs w:val="28"/>
        </w:rPr>
      </w:pPr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 xml:space="preserve">Фёдорова, С. Н. Игровые практики в развитии личности </w:t>
      </w:r>
      <w:proofErr w:type="gramStart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>дошкольников :</w:t>
      </w:r>
      <w:proofErr w:type="gramEnd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 xml:space="preserve"> учебно-методическое пособие / С. Н. Фёдорова, С. Н. Александрова. — </w:t>
      </w:r>
      <w:proofErr w:type="gramStart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>Чебоксары :</w:t>
      </w:r>
      <w:proofErr w:type="gramEnd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 xml:space="preserve"> , 2023. — 200 с. — ISBN 978-5-907688-73-5. — </w:t>
      </w:r>
      <w:proofErr w:type="gramStart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>Текст :</w:t>
      </w:r>
      <w:proofErr w:type="gramEnd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 xml:space="preserve"> электронный // Лань : электронно-библиотечная система. — URL: </w:t>
      </w:r>
      <w:hyperlink r:id="rId11" w:history="1">
        <w:r w:rsidRPr="00D3528E">
          <w:rPr>
            <w:rStyle w:val="a4"/>
            <w:rFonts w:ascii="Times New Roman" w:eastAsia="Times New Roman" w:hAnsi="Times New Roman"/>
            <w:bCs/>
            <w:iCs/>
            <w:sz w:val="28"/>
            <w:szCs w:val="28"/>
          </w:rPr>
          <w:t>https://e.lanbook.com/book/412559</w:t>
        </w:r>
      </w:hyperlink>
    </w:p>
    <w:sectPr w:rsidR="00CA6FDA" w:rsidRPr="00CA6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5653F"/>
    <w:multiLevelType w:val="hybridMultilevel"/>
    <w:tmpl w:val="9BAEDCAE"/>
    <w:lvl w:ilvl="0" w:tplc="2D486A2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4B57921"/>
    <w:multiLevelType w:val="hybridMultilevel"/>
    <w:tmpl w:val="5AB6763A"/>
    <w:lvl w:ilvl="0" w:tplc="64407686">
      <w:numFmt w:val="bullet"/>
      <w:lvlText w:val="•"/>
      <w:lvlJc w:val="left"/>
      <w:pPr>
        <w:ind w:left="810" w:hanging="45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27660"/>
    <w:multiLevelType w:val="multilevel"/>
    <w:tmpl w:val="D690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990F28"/>
    <w:multiLevelType w:val="hybridMultilevel"/>
    <w:tmpl w:val="4184DDAA"/>
    <w:lvl w:ilvl="0" w:tplc="A59AAED2">
      <w:numFmt w:val="bullet"/>
      <w:suff w:val="space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B2505"/>
    <w:multiLevelType w:val="hybridMultilevel"/>
    <w:tmpl w:val="2DD49380"/>
    <w:lvl w:ilvl="0" w:tplc="204EB0E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54C17"/>
    <w:multiLevelType w:val="hybridMultilevel"/>
    <w:tmpl w:val="9B522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07F1B"/>
    <w:multiLevelType w:val="hybridMultilevel"/>
    <w:tmpl w:val="00040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61CE3"/>
    <w:multiLevelType w:val="multilevel"/>
    <w:tmpl w:val="4184DDAA"/>
    <w:lvl w:ilvl="0">
      <w:numFmt w:val="bullet"/>
      <w:suff w:val="space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D2933"/>
    <w:multiLevelType w:val="multilevel"/>
    <w:tmpl w:val="69A459C8"/>
    <w:lvl w:ilvl="0"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5B0B0160"/>
    <w:multiLevelType w:val="multilevel"/>
    <w:tmpl w:val="69A459C8"/>
    <w:lvl w:ilvl="0"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63224D94"/>
    <w:multiLevelType w:val="hybridMultilevel"/>
    <w:tmpl w:val="F384A592"/>
    <w:lvl w:ilvl="0" w:tplc="2D486A2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53825E4"/>
    <w:multiLevelType w:val="hybridMultilevel"/>
    <w:tmpl w:val="88B881AA"/>
    <w:lvl w:ilvl="0" w:tplc="28AEDF9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62531CE"/>
    <w:multiLevelType w:val="multilevel"/>
    <w:tmpl w:val="D690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0"/>
  </w:num>
  <w:num w:numId="5">
    <w:abstractNumId w:val="4"/>
  </w:num>
  <w:num w:numId="6">
    <w:abstractNumId w:val="10"/>
  </w:num>
  <w:num w:numId="7">
    <w:abstractNumId w:val="6"/>
  </w:num>
  <w:num w:numId="8">
    <w:abstractNumId w:val="3"/>
  </w:num>
  <w:num w:numId="9">
    <w:abstractNumId w:val="2"/>
  </w:num>
  <w:num w:numId="10">
    <w:abstractNumId w:val="1"/>
  </w:num>
  <w:num w:numId="11">
    <w:abstractNumId w:val="9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43D"/>
    <w:rsid w:val="00023BE3"/>
    <w:rsid w:val="00186A13"/>
    <w:rsid w:val="00252910"/>
    <w:rsid w:val="00292231"/>
    <w:rsid w:val="002A4448"/>
    <w:rsid w:val="00300045"/>
    <w:rsid w:val="00316B71"/>
    <w:rsid w:val="003B1918"/>
    <w:rsid w:val="00467B17"/>
    <w:rsid w:val="00480866"/>
    <w:rsid w:val="004B5F03"/>
    <w:rsid w:val="00535A68"/>
    <w:rsid w:val="0064016D"/>
    <w:rsid w:val="00680FD4"/>
    <w:rsid w:val="00792B46"/>
    <w:rsid w:val="00862E5D"/>
    <w:rsid w:val="009F243D"/>
    <w:rsid w:val="00A52EF5"/>
    <w:rsid w:val="00AA650D"/>
    <w:rsid w:val="00AF5FC6"/>
    <w:rsid w:val="00C10402"/>
    <w:rsid w:val="00C213B1"/>
    <w:rsid w:val="00C336B4"/>
    <w:rsid w:val="00C41D5F"/>
    <w:rsid w:val="00C4647B"/>
    <w:rsid w:val="00CA6FDA"/>
    <w:rsid w:val="00D24425"/>
    <w:rsid w:val="00E25459"/>
    <w:rsid w:val="00E92D95"/>
    <w:rsid w:val="00EB470B"/>
    <w:rsid w:val="00EC7C83"/>
    <w:rsid w:val="00EE3BDA"/>
    <w:rsid w:val="00F9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BDB9"/>
  <w15:chartTrackingRefBased/>
  <w15:docId w15:val="{CD1F92E2-278E-48B3-B7A7-25D976AC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43D"/>
  </w:style>
  <w:style w:type="paragraph" w:styleId="1">
    <w:name w:val="heading 1"/>
    <w:basedOn w:val="a"/>
    <w:next w:val="a"/>
    <w:link w:val="10"/>
    <w:uiPriority w:val="9"/>
    <w:qFormat/>
    <w:rsid w:val="009F24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24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yle6">
    <w:name w:val="Style6"/>
    <w:basedOn w:val="a"/>
    <w:uiPriority w:val="99"/>
    <w:rsid w:val="009F243D"/>
    <w:pPr>
      <w:widowControl w:val="0"/>
      <w:autoSpaceDE w:val="0"/>
      <w:autoSpaceDN w:val="0"/>
      <w:adjustRightInd w:val="0"/>
      <w:spacing w:after="0" w:line="48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9F243D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9F243D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F243D"/>
    <w:pPr>
      <w:spacing w:after="100"/>
    </w:pPr>
  </w:style>
  <w:style w:type="character" w:styleId="a4">
    <w:name w:val="Hyperlink"/>
    <w:basedOn w:val="a0"/>
    <w:uiPriority w:val="99"/>
    <w:unhideWhenUsed/>
    <w:rsid w:val="009F243D"/>
    <w:rPr>
      <w:color w:val="0563C1" w:themeColor="hyperlink"/>
      <w:u w:val="single"/>
    </w:rPr>
  </w:style>
  <w:style w:type="character" w:customStyle="1" w:styleId="FontStyle207">
    <w:name w:val="Font Style207"/>
    <w:rsid w:val="009F243D"/>
    <w:rPr>
      <w:rFonts w:ascii="Times New Roman" w:hAnsi="Times New Roman" w:cs="Times New Roman"/>
      <w:sz w:val="16"/>
      <w:szCs w:val="16"/>
    </w:rPr>
  </w:style>
  <w:style w:type="character" w:customStyle="1" w:styleId="FontStyle208">
    <w:name w:val="Font Style208"/>
    <w:rsid w:val="009F243D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41">
    <w:name w:val="Style41"/>
    <w:basedOn w:val="a"/>
    <w:qFormat/>
    <w:rsid w:val="009F243D"/>
    <w:pPr>
      <w:widowControl w:val="0"/>
      <w:autoSpaceDE w:val="0"/>
      <w:autoSpaceDN w:val="0"/>
      <w:adjustRightInd w:val="0"/>
      <w:spacing w:after="0" w:line="19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F243D"/>
    <w:pPr>
      <w:ind w:left="720"/>
      <w:contextualSpacing/>
    </w:pPr>
  </w:style>
  <w:style w:type="paragraph" w:styleId="2">
    <w:name w:val="toc 2"/>
    <w:basedOn w:val="a"/>
    <w:next w:val="a"/>
    <w:autoRedefine/>
    <w:uiPriority w:val="39"/>
    <w:unhideWhenUsed/>
    <w:rsid w:val="009F243D"/>
    <w:pPr>
      <w:tabs>
        <w:tab w:val="left" w:pos="660"/>
        <w:tab w:val="right" w:leader="dot" w:pos="9345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40690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68589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460733" TargetMode="External"/><Relationship Id="rId11" Type="http://schemas.openxmlformats.org/officeDocument/2006/relationships/hyperlink" Target="https://e.lanbook.com/book/412559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e.lanbook.com/book/3944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2589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1859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Алешкина Диана Николаевна</dc:creator>
  <cp:keywords/>
  <dc:description/>
  <cp:lastModifiedBy>Алешкина Диана Николаевна</cp:lastModifiedBy>
  <cp:revision>33</cp:revision>
  <dcterms:created xsi:type="dcterms:W3CDTF">2025-12-15T06:09:00Z</dcterms:created>
  <dcterms:modified xsi:type="dcterms:W3CDTF">2025-12-15T08:23:00Z</dcterms:modified>
</cp:coreProperties>
</file>