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29E8" w14:textId="77777777" w:rsidR="001E78CD" w:rsidRPr="00075CE6" w:rsidRDefault="001E78CD" w:rsidP="001E78CD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7328A2A" w14:textId="77777777" w:rsidR="001E78CD" w:rsidRPr="00075CE6" w:rsidRDefault="001E78CD" w:rsidP="001E78CD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58EB41C7" w14:textId="77777777" w:rsidR="001E78CD" w:rsidRPr="00075CE6" w:rsidRDefault="001E78CD" w:rsidP="001E78CD">
      <w:pPr>
        <w:ind w:hanging="142"/>
        <w:jc w:val="center"/>
        <w:rPr>
          <w:b/>
          <w:spacing w:val="40"/>
          <w:szCs w:val="26"/>
        </w:rPr>
      </w:pPr>
    </w:p>
    <w:p w14:paraId="544744EF" w14:textId="77777777" w:rsidR="001E78CD" w:rsidRPr="00075CE6" w:rsidRDefault="001E78CD" w:rsidP="001E78CD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1E78CD" w:rsidRPr="00075CE6" w14:paraId="3DCCFEB9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4D2C7644" w14:textId="77777777" w:rsidR="001E78CD" w:rsidRPr="00075CE6" w:rsidRDefault="001E78CD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3DC1E8B1" w14:textId="77777777" w:rsidR="001E78CD" w:rsidRPr="00075CE6" w:rsidRDefault="001E78CD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5308ADE9" w14:textId="77777777" w:rsidR="001E78CD" w:rsidRPr="00075CE6" w:rsidRDefault="001E78CD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0F0494CC" w14:textId="77777777" w:rsidR="001E78CD" w:rsidRPr="00075CE6" w:rsidRDefault="001E78CD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7C54C3EA" w:rsidR="00E67C6F" w:rsidRPr="007325DC" w:rsidRDefault="001E78CD" w:rsidP="00E67C6F">
      <w:pPr>
        <w:ind w:left="-360" w:firstLine="708"/>
        <w:jc w:val="right"/>
        <w:rPr>
          <w:b/>
          <w:noProof/>
          <w:sz w:val="24"/>
        </w:rPr>
      </w:pPr>
      <w:r w:rsidRPr="007325DC">
        <w:rPr>
          <w:b/>
          <w:noProof/>
          <w:sz w:val="24"/>
        </w:rPr>
        <w:t xml:space="preserve"> </w:t>
      </w:r>
      <w:r w:rsidR="00E67C6F" w:rsidRPr="007325DC">
        <w:rPr>
          <w:b/>
          <w:noProof/>
          <w:sz w:val="24"/>
        </w:rPr>
        <w:t>«УТВЕРЖДАЮ»</w:t>
      </w:r>
    </w:p>
    <w:p w14:paraId="6BB636F0" w14:textId="5C34E4CE"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>Исполнительный директор</w:t>
      </w:r>
    </w:p>
    <w:p w14:paraId="48668701" w14:textId="77777777"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7C4FC06A" w:rsidR="00E67C6F" w:rsidRPr="00FA7FA1" w:rsidRDefault="00E67C6F" w:rsidP="00E67C6F">
      <w:pPr>
        <w:ind w:left="-360" w:firstLine="708"/>
        <w:jc w:val="right"/>
        <w:rPr>
          <w:noProof/>
          <w:sz w:val="24"/>
        </w:rPr>
      </w:pPr>
      <w:r w:rsidRPr="00FA7FA1">
        <w:rPr>
          <w:noProof/>
          <w:sz w:val="24"/>
        </w:rPr>
        <w:t xml:space="preserve">_____________________/ </w:t>
      </w:r>
      <w:r w:rsidR="00B712A7">
        <w:rPr>
          <w:noProof/>
          <w:sz w:val="24"/>
        </w:rPr>
        <w:t>А</w:t>
      </w:r>
      <w:r w:rsidRPr="00FA7FA1">
        <w:rPr>
          <w:noProof/>
          <w:sz w:val="24"/>
        </w:rPr>
        <w:t>.</w:t>
      </w:r>
      <w:r w:rsidR="00B712A7">
        <w:rPr>
          <w:noProof/>
          <w:sz w:val="24"/>
        </w:rPr>
        <w:t>В</w:t>
      </w:r>
      <w:r w:rsidRPr="00FA7FA1">
        <w:rPr>
          <w:noProof/>
          <w:sz w:val="24"/>
        </w:rPr>
        <w:t xml:space="preserve">. </w:t>
      </w:r>
      <w:r w:rsidR="00B712A7">
        <w:rPr>
          <w:noProof/>
          <w:sz w:val="24"/>
        </w:rPr>
        <w:t>Нестеров</w:t>
      </w:r>
      <w:r w:rsidRPr="00FA7FA1">
        <w:rPr>
          <w:noProof/>
          <w:sz w:val="24"/>
        </w:rPr>
        <w:t>а</w:t>
      </w:r>
    </w:p>
    <w:p w14:paraId="61F05BEA" w14:textId="61A874F6" w:rsidR="00E67C6F" w:rsidRPr="00E67C6F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>
        <w:rPr>
          <w:noProof/>
          <w:sz w:val="24"/>
        </w:rPr>
        <w:t xml:space="preserve">                                                            </w:t>
      </w:r>
      <w:r w:rsidRPr="00E67C6F">
        <w:rPr>
          <w:noProof/>
          <w:sz w:val="24"/>
        </w:rPr>
        <w:t>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08EE1E81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33CB8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0041456" w14:textId="77777777" w:rsidR="00B305C1" w:rsidRDefault="00CD15AE" w:rsidP="00B305C1">
      <w:pPr>
        <w:ind w:left="114" w:right="686"/>
        <w:jc w:val="center"/>
        <w:rPr>
          <w:b/>
          <w:sz w:val="24"/>
        </w:rPr>
      </w:pPr>
      <w:r w:rsidRPr="006D3DA5">
        <w:rPr>
          <w:color w:val="000000"/>
          <w:spacing w:val="-5"/>
          <w:sz w:val="24"/>
          <w:szCs w:val="24"/>
        </w:rPr>
        <w:t xml:space="preserve">по профессиональному модулю </w:t>
      </w:r>
      <w:r w:rsidR="00B305C1">
        <w:rPr>
          <w:b/>
          <w:spacing w:val="-2"/>
          <w:sz w:val="24"/>
        </w:rPr>
        <w:t>ПМ.01</w:t>
      </w:r>
    </w:p>
    <w:p w14:paraId="7CCDB133" w14:textId="2DFE08DA" w:rsidR="00CD15AE" w:rsidRPr="006D3DA5" w:rsidRDefault="00B305C1" w:rsidP="00B305C1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>
        <w:rPr>
          <w:b/>
          <w:sz w:val="24"/>
        </w:rPr>
        <w:t>«Документирование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документами»</w:t>
      </w:r>
    </w:p>
    <w:p w14:paraId="568319CF" w14:textId="77777777" w:rsidR="00B305C1" w:rsidRPr="00435879" w:rsidRDefault="00B305C1" w:rsidP="00B305C1">
      <w:pPr>
        <w:shd w:val="clear" w:color="auto" w:fill="FFFFFF"/>
        <w:tabs>
          <w:tab w:val="left" w:leader="underscore" w:pos="-7513"/>
        </w:tabs>
        <w:spacing w:line="360" w:lineRule="auto"/>
        <w:ind w:firstLine="560"/>
        <w:jc w:val="center"/>
        <w:rPr>
          <w:color w:val="000000"/>
          <w:spacing w:val="-5"/>
          <w:sz w:val="28"/>
          <w:szCs w:val="28"/>
          <w:lang w:eastAsia="ar-SA"/>
        </w:rPr>
      </w:pPr>
      <w:r w:rsidRPr="00435879">
        <w:rPr>
          <w:color w:val="000000"/>
          <w:spacing w:val="-5"/>
          <w:sz w:val="24"/>
          <w:szCs w:val="24"/>
          <w:lang w:eastAsia="ar-SA"/>
        </w:rPr>
        <w:t>обучающегося группы</w:t>
      </w:r>
      <w:r w:rsidRPr="00435879">
        <w:rPr>
          <w:color w:val="000000"/>
          <w:spacing w:val="-5"/>
          <w:sz w:val="28"/>
          <w:szCs w:val="28"/>
          <w:lang w:eastAsia="ar-SA"/>
        </w:rPr>
        <w:t xml:space="preserve"> _________________</w:t>
      </w:r>
    </w:p>
    <w:p w14:paraId="7E82045E" w14:textId="77777777" w:rsidR="00B305C1" w:rsidRPr="00435879" w:rsidRDefault="00B305C1" w:rsidP="00B305C1">
      <w:pPr>
        <w:shd w:val="clear" w:color="auto" w:fill="FFFFFF"/>
        <w:tabs>
          <w:tab w:val="left" w:leader="underscore" w:pos="-7513"/>
        </w:tabs>
        <w:ind w:firstLine="560"/>
        <w:jc w:val="center"/>
        <w:rPr>
          <w:color w:val="000000"/>
          <w:spacing w:val="-3"/>
          <w:sz w:val="16"/>
          <w:szCs w:val="16"/>
          <w:lang w:eastAsia="ar-SA"/>
        </w:rPr>
      </w:pPr>
      <w:r w:rsidRPr="00435879">
        <w:rPr>
          <w:color w:val="000000"/>
          <w:spacing w:val="-5"/>
          <w:sz w:val="16"/>
          <w:szCs w:val="16"/>
          <w:lang w:eastAsia="ar-SA"/>
        </w:rPr>
        <w:tab/>
      </w:r>
      <w:r w:rsidRPr="00435879">
        <w:rPr>
          <w:color w:val="000000"/>
          <w:spacing w:val="-5"/>
          <w:sz w:val="16"/>
          <w:szCs w:val="16"/>
          <w:lang w:eastAsia="ar-SA"/>
        </w:rPr>
        <w:tab/>
      </w:r>
      <w:r w:rsidRPr="00435879">
        <w:rPr>
          <w:color w:val="000000"/>
          <w:spacing w:val="-5"/>
          <w:sz w:val="16"/>
          <w:szCs w:val="16"/>
          <w:lang w:eastAsia="ar-SA"/>
        </w:rPr>
        <w:tab/>
        <w:t>шифр и номер группы</w:t>
      </w:r>
    </w:p>
    <w:p w14:paraId="5CEE991C" w14:textId="77777777" w:rsidR="00B305C1" w:rsidRPr="00435879" w:rsidRDefault="00B305C1" w:rsidP="00B305C1">
      <w:pPr>
        <w:shd w:val="clear" w:color="auto" w:fill="FFFFFF"/>
        <w:tabs>
          <w:tab w:val="left" w:leader="underscore" w:pos="-7513"/>
        </w:tabs>
        <w:ind w:firstLine="560"/>
        <w:jc w:val="center"/>
        <w:rPr>
          <w:color w:val="000066"/>
          <w:sz w:val="28"/>
          <w:szCs w:val="28"/>
          <w:lang w:eastAsia="ar-SA"/>
        </w:rPr>
      </w:pPr>
      <w:r w:rsidRPr="00435879">
        <w:rPr>
          <w:color w:val="000000"/>
          <w:spacing w:val="-3"/>
          <w:sz w:val="28"/>
          <w:szCs w:val="28"/>
          <w:lang w:eastAsia="ar-SA"/>
        </w:rPr>
        <w:t>___________________________________________</w:t>
      </w:r>
    </w:p>
    <w:p w14:paraId="4874B6E4" w14:textId="77777777" w:rsidR="00B305C1" w:rsidRPr="00435879" w:rsidRDefault="00B305C1" w:rsidP="00B305C1">
      <w:pPr>
        <w:shd w:val="clear" w:color="auto" w:fill="FFFFFF"/>
        <w:tabs>
          <w:tab w:val="left" w:leader="underscore" w:pos="5342"/>
        </w:tabs>
        <w:ind w:firstLine="560"/>
        <w:jc w:val="center"/>
        <w:rPr>
          <w:color w:val="000000"/>
          <w:spacing w:val="-5"/>
          <w:sz w:val="16"/>
          <w:szCs w:val="16"/>
          <w:lang w:eastAsia="ar-SA"/>
        </w:rPr>
      </w:pPr>
      <w:r w:rsidRPr="00435879">
        <w:rPr>
          <w:color w:val="000000"/>
          <w:spacing w:val="-5"/>
          <w:sz w:val="16"/>
          <w:szCs w:val="16"/>
          <w:lang w:eastAsia="ar-SA"/>
        </w:rPr>
        <w:t>(Ф.И.О.)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371"/>
        <w:gridCol w:w="1979"/>
      </w:tblGrid>
      <w:tr w:rsidR="00B305C1" w:rsidRPr="00435879" w14:paraId="2DA99EE5" w14:textId="77777777" w:rsidTr="009A6749">
        <w:trPr>
          <w:tblHeader/>
          <w:jc w:val="center"/>
        </w:trPr>
        <w:tc>
          <w:tcPr>
            <w:tcW w:w="562" w:type="dxa"/>
            <w:vAlign w:val="center"/>
          </w:tcPr>
          <w:p w14:paraId="40991C00" w14:textId="77777777" w:rsidR="00B305C1" w:rsidRPr="00435879" w:rsidRDefault="00B305C1" w:rsidP="009A6749">
            <w:pPr>
              <w:ind w:firstLine="560"/>
              <w:jc w:val="center"/>
              <w:rPr>
                <w:b/>
                <w:sz w:val="24"/>
                <w:szCs w:val="24"/>
                <w:lang w:eastAsia="ar-SA"/>
              </w:rPr>
            </w:pPr>
            <w:r w:rsidRPr="00435879">
              <w:rPr>
                <w:b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7371" w:type="dxa"/>
            <w:vAlign w:val="center"/>
          </w:tcPr>
          <w:p w14:paraId="4CD3F74D" w14:textId="77777777" w:rsidR="00B305C1" w:rsidRPr="00435879" w:rsidRDefault="00B305C1" w:rsidP="009A6749">
            <w:pPr>
              <w:ind w:firstLine="560"/>
              <w:jc w:val="center"/>
              <w:rPr>
                <w:b/>
                <w:sz w:val="24"/>
                <w:szCs w:val="24"/>
                <w:lang w:eastAsia="ar-SA"/>
              </w:rPr>
            </w:pPr>
            <w:r w:rsidRPr="00435879">
              <w:rPr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7AC333DD" w14:textId="77777777" w:rsidR="00B305C1" w:rsidRPr="00435879" w:rsidRDefault="00B305C1" w:rsidP="009A674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5879">
              <w:rPr>
                <w:b/>
                <w:sz w:val="24"/>
                <w:szCs w:val="24"/>
                <w:lang w:eastAsia="ar-SA"/>
              </w:rPr>
              <w:t>Период выполнения работ</w:t>
            </w:r>
          </w:p>
        </w:tc>
      </w:tr>
      <w:tr w:rsidR="00B305C1" w:rsidRPr="00435879" w14:paraId="755560A8" w14:textId="77777777" w:rsidTr="009A6749">
        <w:trPr>
          <w:jc w:val="center"/>
        </w:trPr>
        <w:tc>
          <w:tcPr>
            <w:tcW w:w="562" w:type="dxa"/>
          </w:tcPr>
          <w:p w14:paraId="5F418989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70463E82" w14:textId="77777777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b/>
                <w:color w:val="000000"/>
                <w:lang w:eastAsia="ar-SA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51D8F717" w14:textId="0C1D16A1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 xml:space="preserve">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15A0AE04" w14:textId="77777777" w:rsidR="00B305C1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 xml:space="preserve"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 </w:t>
            </w:r>
          </w:p>
          <w:p w14:paraId="0B8BFC8F" w14:textId="573C0700" w:rsidR="008D0B4F" w:rsidRPr="00435879" w:rsidRDefault="008D0B4F" w:rsidP="008D0B4F">
            <w:pPr>
              <w:ind w:firstLine="45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Постановка целей, задач, времени и места прохождения производственной практики; знакомство с руководителями практики; инструктаж по ведению дневника практики, оформлению и защите отчета по практике; организационные вопросы прохождения практики; проведение инструктажа по технике безопасности и противопожарной безопасности.</w:t>
            </w:r>
          </w:p>
        </w:tc>
        <w:tc>
          <w:tcPr>
            <w:tcW w:w="1979" w:type="dxa"/>
          </w:tcPr>
          <w:p w14:paraId="1464AD34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5084DE88" w14:textId="77777777" w:rsidTr="009A6749">
        <w:trPr>
          <w:jc w:val="center"/>
        </w:trPr>
        <w:tc>
          <w:tcPr>
            <w:tcW w:w="562" w:type="dxa"/>
          </w:tcPr>
          <w:p w14:paraId="6769F2C8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6693D645" w14:textId="77777777" w:rsidR="00B305C1" w:rsidRPr="00435879" w:rsidRDefault="00B305C1" w:rsidP="009A6749">
            <w:pPr>
              <w:ind w:firstLine="459"/>
              <w:jc w:val="both"/>
              <w:rPr>
                <w:lang w:val="x-none" w:eastAsia="ar-SA" w:bidi="ru-RU"/>
              </w:rPr>
            </w:pPr>
            <w:r w:rsidRPr="00435879">
              <w:rPr>
                <w:b/>
                <w:lang w:val="x-none" w:eastAsia="ar-SA" w:bidi="ru-RU"/>
              </w:rPr>
              <w:t xml:space="preserve">Изучение организационной структуры </w:t>
            </w:r>
            <w:r w:rsidRPr="00435879">
              <w:rPr>
                <w:b/>
                <w:lang w:eastAsia="ar-SA" w:bidi="ru-RU"/>
              </w:rPr>
              <w:t>подразделения</w:t>
            </w:r>
            <w:r w:rsidRPr="00435879">
              <w:rPr>
                <w:b/>
                <w:lang w:val="x-none" w:eastAsia="ar-SA" w:bidi="ru-RU"/>
              </w:rPr>
              <w:t xml:space="preserve"> прохождения практики.</w:t>
            </w:r>
            <w:r w:rsidRPr="00435879">
              <w:rPr>
                <w:lang w:val="x-none" w:eastAsia="ar-SA" w:bidi="ru-RU"/>
              </w:rPr>
              <w:t xml:space="preserve"> </w:t>
            </w:r>
          </w:p>
          <w:p w14:paraId="508FF952" w14:textId="77777777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>Знакомство с профилем деятельности организации в целом и со структурой подразделения прохождения практики.</w:t>
            </w:r>
          </w:p>
          <w:p w14:paraId="484A0891" w14:textId="77777777" w:rsidR="008D0B4F" w:rsidRDefault="008D0B4F" w:rsidP="009A6749">
            <w:pPr>
              <w:ind w:firstLine="45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Правила внутреннего распорядка в учреждении. Общее ознакомление с учреждением.</w:t>
            </w:r>
          </w:p>
          <w:p w14:paraId="3E5C99FA" w14:textId="57AAA35D" w:rsidR="00B305C1" w:rsidRPr="00435879" w:rsidRDefault="00B305C1" w:rsidP="009A6749">
            <w:pPr>
              <w:ind w:firstLine="459"/>
              <w:jc w:val="both"/>
              <w:rPr>
                <w:lang w:eastAsia="ar-SA"/>
              </w:rPr>
            </w:pPr>
            <w:r w:rsidRPr="00435879">
              <w:rPr>
                <w:lang w:eastAsia="ar-SA"/>
              </w:rPr>
              <w:t>Изучение нормативных документов, регламентирующих деятельность организации.</w:t>
            </w:r>
          </w:p>
          <w:p w14:paraId="018BE7D6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6F49B250" w14:textId="77777777" w:rsidR="00B305C1" w:rsidRPr="00435879" w:rsidRDefault="00B305C1" w:rsidP="009A6749">
            <w:pPr>
              <w:ind w:firstLine="459"/>
              <w:jc w:val="both"/>
              <w:rPr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794AA264" w14:textId="77777777" w:rsidR="00B305C1" w:rsidRPr="00435879" w:rsidRDefault="00B305C1" w:rsidP="009A6749">
            <w:pPr>
              <w:ind w:firstLine="459"/>
              <w:jc w:val="both"/>
              <w:rPr>
                <w:b/>
                <w:i/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</w:tc>
        <w:tc>
          <w:tcPr>
            <w:tcW w:w="1979" w:type="dxa"/>
          </w:tcPr>
          <w:p w14:paraId="3F44E152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59F15FC4" w14:textId="77777777" w:rsidTr="009A6749">
        <w:trPr>
          <w:jc w:val="center"/>
        </w:trPr>
        <w:tc>
          <w:tcPr>
            <w:tcW w:w="562" w:type="dxa"/>
          </w:tcPr>
          <w:p w14:paraId="1459D5C9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556B3358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b/>
                <w:lang w:val="x-none" w:eastAsia="ar-SA" w:bidi="ru-RU"/>
              </w:rPr>
              <w:t>Сбор информации об объекте практики и анализ источников.</w:t>
            </w:r>
          </w:p>
          <w:p w14:paraId="0C9DA112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1638EACF" w14:textId="77777777" w:rsidR="00B305C1" w:rsidRPr="00435879" w:rsidRDefault="00B305C1" w:rsidP="009A6749">
            <w:pPr>
              <w:ind w:firstLine="459"/>
              <w:jc w:val="both"/>
              <w:rPr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1881DDD2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lastRenderedPageBreak/>
              <w:t>Организация документационного обеспечения управления и функционирования организации. Применение правовых актов в управленческой деятельности</w:t>
            </w:r>
          </w:p>
          <w:p w14:paraId="4927870C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Осуществление работы по подготовке и проведению совещаний, деловых встреч, приемов и презентаций</w:t>
            </w:r>
          </w:p>
          <w:p w14:paraId="0C74B553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Осуществление подготовки деловых поездок руководителя и других сотрудников организации</w:t>
            </w:r>
          </w:p>
          <w:p w14:paraId="745CDC15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Организация рабочего места секретаря и руководителя</w:t>
            </w:r>
          </w:p>
          <w:p w14:paraId="297414E8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Оформление и регистрация организационно-распорядительных документов, контроль за сроками их исполнения</w:t>
            </w:r>
          </w:p>
          <w:p w14:paraId="6552C4BF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Обработка входящих и исходящих документов, систематизация их, составление номенклатуры дел и формирование документов в дела</w:t>
            </w:r>
          </w:p>
          <w:p w14:paraId="3352C3A1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Самостоятельная работа с документами, содержащими конфиденциальную информацию, в том числе с документами по личному составу</w:t>
            </w:r>
          </w:p>
          <w:p w14:paraId="0927D514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Осуществление телефонного обслуживания, принимать и передавать факсы.</w:t>
            </w:r>
          </w:p>
          <w:p w14:paraId="58260EB8" w14:textId="77777777" w:rsidR="008D0B4F" w:rsidRPr="008D0B4F" w:rsidRDefault="008D0B4F" w:rsidP="008D0B4F">
            <w:pPr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Осуществление подготовки дел к передаче на архивное хранение</w:t>
            </w:r>
          </w:p>
          <w:p w14:paraId="2094D4AD" w14:textId="470F9A5C" w:rsidR="00B305C1" w:rsidRPr="00435879" w:rsidRDefault="008D0B4F" w:rsidP="008D0B4F">
            <w:pPr>
              <w:tabs>
                <w:tab w:val="left" w:pos="556"/>
              </w:tabs>
              <w:ind w:firstLine="709"/>
              <w:jc w:val="both"/>
              <w:rPr>
                <w:lang w:eastAsia="ar-SA"/>
              </w:rPr>
            </w:pPr>
            <w:r w:rsidRPr="00714B22">
              <w:rPr>
                <w:lang w:eastAsia="ar-SA"/>
              </w:rPr>
              <w:t>Составление описи дел, осуществление подготовки дел к передаче в архив организации, государственные и муниципальные архивы</w:t>
            </w:r>
          </w:p>
        </w:tc>
        <w:tc>
          <w:tcPr>
            <w:tcW w:w="1979" w:type="dxa"/>
          </w:tcPr>
          <w:p w14:paraId="08AFC3A6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11C88F4C" w14:textId="77777777" w:rsidTr="009A6749">
        <w:trPr>
          <w:jc w:val="center"/>
        </w:trPr>
        <w:tc>
          <w:tcPr>
            <w:tcW w:w="562" w:type="dxa"/>
          </w:tcPr>
          <w:p w14:paraId="1BF3BF57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71003DFA" w14:textId="77777777" w:rsidR="00B305C1" w:rsidRPr="00435879" w:rsidRDefault="00B305C1" w:rsidP="009A6749">
            <w:pPr>
              <w:tabs>
                <w:tab w:val="left" w:pos="556"/>
              </w:tabs>
              <w:ind w:left="34" w:right="66" w:firstLine="425"/>
              <w:jc w:val="both"/>
              <w:rPr>
                <w:b/>
                <w:lang w:eastAsia="ar-SA"/>
              </w:rPr>
            </w:pPr>
            <w:r w:rsidRPr="00435879">
              <w:rPr>
                <w:b/>
                <w:lang w:eastAsia="ar-SA"/>
              </w:rPr>
              <w:t>Экспериментально-практическая работа. Приобретение необходимых умений и первоначального опыта практической работы по специальности в рамках освоения вида деятельности _____________________________________</w:t>
            </w:r>
          </w:p>
          <w:p w14:paraId="315683B3" w14:textId="77777777" w:rsidR="00B305C1" w:rsidRPr="00435879" w:rsidRDefault="00B305C1" w:rsidP="009A6749">
            <w:pPr>
              <w:tabs>
                <w:tab w:val="left" w:pos="556"/>
              </w:tabs>
              <w:ind w:left="34" w:right="66" w:firstLine="560"/>
              <w:jc w:val="both"/>
              <w:rPr>
                <w:b/>
                <w:lang w:eastAsia="ar-SA"/>
              </w:rPr>
            </w:pPr>
            <w:r w:rsidRPr="00435879">
              <w:rPr>
                <w:b/>
                <w:lang w:eastAsia="ar-SA"/>
              </w:rPr>
              <w:t>______________________________________________________________________.</w:t>
            </w:r>
          </w:p>
          <w:p w14:paraId="5F0748CF" w14:textId="77777777" w:rsidR="00B305C1" w:rsidRPr="00435879" w:rsidRDefault="00B305C1" w:rsidP="009A6749">
            <w:pPr>
              <w:ind w:firstLine="459"/>
              <w:jc w:val="both"/>
              <w:rPr>
                <w:lang w:eastAsia="ar-SA"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358124C9" w14:textId="77777777" w:rsidR="00B305C1" w:rsidRPr="00435879" w:rsidRDefault="00B305C1" w:rsidP="009A6749">
            <w:pPr>
              <w:ind w:firstLine="459"/>
              <w:jc w:val="both"/>
              <w:rPr>
                <w:lang w:bidi="ru-RU"/>
              </w:rPr>
            </w:pPr>
            <w:r w:rsidRPr="00435879">
              <w:rPr>
                <w:lang w:bidi="ru-RU"/>
              </w:rPr>
              <w:t>….</w:t>
            </w:r>
          </w:p>
          <w:p w14:paraId="366D08F7" w14:textId="77777777" w:rsidR="00B305C1" w:rsidRPr="00435879" w:rsidRDefault="00B305C1" w:rsidP="009A6749">
            <w:pPr>
              <w:tabs>
                <w:tab w:val="left" w:pos="743"/>
              </w:tabs>
              <w:ind w:left="34" w:firstLine="425"/>
              <w:jc w:val="both"/>
              <w:rPr>
                <w:lang w:eastAsia="ar-SA" w:bidi="ru-RU"/>
              </w:rPr>
            </w:pPr>
            <w:r w:rsidRPr="00435879">
              <w:rPr>
                <w:lang w:val="x-none" w:eastAsia="ar-SA" w:bidi="ru-RU"/>
              </w:rPr>
              <w:t>….</w:t>
            </w:r>
          </w:p>
        </w:tc>
        <w:tc>
          <w:tcPr>
            <w:tcW w:w="1979" w:type="dxa"/>
          </w:tcPr>
          <w:p w14:paraId="0FFDAC52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62AAFF73" w14:textId="77777777" w:rsidTr="009A6749">
        <w:trPr>
          <w:jc w:val="center"/>
        </w:trPr>
        <w:tc>
          <w:tcPr>
            <w:tcW w:w="562" w:type="dxa"/>
          </w:tcPr>
          <w:p w14:paraId="562E115A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405C931F" w14:textId="77777777" w:rsidR="00B305C1" w:rsidRPr="00435879" w:rsidRDefault="00B305C1" w:rsidP="009A6749">
            <w:pPr>
              <w:ind w:firstLine="459"/>
              <w:jc w:val="both"/>
              <w:rPr>
                <w:b/>
                <w:lang w:val="x-none" w:eastAsia="ar-SA" w:bidi="ru-RU"/>
              </w:rPr>
            </w:pPr>
            <w:r w:rsidRPr="00435879">
              <w:rPr>
                <w:b/>
                <w:lang w:val="x-none" w:eastAsia="ar-SA" w:bidi="ru-RU"/>
              </w:rPr>
              <w:t>Обработка и систематизация полученного фактического материала.</w:t>
            </w:r>
          </w:p>
          <w:p w14:paraId="3A84D58B" w14:textId="77777777" w:rsidR="00B305C1" w:rsidRPr="00435879" w:rsidRDefault="00B305C1" w:rsidP="009A6749">
            <w:pPr>
              <w:ind w:firstLine="459"/>
              <w:jc w:val="both"/>
              <w:rPr>
                <w:b/>
                <w:lang w:val="x-none" w:eastAsia="ar-SA" w:bidi="ru-RU"/>
              </w:rPr>
            </w:pPr>
            <w:r w:rsidRPr="00435879">
              <w:rPr>
                <w:lang w:val="x-none" w:eastAsia="ar-SA" w:bidi="ru-RU"/>
              </w:rPr>
              <w:t xml:space="preserve">С целью подготовки к сдаче </w:t>
            </w:r>
            <w:r>
              <w:rPr>
                <w:lang w:val="x-none" w:eastAsia="ar-SA" w:bidi="ru-RU"/>
              </w:rPr>
              <w:t>экзамена по модулю</w:t>
            </w:r>
            <w:r w:rsidRPr="00435879">
              <w:rPr>
                <w:lang w:val="x-none" w:eastAsia="ar-SA" w:bidi="ru-RU"/>
              </w:rPr>
              <w:t xml:space="preserve"> по профессиональному модулю____________________________ осуществить комплексный анализ результатов выполненных видов работ, оформить презентационные материалы.</w:t>
            </w:r>
          </w:p>
        </w:tc>
        <w:tc>
          <w:tcPr>
            <w:tcW w:w="1979" w:type="dxa"/>
          </w:tcPr>
          <w:p w14:paraId="150101B3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305C1" w:rsidRPr="00435879" w14:paraId="7A9D0974" w14:textId="77777777" w:rsidTr="009A6749">
        <w:trPr>
          <w:jc w:val="center"/>
        </w:trPr>
        <w:tc>
          <w:tcPr>
            <w:tcW w:w="562" w:type="dxa"/>
          </w:tcPr>
          <w:p w14:paraId="5516CD4C" w14:textId="77777777" w:rsidR="00B305C1" w:rsidRPr="00435879" w:rsidRDefault="00B305C1" w:rsidP="00B305C1">
            <w:pPr>
              <w:numPr>
                <w:ilvl w:val="0"/>
                <w:numId w:val="1"/>
              </w:numPr>
              <w:spacing w:line="259" w:lineRule="auto"/>
              <w:ind w:hanging="691"/>
              <w:contextualSpacing/>
              <w:jc w:val="both"/>
              <w:rPr>
                <w:sz w:val="24"/>
                <w:szCs w:val="24"/>
                <w:lang w:val="x-none" w:eastAsia="x-none" w:bidi="ru-RU"/>
              </w:rPr>
            </w:pPr>
          </w:p>
        </w:tc>
        <w:tc>
          <w:tcPr>
            <w:tcW w:w="7371" w:type="dxa"/>
          </w:tcPr>
          <w:p w14:paraId="66CEB360" w14:textId="77777777" w:rsidR="00B305C1" w:rsidRPr="00435879" w:rsidRDefault="00B305C1" w:rsidP="009A6749">
            <w:pPr>
              <w:ind w:firstLine="459"/>
              <w:jc w:val="both"/>
              <w:rPr>
                <w:b/>
                <w:color w:val="000000"/>
                <w:lang w:eastAsia="ar-SA"/>
              </w:rPr>
            </w:pPr>
            <w:r w:rsidRPr="00435879">
              <w:rPr>
                <w:b/>
                <w:color w:val="000000"/>
                <w:lang w:eastAsia="ar-SA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22C450C1" w14:textId="6515D235" w:rsidR="00B305C1" w:rsidRPr="00435879" w:rsidRDefault="00B305C1" w:rsidP="009A6749">
            <w:pPr>
              <w:ind w:firstLine="459"/>
              <w:jc w:val="both"/>
              <w:rPr>
                <w:color w:val="000000"/>
                <w:lang w:eastAsia="ar-SA"/>
              </w:rPr>
            </w:pPr>
            <w:r w:rsidRPr="00435879">
              <w:rPr>
                <w:i/>
                <w:color w:val="000000"/>
                <w:lang w:eastAsia="ar-SA"/>
              </w:rPr>
              <w:t xml:space="preserve">Оформить отчет о прохождении практики в формате презентации </w:t>
            </w:r>
            <w:r w:rsidRPr="00435879">
              <w:rPr>
                <w:i/>
                <w:color w:val="000000"/>
                <w:lang w:val="en-US" w:eastAsia="ar-SA"/>
              </w:rPr>
              <w:t>PowerPoint</w:t>
            </w:r>
            <w:r w:rsidRPr="00435879">
              <w:rPr>
                <w:i/>
                <w:color w:val="000000"/>
                <w:lang w:eastAsia="ar-SA"/>
              </w:rPr>
              <w:t xml:space="preserve">, </w:t>
            </w:r>
            <w:r w:rsidRPr="00435879">
              <w:rPr>
                <w:color w:val="000000"/>
                <w:lang w:eastAsia="ar-SA"/>
              </w:rPr>
              <w:t>содержащий базовую и информаци</w:t>
            </w:r>
            <w:r w:rsidR="001C22AC">
              <w:rPr>
                <w:color w:val="000000"/>
                <w:lang w:eastAsia="ar-SA"/>
              </w:rPr>
              <w:t>онно-вспомогательную информацию</w:t>
            </w:r>
            <w:r w:rsidRPr="00435879">
              <w:rPr>
                <w:color w:val="000000"/>
                <w:lang w:eastAsia="ar-SA"/>
              </w:rPr>
              <w:t xml:space="preserve">. </w:t>
            </w:r>
          </w:p>
          <w:p w14:paraId="605ABEA6" w14:textId="77777777" w:rsidR="00B305C1" w:rsidRPr="00435879" w:rsidRDefault="00B305C1" w:rsidP="009A6749">
            <w:pPr>
              <w:ind w:firstLine="459"/>
              <w:jc w:val="both"/>
              <w:rPr>
                <w:color w:val="000000"/>
                <w:lang w:eastAsia="ar-SA"/>
              </w:rPr>
            </w:pPr>
            <w:r w:rsidRPr="00435879">
              <w:rPr>
                <w:color w:val="000000"/>
                <w:lang w:eastAsia="ar-SA"/>
              </w:rPr>
              <w:t xml:space="preserve">Разместить полностью оформленный комплект отчетной документации по практике в электронной информационно-образовательной среде </w:t>
            </w:r>
            <w:r w:rsidRPr="000426A0">
              <w:rPr>
                <w:color w:val="000000"/>
                <w:lang w:eastAsia="ar-SA"/>
              </w:rPr>
              <w:t>ОАНО ВО «Московский технологический  институт»</w:t>
            </w:r>
            <w:r w:rsidRPr="00435879">
              <w:rPr>
                <w:color w:val="000000"/>
                <w:lang w:eastAsia="ar-SA"/>
              </w:rPr>
              <w:t xml:space="preserve"> на платформе </w:t>
            </w:r>
            <w:proofErr w:type="spellStart"/>
            <w:r w:rsidRPr="00435879">
              <w:rPr>
                <w:color w:val="000000"/>
                <w:lang w:val="en-US" w:eastAsia="ar-SA"/>
              </w:rPr>
              <w:t>lms</w:t>
            </w:r>
            <w:proofErr w:type="spellEnd"/>
            <w:r w:rsidRPr="00435879">
              <w:rPr>
                <w:color w:val="000000"/>
                <w:lang w:eastAsia="ar-SA"/>
              </w:rPr>
              <w:t>.</w:t>
            </w:r>
            <w:proofErr w:type="spellStart"/>
            <w:r>
              <w:rPr>
                <w:color w:val="000000"/>
                <w:lang w:val="en-US" w:eastAsia="ar-SA"/>
              </w:rPr>
              <w:t>mti</w:t>
            </w:r>
            <w:proofErr w:type="spellEnd"/>
            <w:r w:rsidRPr="00435879">
              <w:rPr>
                <w:color w:val="000000"/>
                <w:lang w:eastAsia="ar-SA"/>
              </w:rPr>
              <w:t>.</w:t>
            </w:r>
            <w:proofErr w:type="spellStart"/>
            <w:r>
              <w:rPr>
                <w:color w:val="000000"/>
                <w:lang w:val="en-US" w:eastAsia="ar-SA"/>
              </w:rPr>
              <w:t>edu</w:t>
            </w:r>
            <w:proofErr w:type="spellEnd"/>
            <w:r w:rsidRPr="00435879">
              <w:rPr>
                <w:color w:val="000000"/>
                <w:lang w:eastAsia="ar-SA"/>
              </w:rPr>
              <w:t xml:space="preserve"> руководителю практики от Образовательной организации для экспертной оценки результатов ее прохождения.</w:t>
            </w:r>
          </w:p>
        </w:tc>
        <w:tc>
          <w:tcPr>
            <w:tcW w:w="1979" w:type="dxa"/>
          </w:tcPr>
          <w:p w14:paraId="1450CB89" w14:textId="77777777" w:rsidR="00B305C1" w:rsidRPr="00435879" w:rsidRDefault="00B305C1" w:rsidP="009A6749">
            <w:pPr>
              <w:spacing w:line="300" w:lineRule="auto"/>
              <w:ind w:firstLine="56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75809A4D" w14:textId="77777777" w:rsidR="00B305C1" w:rsidRPr="00435879" w:rsidRDefault="00B305C1" w:rsidP="00B305C1">
      <w:pPr>
        <w:ind w:firstLine="560"/>
        <w:jc w:val="both"/>
        <w:rPr>
          <w:lang w:eastAsia="ar-SA"/>
        </w:rPr>
      </w:pPr>
    </w:p>
    <w:p w14:paraId="61AC8337" w14:textId="77777777" w:rsidR="00B305C1" w:rsidRPr="00435879" w:rsidRDefault="00B305C1" w:rsidP="00B305C1">
      <w:pPr>
        <w:ind w:firstLine="560"/>
        <w:jc w:val="both"/>
        <w:rPr>
          <w:lang w:eastAsia="ar-SA"/>
        </w:rPr>
      </w:pPr>
    </w:p>
    <w:p w14:paraId="3232CFF0" w14:textId="77777777" w:rsidR="00B305C1" w:rsidRPr="00435879" w:rsidRDefault="00B305C1" w:rsidP="00B305C1">
      <w:pPr>
        <w:ind w:firstLine="560"/>
        <w:jc w:val="both"/>
        <w:rPr>
          <w:lang w:eastAsia="ar-SA"/>
        </w:rPr>
      </w:pPr>
    </w:p>
    <w:p w14:paraId="626006CC" w14:textId="77777777" w:rsidR="00B305C1" w:rsidRPr="00435879" w:rsidRDefault="00B305C1" w:rsidP="00B305C1">
      <w:pPr>
        <w:ind w:firstLine="560"/>
        <w:jc w:val="both"/>
        <w:rPr>
          <w:sz w:val="24"/>
          <w:szCs w:val="24"/>
          <w:lang w:eastAsia="ar-SA"/>
        </w:rPr>
      </w:pPr>
      <w:r w:rsidRPr="00435879">
        <w:rPr>
          <w:sz w:val="24"/>
          <w:szCs w:val="24"/>
          <w:lang w:eastAsia="ar-SA"/>
        </w:rPr>
        <w:t>Обучающийся индивидуальное задание получил(а</w:t>
      </w:r>
      <w:r>
        <w:rPr>
          <w:sz w:val="24"/>
          <w:szCs w:val="24"/>
          <w:lang w:eastAsia="ar-SA"/>
        </w:rPr>
        <w:t>): ___________</w:t>
      </w:r>
      <w:r>
        <w:rPr>
          <w:sz w:val="24"/>
          <w:szCs w:val="24"/>
          <w:lang w:eastAsia="ar-SA"/>
        </w:rPr>
        <w:tab/>
        <w:t>___________</w:t>
      </w:r>
    </w:p>
    <w:p w14:paraId="18F1AD6F" w14:textId="77777777" w:rsidR="00B305C1" w:rsidRPr="00435879" w:rsidRDefault="00B305C1" w:rsidP="00B305C1">
      <w:pPr>
        <w:ind w:left="5488" w:firstLine="176"/>
        <w:jc w:val="both"/>
        <w:rPr>
          <w:lang w:eastAsia="ar-SA"/>
        </w:rPr>
      </w:pPr>
      <w:r>
        <w:rPr>
          <w:lang w:eastAsia="ar-SA"/>
        </w:rPr>
        <w:t xml:space="preserve">          </w:t>
      </w:r>
      <w:r w:rsidRPr="00435879">
        <w:rPr>
          <w:lang w:eastAsia="ar-SA"/>
        </w:rPr>
        <w:t>по</w:t>
      </w:r>
      <w:r>
        <w:rPr>
          <w:lang w:eastAsia="ar-SA"/>
        </w:rPr>
        <w:t>дпись</w:t>
      </w:r>
      <w:r>
        <w:rPr>
          <w:lang w:eastAsia="ar-SA"/>
        </w:rPr>
        <w:tab/>
        <w:t xml:space="preserve">     </w:t>
      </w:r>
      <w:r w:rsidRPr="00435879">
        <w:rPr>
          <w:lang w:eastAsia="ar-SA"/>
        </w:rPr>
        <w:t xml:space="preserve">       расшифровка</w:t>
      </w:r>
    </w:p>
    <w:p w14:paraId="0A972F54" w14:textId="77777777" w:rsidR="00B305C1" w:rsidRPr="00435879" w:rsidRDefault="00B305C1" w:rsidP="00B305C1">
      <w:pPr>
        <w:ind w:firstLine="560"/>
        <w:jc w:val="center"/>
        <w:rPr>
          <w:lang w:eastAsia="ar-SA"/>
        </w:rPr>
      </w:pPr>
    </w:p>
    <w:p w14:paraId="64FF5F3D" w14:textId="33F58A11" w:rsidR="00B305C1" w:rsidRPr="00435879" w:rsidRDefault="00B305C1" w:rsidP="00B305C1">
      <w:pPr>
        <w:tabs>
          <w:tab w:val="left" w:pos="1134"/>
        </w:tabs>
        <w:jc w:val="center"/>
        <w:rPr>
          <w:b/>
          <w:sz w:val="24"/>
          <w:szCs w:val="24"/>
          <w:lang w:eastAsia="x-none" w:bidi="ru-RU"/>
        </w:rPr>
      </w:pPr>
    </w:p>
    <w:p w14:paraId="67C90EC5" w14:textId="401BE2A5" w:rsidR="00ED51CF" w:rsidRDefault="00ED51CF" w:rsidP="00E67C6F">
      <w:pPr>
        <w:ind w:left="4248" w:firstLine="708"/>
        <w:jc w:val="center"/>
      </w:pPr>
      <w:bookmarkStart w:id="0" w:name="_GoBack"/>
      <w:bookmarkEnd w:id="0"/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D648" w14:textId="77777777" w:rsidR="0001371E" w:rsidRDefault="0001371E" w:rsidP="0062184F">
      <w:r>
        <w:separator/>
      </w:r>
    </w:p>
  </w:endnote>
  <w:endnote w:type="continuationSeparator" w:id="0">
    <w:p w14:paraId="1BE4F25F" w14:textId="77777777" w:rsidR="0001371E" w:rsidRDefault="0001371E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6212" w14:textId="77777777" w:rsidR="0001371E" w:rsidRDefault="0001371E" w:rsidP="0062184F">
      <w:r>
        <w:separator/>
      </w:r>
    </w:p>
  </w:footnote>
  <w:footnote w:type="continuationSeparator" w:id="0">
    <w:p w14:paraId="765C873A" w14:textId="77777777" w:rsidR="0001371E" w:rsidRDefault="0001371E" w:rsidP="006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B4D"/>
    <w:multiLevelType w:val="hybridMultilevel"/>
    <w:tmpl w:val="02D2A24E"/>
    <w:lvl w:ilvl="0" w:tplc="641A950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BDDAD8F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14855"/>
    <w:multiLevelType w:val="hybridMultilevel"/>
    <w:tmpl w:val="30E87CA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40074"/>
    <w:multiLevelType w:val="hybridMultilevel"/>
    <w:tmpl w:val="6B204114"/>
    <w:lvl w:ilvl="0" w:tplc="641A95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43C2F"/>
    <w:multiLevelType w:val="hybridMultilevel"/>
    <w:tmpl w:val="3126023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32B1"/>
    <w:multiLevelType w:val="hybridMultilevel"/>
    <w:tmpl w:val="C792D09C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79AC0F09"/>
    <w:multiLevelType w:val="hybridMultilevel"/>
    <w:tmpl w:val="13AC27C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6"/>
  </w:num>
  <w:num w:numId="5">
    <w:abstractNumId w:val="0"/>
  </w:num>
  <w:num w:numId="6">
    <w:abstractNumId w:val="7"/>
  </w:num>
  <w:num w:numId="7">
    <w:abstractNumId w:val="24"/>
  </w:num>
  <w:num w:numId="8">
    <w:abstractNumId w:val="8"/>
  </w:num>
  <w:num w:numId="9">
    <w:abstractNumId w:val="22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25"/>
  </w:num>
  <w:num w:numId="15">
    <w:abstractNumId w:val="18"/>
  </w:num>
  <w:num w:numId="16">
    <w:abstractNumId w:val="17"/>
  </w:num>
  <w:num w:numId="17">
    <w:abstractNumId w:val="26"/>
  </w:num>
  <w:num w:numId="18">
    <w:abstractNumId w:val="10"/>
  </w:num>
  <w:num w:numId="19">
    <w:abstractNumId w:val="11"/>
  </w:num>
  <w:num w:numId="20">
    <w:abstractNumId w:val="23"/>
  </w:num>
  <w:num w:numId="21">
    <w:abstractNumId w:val="14"/>
  </w:num>
  <w:num w:numId="22">
    <w:abstractNumId w:val="9"/>
  </w:num>
  <w:num w:numId="23">
    <w:abstractNumId w:val="27"/>
  </w:num>
  <w:num w:numId="24">
    <w:abstractNumId w:val="19"/>
  </w:num>
  <w:num w:numId="25">
    <w:abstractNumId w:val="13"/>
  </w:num>
  <w:num w:numId="26">
    <w:abstractNumId w:val="21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1371E"/>
    <w:rsid w:val="00034E55"/>
    <w:rsid w:val="00051B98"/>
    <w:rsid w:val="000555D9"/>
    <w:rsid w:val="000637BB"/>
    <w:rsid w:val="0007389F"/>
    <w:rsid w:val="0008512D"/>
    <w:rsid w:val="000A3713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5312"/>
    <w:rsid w:val="00176E60"/>
    <w:rsid w:val="001927E1"/>
    <w:rsid w:val="001B4F05"/>
    <w:rsid w:val="001C22AC"/>
    <w:rsid w:val="001C2E3C"/>
    <w:rsid w:val="001C3053"/>
    <w:rsid w:val="001D2B38"/>
    <w:rsid w:val="001D594E"/>
    <w:rsid w:val="001E46D0"/>
    <w:rsid w:val="001E78CD"/>
    <w:rsid w:val="001E7A2D"/>
    <w:rsid w:val="002035A1"/>
    <w:rsid w:val="0021247C"/>
    <w:rsid w:val="002160E8"/>
    <w:rsid w:val="002205E0"/>
    <w:rsid w:val="00234DBC"/>
    <w:rsid w:val="00287497"/>
    <w:rsid w:val="00296649"/>
    <w:rsid w:val="002A5EC1"/>
    <w:rsid w:val="002B165C"/>
    <w:rsid w:val="00300C92"/>
    <w:rsid w:val="003329F3"/>
    <w:rsid w:val="00333618"/>
    <w:rsid w:val="00346F69"/>
    <w:rsid w:val="00347D77"/>
    <w:rsid w:val="00350B1A"/>
    <w:rsid w:val="00352FA3"/>
    <w:rsid w:val="00373A52"/>
    <w:rsid w:val="003822FD"/>
    <w:rsid w:val="003839FD"/>
    <w:rsid w:val="00390B11"/>
    <w:rsid w:val="003A597D"/>
    <w:rsid w:val="003B5122"/>
    <w:rsid w:val="003E54F3"/>
    <w:rsid w:val="004035F1"/>
    <w:rsid w:val="004133EE"/>
    <w:rsid w:val="00415B9A"/>
    <w:rsid w:val="004217E6"/>
    <w:rsid w:val="0045497D"/>
    <w:rsid w:val="00465A4B"/>
    <w:rsid w:val="00467F02"/>
    <w:rsid w:val="00474FF1"/>
    <w:rsid w:val="00490586"/>
    <w:rsid w:val="004A69EF"/>
    <w:rsid w:val="004C00D4"/>
    <w:rsid w:val="004E41B4"/>
    <w:rsid w:val="004F0C22"/>
    <w:rsid w:val="004F2301"/>
    <w:rsid w:val="0051343D"/>
    <w:rsid w:val="0051397D"/>
    <w:rsid w:val="00524E95"/>
    <w:rsid w:val="005418F6"/>
    <w:rsid w:val="00550DC7"/>
    <w:rsid w:val="00565E4B"/>
    <w:rsid w:val="00576E4C"/>
    <w:rsid w:val="00577EBD"/>
    <w:rsid w:val="00581437"/>
    <w:rsid w:val="00581646"/>
    <w:rsid w:val="00582DD5"/>
    <w:rsid w:val="005927F1"/>
    <w:rsid w:val="00593A53"/>
    <w:rsid w:val="005A3D33"/>
    <w:rsid w:val="005D6F04"/>
    <w:rsid w:val="005F672F"/>
    <w:rsid w:val="00600847"/>
    <w:rsid w:val="00611615"/>
    <w:rsid w:val="00612D4C"/>
    <w:rsid w:val="0062120B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DA5"/>
    <w:rsid w:val="006D736F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B784D"/>
    <w:rsid w:val="007C6E74"/>
    <w:rsid w:val="007F6843"/>
    <w:rsid w:val="00801475"/>
    <w:rsid w:val="00826642"/>
    <w:rsid w:val="00826B72"/>
    <w:rsid w:val="00830C7C"/>
    <w:rsid w:val="008322E4"/>
    <w:rsid w:val="00833CB8"/>
    <w:rsid w:val="00843890"/>
    <w:rsid w:val="008606CD"/>
    <w:rsid w:val="00872BB0"/>
    <w:rsid w:val="00882DC4"/>
    <w:rsid w:val="00885FC5"/>
    <w:rsid w:val="008919BE"/>
    <w:rsid w:val="008A1D60"/>
    <w:rsid w:val="008B242B"/>
    <w:rsid w:val="008D0B4F"/>
    <w:rsid w:val="00906FF3"/>
    <w:rsid w:val="00911F17"/>
    <w:rsid w:val="00912430"/>
    <w:rsid w:val="00922A02"/>
    <w:rsid w:val="009318E2"/>
    <w:rsid w:val="00937E3C"/>
    <w:rsid w:val="00940EE7"/>
    <w:rsid w:val="00945CE4"/>
    <w:rsid w:val="009510E0"/>
    <w:rsid w:val="00951625"/>
    <w:rsid w:val="00955618"/>
    <w:rsid w:val="00956473"/>
    <w:rsid w:val="0095680E"/>
    <w:rsid w:val="00970CF3"/>
    <w:rsid w:val="00971904"/>
    <w:rsid w:val="0099075B"/>
    <w:rsid w:val="009B2240"/>
    <w:rsid w:val="009B3873"/>
    <w:rsid w:val="009B4D57"/>
    <w:rsid w:val="009B5F9E"/>
    <w:rsid w:val="009C63A0"/>
    <w:rsid w:val="009D077A"/>
    <w:rsid w:val="009D2273"/>
    <w:rsid w:val="009D7FBC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D4F1B"/>
    <w:rsid w:val="00AE7203"/>
    <w:rsid w:val="00AF221E"/>
    <w:rsid w:val="00B06713"/>
    <w:rsid w:val="00B1390F"/>
    <w:rsid w:val="00B305C1"/>
    <w:rsid w:val="00B35FC1"/>
    <w:rsid w:val="00B36100"/>
    <w:rsid w:val="00B41BB5"/>
    <w:rsid w:val="00B712A7"/>
    <w:rsid w:val="00BA700B"/>
    <w:rsid w:val="00BB60D5"/>
    <w:rsid w:val="00BD2BC5"/>
    <w:rsid w:val="00BF3AB5"/>
    <w:rsid w:val="00C37036"/>
    <w:rsid w:val="00C50CB0"/>
    <w:rsid w:val="00C50E4D"/>
    <w:rsid w:val="00C537D2"/>
    <w:rsid w:val="00C5732D"/>
    <w:rsid w:val="00C61F84"/>
    <w:rsid w:val="00C950C1"/>
    <w:rsid w:val="00CA2932"/>
    <w:rsid w:val="00CD15AE"/>
    <w:rsid w:val="00CD1C1F"/>
    <w:rsid w:val="00CD345A"/>
    <w:rsid w:val="00CD5360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E30F6"/>
    <w:rsid w:val="00E021FF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755DD"/>
    <w:rsid w:val="00E8478F"/>
    <w:rsid w:val="00E8657C"/>
    <w:rsid w:val="00E96E4A"/>
    <w:rsid w:val="00E97289"/>
    <w:rsid w:val="00EA0E9D"/>
    <w:rsid w:val="00EB7B15"/>
    <w:rsid w:val="00ED51CF"/>
    <w:rsid w:val="00ED73C6"/>
    <w:rsid w:val="00EE3B70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92"/>
    <w:rsid w:val="00F951F0"/>
    <w:rsid w:val="00F967C3"/>
    <w:rsid w:val="00FA7FA1"/>
    <w:rsid w:val="00FB0F22"/>
    <w:rsid w:val="00FB5D8D"/>
    <w:rsid w:val="00FB772A"/>
    <w:rsid w:val="00FC0972"/>
    <w:rsid w:val="00FD7B3D"/>
    <w:rsid w:val="00FF051F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1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27EE-8D5C-4471-86B2-35BDCA42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 Сергей Владимирович</dc:creator>
  <cp:lastModifiedBy>Гончаренко Татьяна Владимировна</cp:lastModifiedBy>
  <cp:revision>5</cp:revision>
  <cp:lastPrinted>2020-12-02T12:31:00Z</cp:lastPrinted>
  <dcterms:created xsi:type="dcterms:W3CDTF">2025-07-23T10:19:00Z</dcterms:created>
  <dcterms:modified xsi:type="dcterms:W3CDTF">2025-09-16T07:47:00Z</dcterms:modified>
</cp:coreProperties>
</file>