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280158C6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 w:rsidR="00907139">
        <w:rPr>
          <w:spacing w:val="30"/>
          <w:sz w:val="24"/>
          <w:szCs w:val="24"/>
        </w:rPr>
        <w:t>2</w:t>
      </w:r>
    </w:p>
    <w:p w14:paraId="092474FA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56A8569D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30F9CEE" w14:textId="77777777" w:rsidR="00345135" w:rsidRPr="00345135" w:rsidRDefault="00345135" w:rsidP="0034513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345135" w:rsidRPr="00345135" w14:paraId="067A30B5" w14:textId="77777777" w:rsidTr="0034513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40C68" w14:textId="68A78DBA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5CE998" w14:textId="77777777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5DE9C849" w:rsidR="00907139" w:rsidRDefault="00907139" w:rsidP="00907139">
      <w:pPr>
        <w:widowControl/>
        <w:jc w:val="center"/>
        <w:rPr>
          <w:b/>
          <w:sz w:val="32"/>
          <w:szCs w:val="32"/>
        </w:rPr>
      </w:pPr>
    </w:p>
    <w:p w14:paraId="6CB57ECB" w14:textId="77777777" w:rsidR="00C47F59" w:rsidRPr="00C55FEF" w:rsidRDefault="00C47F59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14:paraId="258B5A04" w14:textId="6F023F77" w:rsidR="00907139" w:rsidRPr="00345135" w:rsidRDefault="00907139" w:rsidP="00EB7B8D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="00EB7B8D">
        <w:rPr>
          <w:sz w:val="28"/>
        </w:rPr>
        <w:t>ПМ.04 Организация личного профессионального развития и обучения на рабочем месте</w:t>
      </w: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bookmarkStart w:id="0" w:name="_GoBack"/>
      <w:bookmarkEnd w:id="0"/>
      <w:r w:rsidRPr="00C55FEF">
        <w:rPr>
          <w:spacing w:val="-5"/>
          <w:sz w:val="28"/>
          <w:szCs w:val="28"/>
        </w:rPr>
        <w:t>__________________</w:t>
      </w:r>
    </w:p>
    <w:p w14:paraId="6F810492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DAE314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EA455B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4178414A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D6D937E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2FC019EC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77AF41B5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978A7D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4CB393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35F04F1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72C37DD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0667F39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5CF82385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6778C5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234FDC7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9C8B809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4491B1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73A0474B" w14:textId="77777777" w:rsidR="00907139" w:rsidRPr="00C47F59" w:rsidRDefault="00907139" w:rsidP="00C47F59">
      <w:pPr>
        <w:jc w:val="center"/>
        <w:rPr>
          <w:sz w:val="24"/>
          <w:szCs w:val="24"/>
        </w:rPr>
      </w:pPr>
    </w:p>
    <w:p w14:paraId="66DC0C91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BCE4CC8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4645F49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39A84A10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749CD579" w14:textId="77777777" w:rsidR="00907139" w:rsidRPr="00C47F59" w:rsidRDefault="00907139" w:rsidP="00C47F59">
      <w:pPr>
        <w:jc w:val="center"/>
        <w:rPr>
          <w:sz w:val="24"/>
          <w:szCs w:val="24"/>
          <w:highlight w:val="yellow"/>
        </w:rPr>
      </w:pPr>
    </w:p>
    <w:p w14:paraId="3FB67692" w14:textId="7712BDDF" w:rsidR="00907139" w:rsidRPr="00C47F59" w:rsidRDefault="00907139" w:rsidP="00C47F59">
      <w:pPr>
        <w:jc w:val="center"/>
        <w:rPr>
          <w:b/>
          <w:sz w:val="24"/>
          <w:szCs w:val="24"/>
        </w:rPr>
      </w:pPr>
    </w:p>
    <w:p w14:paraId="2BBD2E59" w14:textId="5893CD1C" w:rsidR="00345135" w:rsidRDefault="00345135" w:rsidP="00C47F5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8CF685" w14:textId="77777777" w:rsidR="00907139" w:rsidRDefault="00907139" w:rsidP="00907139">
      <w:pPr>
        <w:jc w:val="center"/>
        <w:rPr>
          <w:b/>
          <w:sz w:val="28"/>
          <w:szCs w:val="28"/>
        </w:rPr>
      </w:pPr>
    </w:p>
    <w:p w14:paraId="3C1890AD" w14:textId="77777777" w:rsidR="009F1341" w:rsidRPr="009F1341" w:rsidRDefault="009F1341" w:rsidP="009F1341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F1341">
        <w:rPr>
          <w:bCs/>
          <w:sz w:val="28"/>
          <w:szCs w:val="28"/>
        </w:rPr>
        <w:t>Структура отчета:</w:t>
      </w:r>
    </w:p>
    <w:p w14:paraId="15730DA0" w14:textId="77777777" w:rsidR="009F1341" w:rsidRPr="009F1341" w:rsidRDefault="009F1341" w:rsidP="009F1341">
      <w:pPr>
        <w:ind w:firstLine="709"/>
        <w:jc w:val="both"/>
      </w:pPr>
    </w:p>
    <w:p w14:paraId="79DE5F41" w14:textId="77777777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62F9404A" w14:textId="7255CDF1" w:rsid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Осуществление сбора, систематизации и анализа данных необходимых для разработки дизайн-продукта</w:t>
      </w:r>
    </w:p>
    <w:p w14:paraId="55A1CBE5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0F244482" w14:textId="0E948A3D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</w:t>
      </w:r>
      <w:r w:rsidRPr="009F1341">
        <w:rPr>
          <w:rFonts w:eastAsia="Calibri"/>
          <w:b/>
          <w:sz w:val="24"/>
          <w:lang w:eastAsia="en-US"/>
        </w:rPr>
        <w:t>Практический опыт разработки технического задания и дизайн-концепции</w:t>
      </w:r>
    </w:p>
    <w:p w14:paraId="7D64D8BC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20DB9644" w14:textId="5888992A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Заключение</w:t>
      </w:r>
    </w:p>
    <w:p w14:paraId="23206CD2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9F1341">
        <w:rPr>
          <w:rFonts w:eastAsia="Arial Unicode MS"/>
          <w:sz w:val="24"/>
          <w:szCs w:val="24"/>
          <w:u w:color="000000"/>
          <w:lang w:eastAsia="ar-SA"/>
        </w:rPr>
        <w:t>Необходимо кратко описать основные изученные вопросы.</w:t>
      </w:r>
    </w:p>
    <w:p w14:paraId="2DFB7E05" w14:textId="61DAEC9D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241E5578" w14:textId="493D1A62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рисунки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фотографии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прочее).</w:t>
      </w:r>
    </w:p>
    <w:p w14:paraId="3AC1934B" w14:textId="5E177FD8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</w:t>
      </w:r>
    </w:p>
    <w:p w14:paraId="2F3C6EA7" w14:textId="5DA93983" w:rsid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инструкции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положения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 учебники и другая вспомогательная литература.</w:t>
      </w:r>
    </w:p>
    <w:p w14:paraId="40102C75" w14:textId="4786647D" w:rsid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9C9DD0A" w14:textId="77777777" w:rsidR="009F1341" w:rsidRP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3E099580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p w14:paraId="10B93807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5"/>
        <w:gridCol w:w="5809"/>
      </w:tblGrid>
      <w:tr w:rsidR="009F1341" w:rsidRPr="00091DE0" w14:paraId="4997BFE3" w14:textId="77777777" w:rsidTr="00820CAF">
        <w:tc>
          <w:tcPr>
            <w:tcW w:w="3597" w:type="dxa"/>
          </w:tcPr>
          <w:p w14:paraId="2CA726EE" w14:textId="77777777" w:rsidR="009F1341" w:rsidRPr="00091DE0" w:rsidRDefault="009F1341" w:rsidP="00820CAF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238D4FC1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Pr="00091DE0">
              <w:rPr>
                <w:lang w:eastAsia="ar-SA"/>
              </w:rPr>
              <w:t>_________________________________</w:t>
            </w:r>
          </w:p>
          <w:p w14:paraId="7F396A0A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58A5F40C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  <w:p w14:paraId="71905848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C6DBE4E" w14:textId="77777777" w:rsidR="009F1341" w:rsidRPr="009F1341" w:rsidRDefault="009F1341" w:rsidP="009F1341">
      <w:pPr>
        <w:keepNext/>
        <w:jc w:val="center"/>
        <w:rPr>
          <w:lang w:eastAsia="ar-SA"/>
        </w:rPr>
      </w:pPr>
    </w:p>
    <w:sectPr w:rsidR="009F1341" w:rsidRPr="009F134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5970" w14:textId="77777777" w:rsidR="0012590B" w:rsidRDefault="0012590B" w:rsidP="0062184F">
      <w:r>
        <w:separator/>
      </w:r>
    </w:p>
  </w:endnote>
  <w:endnote w:type="continuationSeparator" w:id="0">
    <w:p w14:paraId="21508029" w14:textId="77777777" w:rsidR="0012590B" w:rsidRDefault="0012590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56C7" w14:textId="77777777" w:rsidR="0012590B" w:rsidRDefault="0012590B" w:rsidP="0062184F">
      <w:r>
        <w:separator/>
      </w:r>
    </w:p>
  </w:footnote>
  <w:footnote w:type="continuationSeparator" w:id="0">
    <w:p w14:paraId="01741AB3" w14:textId="77777777" w:rsidR="0012590B" w:rsidRDefault="0012590B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2590B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1ED0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1341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47F59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B7B8D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A3F8-A9CA-4B2E-9F7E-95D70131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>    Практическая работа № 1</vt:lpstr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8</cp:revision>
  <cp:lastPrinted>2022-08-11T08:19:00Z</cp:lastPrinted>
  <dcterms:created xsi:type="dcterms:W3CDTF">2023-05-25T08:33:00Z</dcterms:created>
  <dcterms:modified xsi:type="dcterms:W3CDTF">2026-06-29T12:27:00Z</dcterms:modified>
</cp:coreProperties>
</file>